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29B4" w14:textId="77777777" w:rsidR="004110CE" w:rsidRDefault="00A6737F">
      <w:pPr>
        <w:spacing w:line="360" w:lineRule="auto"/>
        <w:jc w:val="right"/>
      </w:pPr>
      <w:r>
        <w:rPr>
          <w:rFonts w:ascii="Cambria Bold" w:hAnsi="Cambria Bold"/>
          <w:b/>
        </w:rPr>
        <w:t>Anexa nr. 15</w:t>
      </w:r>
    </w:p>
    <w:p w14:paraId="51EEC98A" w14:textId="77777777" w:rsidR="004110CE" w:rsidRDefault="00A6737F">
      <w:pPr>
        <w:spacing w:line="360" w:lineRule="auto"/>
      </w:pPr>
      <w:r>
        <w:rPr>
          <w:rFonts w:ascii="Cambria Bold Italic" w:hAnsi="Cambria Bold Italic"/>
          <w:b/>
          <w:i/>
          <w:sz w:val="29"/>
        </w:rPr>
        <w:t>F1 - Fișa de verificare a criteriilor de eligibilitate și de selecție locale</w:t>
      </w:r>
    </w:p>
    <w:p w14:paraId="50B6833B" w14:textId="77777777" w:rsidR="004110CE" w:rsidRDefault="00A6737F">
      <w:pPr>
        <w:spacing w:line="60" w:lineRule="auto"/>
        <w:ind w:firstLine="493"/>
      </w:pPr>
      <w:r>
        <w:rPr>
          <w:rFonts w:ascii="Cambria" w:hAnsi="Cambria"/>
        </w:rPr>
        <w:t> </w:t>
      </w:r>
    </w:p>
    <w:p w14:paraId="04D54EF2" w14:textId="77777777" w:rsidR="004110CE" w:rsidRDefault="00A6737F">
      <w:pPr>
        <w:spacing w:line="264" w:lineRule="auto"/>
      </w:pPr>
      <w:r>
        <w:rPr>
          <w:rFonts w:ascii="Cambria" w:hAnsi="Cambria"/>
        </w:rPr>
        <w:t>Nr. autorizație GAL </w:t>
      </w:r>
      <w:r>
        <w:rPr>
          <w:rFonts w:ascii="Cambria Bold" w:hAnsi="Cambria Bold"/>
          <w:b/>
        </w:rPr>
        <w:t>133</w:t>
      </w:r>
    </w:p>
    <w:p w14:paraId="06424B98" w14:textId="77777777" w:rsidR="004110CE" w:rsidRDefault="00A6737F">
      <w:pPr>
        <w:spacing w:line="264" w:lineRule="auto"/>
      </w:pPr>
      <w:r>
        <w:rPr>
          <w:rFonts w:ascii="Cambria" w:hAnsi="Cambria"/>
        </w:rPr>
        <w:t>Denumire parteneriat/GAL </w:t>
      </w:r>
      <w:r>
        <w:rPr>
          <w:rFonts w:ascii="Cambria Bold" w:hAnsi="Cambria Bold"/>
          <w:b/>
        </w:rPr>
        <w:t>Asociația Grup de Acțiune Locală Lunca Joasă a Siretului</w:t>
      </w:r>
    </w:p>
    <w:p w14:paraId="385ACA1B" w14:textId="77777777" w:rsidR="004110CE" w:rsidRDefault="00A6737F">
      <w:pPr>
        <w:spacing w:line="264" w:lineRule="auto"/>
      </w:pPr>
      <w:r>
        <w:rPr>
          <w:rFonts w:ascii="Cambria" w:hAnsi="Cambria"/>
        </w:rPr>
        <w:t>Denumire intervenție </w:t>
      </w:r>
      <w:r>
        <w:rPr>
          <w:rFonts w:ascii="Cambria Bold" w:hAnsi="Cambria Bold"/>
          <w:b/>
        </w:rPr>
        <w:t>Sprijinirea investițiilor colective a formelor asociative din sectorul agricol, zootehnic și pomicol</w:t>
      </w:r>
    </w:p>
    <w:p w14:paraId="0E083704" w14:textId="77777777" w:rsidR="004110CE" w:rsidRDefault="00A6737F">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C3359AF" w14:textId="77777777" w:rsidR="004110CE" w:rsidRDefault="00A6737F">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904887C" w14:textId="77777777" w:rsidR="004110CE" w:rsidRDefault="00A6737F">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0DF4C4E8" w14:textId="77777777" w:rsidR="004110CE" w:rsidRDefault="00A6737F">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232B32E" w14:textId="77777777" w:rsidR="004110CE" w:rsidRDefault="00A6737F">
      <w:pPr>
        <w:spacing w:line="264" w:lineRule="auto"/>
      </w:pPr>
      <w:r>
        <w:rPr>
          <w:rFonts w:ascii="Cambria" w:hAnsi="Cambria"/>
        </w:rPr>
        <w:t>Valoarea publică nerambursabilă a proiectului </w:t>
      </w:r>
      <w:r>
        <w:rPr>
          <w:rFonts w:ascii="Cambria" w:hAnsi="Cambria"/>
          <w:color w:val="8F8F8F"/>
        </w:rPr>
        <w:t>_ _ _ _ _ _ _ _ _ _ _ _ _ _ _ _ _ _ _</w:t>
      </w:r>
    </w:p>
    <w:p w14:paraId="6E109658" w14:textId="77777777" w:rsidR="004110CE" w:rsidRDefault="00A6737F">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0D649560" w14:textId="77777777" w:rsidR="004110CE" w:rsidRDefault="00A6737F">
      <w:pPr>
        <w:spacing w:line="204" w:lineRule="auto"/>
        <w:ind w:firstLine="493"/>
      </w:pPr>
      <w:r>
        <w:rPr>
          <w:rFonts w:ascii="Cambria" w:hAnsi="Cambria"/>
        </w:rPr>
        <w:t> </w:t>
      </w:r>
    </w:p>
    <w:tbl>
      <w:tblPr>
        <w:tblStyle w:val="TableGrid"/>
        <w:tblW w:w="5000" w:type="pct"/>
        <w:tblLayout w:type="fixed"/>
        <w:tblCellMar>
          <w:top w:w="45" w:type="dxa"/>
          <w:left w:w="45" w:type="dxa"/>
          <w:bottom w:w="45" w:type="dxa"/>
          <w:right w:w="45" w:type="dxa"/>
        </w:tblCellMar>
        <w:tblLook w:val="04A0" w:firstRow="1" w:lastRow="0" w:firstColumn="1" w:lastColumn="0" w:noHBand="0" w:noVBand="1"/>
      </w:tblPr>
      <w:tblGrid>
        <w:gridCol w:w="755"/>
        <w:gridCol w:w="6513"/>
        <w:gridCol w:w="527"/>
        <w:gridCol w:w="527"/>
        <w:gridCol w:w="1128"/>
      </w:tblGrid>
      <w:tr w:rsidR="004110CE" w14:paraId="3A82407E" w14:textId="77777777" w:rsidTr="00DD0F81">
        <w:tc>
          <w:tcPr>
            <w:tcW w:w="399" w:type="pct"/>
            <w:shd w:val="clear" w:color="auto" w:fill="214F7D"/>
            <w:vAlign w:val="center"/>
          </w:tcPr>
          <w:p w14:paraId="66C3418A" w14:textId="77777777" w:rsidR="004110CE" w:rsidRDefault="00A6737F">
            <w:r>
              <w:rPr>
                <w:rFonts w:ascii="Cambria Bold" w:hAnsi="Cambria Bold"/>
                <w:b/>
                <w:color w:val="FFFFFF"/>
              </w:rPr>
              <w:t>Nr.</w:t>
            </w:r>
            <w:r>
              <w:rPr>
                <w:rFonts w:ascii="Cambria Bold" w:hAnsi="Cambria Bold"/>
                <w:b/>
                <w:color w:val="FFFFFF"/>
              </w:rPr>
              <w:br/>
              <w:t>crt.</w:t>
            </w:r>
          </w:p>
        </w:tc>
        <w:tc>
          <w:tcPr>
            <w:tcW w:w="3446" w:type="pct"/>
            <w:shd w:val="clear" w:color="auto" w:fill="214F7D"/>
            <w:vAlign w:val="center"/>
          </w:tcPr>
          <w:p w14:paraId="6BB637C7" w14:textId="77777777" w:rsidR="004110CE" w:rsidRDefault="00A6737F">
            <w:r>
              <w:rPr>
                <w:rFonts w:ascii="Cambria Bold" w:hAnsi="Cambria Bold"/>
                <w:b/>
                <w:color w:val="FFFFFF"/>
              </w:rPr>
              <w:t>Criteriu de eligibilitate</w:t>
            </w:r>
          </w:p>
        </w:tc>
        <w:tc>
          <w:tcPr>
            <w:tcW w:w="279" w:type="pct"/>
            <w:shd w:val="clear" w:color="auto" w:fill="214F7D"/>
            <w:vAlign w:val="center"/>
          </w:tcPr>
          <w:p w14:paraId="4886B5AB" w14:textId="77777777" w:rsidR="004110CE" w:rsidRDefault="00A6737F">
            <w:pPr>
              <w:keepNext/>
              <w:jc w:val="center"/>
            </w:pPr>
            <w:r>
              <w:rPr>
                <w:rFonts w:ascii="Cambria Bold" w:hAnsi="Cambria Bold"/>
                <w:b/>
                <w:color w:val="FFFFFF"/>
              </w:rPr>
              <w:t>DA</w:t>
            </w:r>
          </w:p>
        </w:tc>
        <w:tc>
          <w:tcPr>
            <w:tcW w:w="279" w:type="pct"/>
            <w:shd w:val="clear" w:color="auto" w:fill="214F7D"/>
            <w:vAlign w:val="center"/>
          </w:tcPr>
          <w:p w14:paraId="72F43C02" w14:textId="77777777" w:rsidR="004110CE" w:rsidRDefault="00A6737F">
            <w:pPr>
              <w:keepNext/>
              <w:jc w:val="center"/>
            </w:pPr>
            <w:r>
              <w:rPr>
                <w:rFonts w:ascii="Cambria Bold" w:hAnsi="Cambria Bold"/>
                <w:b/>
                <w:color w:val="FFFFFF"/>
              </w:rPr>
              <w:t>NU</w:t>
            </w:r>
          </w:p>
        </w:tc>
        <w:tc>
          <w:tcPr>
            <w:tcW w:w="596" w:type="pct"/>
            <w:shd w:val="clear" w:color="auto" w:fill="214F7D"/>
            <w:vAlign w:val="center"/>
          </w:tcPr>
          <w:p w14:paraId="1EAEFF3B" w14:textId="77777777" w:rsidR="004110CE" w:rsidRDefault="00A6737F">
            <w:r>
              <w:rPr>
                <w:rFonts w:ascii="Cambria Bold" w:hAnsi="Cambria Bold"/>
                <w:b/>
                <w:color w:val="FFFFFF"/>
              </w:rPr>
              <w:t>Observații / Justificări</w:t>
            </w:r>
          </w:p>
        </w:tc>
      </w:tr>
      <w:tr w:rsidR="004110CE" w14:paraId="03FD32B4" w14:textId="77777777" w:rsidTr="00DD0F81">
        <w:trPr>
          <w:trHeight w:val="2700"/>
        </w:trPr>
        <w:tc>
          <w:tcPr>
            <w:tcW w:w="5000" w:type="pct"/>
            <w:gridSpan w:val="5"/>
            <w:shd w:val="clear" w:color="auto" w:fill="757575"/>
            <w:vAlign w:val="center"/>
          </w:tcPr>
          <w:p w14:paraId="31F0F53F" w14:textId="77777777" w:rsidR="004110CE" w:rsidRDefault="00A6737F">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4110CE" w14:paraId="35DAC813" w14:textId="77777777" w:rsidTr="00DD0F81">
        <w:trPr>
          <w:trHeight w:val="540"/>
        </w:trPr>
        <w:tc>
          <w:tcPr>
            <w:tcW w:w="399" w:type="pct"/>
            <w:vMerge w:val="restart"/>
            <w:vAlign w:val="center"/>
          </w:tcPr>
          <w:p w14:paraId="238EDB70" w14:textId="77777777" w:rsidR="004110CE" w:rsidRDefault="00A6737F">
            <w:r>
              <w:rPr>
                <w:rFonts w:ascii="Cambria Bold" w:hAnsi="Cambria Bold"/>
                <w:b/>
                <w:color w:val="1B4167"/>
              </w:rPr>
              <w:t>EG 1</w:t>
            </w:r>
          </w:p>
        </w:tc>
        <w:tc>
          <w:tcPr>
            <w:tcW w:w="3446" w:type="pct"/>
            <w:vAlign w:val="center"/>
          </w:tcPr>
          <w:p w14:paraId="3A852C6F" w14:textId="77777777" w:rsidR="004110CE" w:rsidRDefault="00A6737F">
            <w:pPr>
              <w:spacing w:line="360" w:lineRule="auto"/>
              <w:ind w:firstLine="493"/>
            </w:pPr>
            <w:r>
              <w:rPr>
                <w:rFonts w:ascii="Cambria Bold" w:hAnsi="Cambria Bold"/>
                <w:b/>
                <w:color w:val="1B4167"/>
              </w:rPr>
              <w:t>Solicitanții trebuie să se încadreze în categoria beneficiarilor eligibili</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69FDFA4D" w14:textId="77777777" w:rsidTr="00DD0F81">
              <w:trPr>
                <w:trHeight w:val="420"/>
                <w:jc w:val="center"/>
              </w:trPr>
              <w:tc>
                <w:tcPr>
                  <w:tcW w:w="450" w:type="dxa"/>
                  <w:shd w:val="clear" w:color="auto" w:fill="DDDDDD"/>
                  <w:vAlign w:val="center"/>
                </w:tcPr>
                <w:p w14:paraId="22066283" w14:textId="77777777" w:rsidR="004110CE" w:rsidRDefault="00A6737F">
                  <w:pPr>
                    <w:keepNext/>
                    <w:jc w:val="center"/>
                  </w:pPr>
                  <w:r>
                    <w:rPr>
                      <w:rFonts w:ascii="Cambria" w:hAnsi="Cambria"/>
                    </w:rPr>
                    <w:t> </w:t>
                  </w:r>
                </w:p>
              </w:tc>
            </w:tr>
          </w:tbl>
          <w:p w14:paraId="4F785D73"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10A22D5A" w14:textId="77777777" w:rsidTr="00DD0F81">
              <w:trPr>
                <w:trHeight w:val="420"/>
                <w:jc w:val="center"/>
              </w:trPr>
              <w:tc>
                <w:tcPr>
                  <w:tcW w:w="450" w:type="dxa"/>
                  <w:shd w:val="clear" w:color="auto" w:fill="DDDDDD"/>
                  <w:vAlign w:val="center"/>
                </w:tcPr>
                <w:p w14:paraId="57A5D9D2" w14:textId="77777777" w:rsidR="004110CE" w:rsidRDefault="00A6737F">
                  <w:pPr>
                    <w:keepNext/>
                    <w:jc w:val="center"/>
                  </w:pPr>
                  <w:r>
                    <w:rPr>
                      <w:rFonts w:ascii="Cambria" w:hAnsi="Cambria"/>
                    </w:rPr>
                    <w:t> </w:t>
                  </w:r>
                </w:p>
              </w:tc>
            </w:tr>
          </w:tbl>
          <w:p w14:paraId="38B283ED" w14:textId="77777777" w:rsidR="004110CE" w:rsidRDefault="004110CE"/>
        </w:tc>
        <w:tc>
          <w:tcPr>
            <w:tcW w:w="596" w:type="pct"/>
            <w:vMerge w:val="restart"/>
          </w:tcPr>
          <w:p w14:paraId="337BF7B6" w14:textId="77777777" w:rsidR="004110CE" w:rsidRDefault="004110CE"/>
        </w:tc>
      </w:tr>
      <w:tr w:rsidR="004110CE" w14:paraId="228D45A0" w14:textId="77777777" w:rsidTr="00DD0F81">
        <w:tc>
          <w:tcPr>
            <w:tcW w:w="399" w:type="pct"/>
            <w:vMerge/>
          </w:tcPr>
          <w:p w14:paraId="253A5B45" w14:textId="77777777" w:rsidR="004110CE" w:rsidRDefault="004110CE"/>
        </w:tc>
        <w:tc>
          <w:tcPr>
            <w:tcW w:w="3446" w:type="pct"/>
          </w:tcPr>
          <w:p w14:paraId="48644A13" w14:textId="77777777" w:rsidR="0036533E" w:rsidRDefault="00A6737F" w:rsidP="00DD0F81">
            <w:pPr>
              <w:spacing w:line="276" w:lineRule="auto"/>
              <w:ind w:firstLine="493"/>
              <w:rPr>
                <w:rFonts w:ascii="Cambria" w:hAnsi="Cambria"/>
              </w:rPr>
            </w:pPr>
            <w:r>
              <w:rPr>
                <w:rFonts w:ascii="Cambria" w:hAnsi="Cambria"/>
              </w:rPr>
              <w:t>Se verifică dacă solicitanții se încadrează în categoriile de beneficiari eligibili, și sunt din teritoriul GAL Lunca Joasă a Siretului așa cum sunt acestea definite în Fişa intervenţiei elaborată de GAL, respectiv:</w:t>
            </w:r>
          </w:p>
          <w:p w14:paraId="166E32F7" w14:textId="77777777" w:rsidR="0036533E" w:rsidRDefault="00A6737F" w:rsidP="00DD0F81">
            <w:pPr>
              <w:spacing w:line="276" w:lineRule="auto"/>
              <w:jc w:val="both"/>
              <w:rPr>
                <w:rFonts w:ascii="Cambria" w:hAnsi="Cambria"/>
              </w:rPr>
            </w:pPr>
            <w:r>
              <w:rPr>
                <w:rFonts w:ascii="Cambria" w:hAnsi="Cambria"/>
              </w:rPr>
              <w:lastRenderedPageBreak/>
              <w:t>-</w:t>
            </w:r>
            <w:r>
              <w:rPr>
                <w:rFonts w:ascii="Cambria Bold" w:hAnsi="Cambria Bold"/>
                <w:b/>
              </w:rPr>
              <w:t>Societăți agricole și alte forme de asociere în</w:t>
            </w:r>
            <w:r w:rsidR="0036533E">
              <w:rPr>
                <w:rFonts w:ascii="Cambria Bold" w:hAnsi="Cambria Bold"/>
                <w:b/>
              </w:rPr>
              <w:t xml:space="preserve"> </w:t>
            </w:r>
            <w:r>
              <w:rPr>
                <w:rFonts w:ascii="Cambria Bold" w:hAnsi="Cambria Bold"/>
                <w:b/>
              </w:rPr>
              <w:t>agricultură</w:t>
            </w:r>
            <w:r>
              <w:rPr>
                <w:rFonts w:ascii="Cambria" w:hAnsi="Cambria"/>
              </w:rPr>
              <w:t>, conform Legii nr. 36/1991;</w:t>
            </w:r>
          </w:p>
          <w:p w14:paraId="23169BEB" w14:textId="77777777" w:rsidR="0036533E" w:rsidRDefault="00A6737F" w:rsidP="00DD0F81">
            <w:pPr>
              <w:spacing w:line="276" w:lineRule="auto"/>
              <w:jc w:val="both"/>
              <w:rPr>
                <w:rFonts w:ascii="Cambria" w:hAnsi="Cambria"/>
              </w:rPr>
            </w:pPr>
            <w:r>
              <w:rPr>
                <w:rFonts w:ascii="Cambria" w:hAnsi="Cambria"/>
              </w:rPr>
              <w:t>-</w:t>
            </w:r>
            <w:r>
              <w:rPr>
                <w:rFonts w:ascii="Cambria Bold" w:hAnsi="Cambria Bold"/>
                <w:b/>
              </w:rPr>
              <w:t>Composesorate, obști și alte forme asociative de proprietate asupra terenurilor</w:t>
            </w:r>
            <w:r>
              <w:rPr>
                <w:rFonts w:ascii="Cambria" w:hAnsi="Cambria"/>
              </w:rPr>
              <w:t>, conform Legii nr. 1/2000 privind reconstituirea dreptului de proprietate asupra terenurilor agricole și forestiere, cu modificările și completările ulterioare;</w:t>
            </w:r>
          </w:p>
          <w:p w14:paraId="7E48BFEB" w14:textId="77777777" w:rsidR="0036533E" w:rsidRDefault="00A6737F" w:rsidP="00DD0F81">
            <w:pPr>
              <w:spacing w:line="276" w:lineRule="auto"/>
              <w:jc w:val="both"/>
              <w:rPr>
                <w:rFonts w:ascii="Cambria" w:hAnsi="Cambria"/>
              </w:rPr>
            </w:pPr>
            <w:r>
              <w:rPr>
                <w:rFonts w:ascii="Cambria" w:hAnsi="Cambria"/>
              </w:rPr>
              <w:t>-</w:t>
            </w:r>
            <w:r>
              <w:rPr>
                <w:rFonts w:ascii="Cambria Bold" w:hAnsi="Cambria Bold"/>
                <w:b/>
              </w:rPr>
              <w:t>Societăți cooperative agricole</w:t>
            </w:r>
            <w:r>
              <w:rPr>
                <w:rFonts w:ascii="Cambria" w:hAnsi="Cambria"/>
              </w:rPr>
              <w:t>, constituite conform Legii nr. 1/2005, cu modificările și completările ulterioare, cu condiția ca investițiile realizate să deservească interesele propriilor membri;</w:t>
            </w:r>
          </w:p>
          <w:p w14:paraId="7FB87951" w14:textId="77777777" w:rsidR="0036533E" w:rsidRDefault="00A6737F" w:rsidP="00DD0F81">
            <w:pPr>
              <w:spacing w:line="276" w:lineRule="auto"/>
              <w:jc w:val="both"/>
              <w:rPr>
                <w:rFonts w:ascii="Cambria" w:hAnsi="Cambria"/>
              </w:rPr>
            </w:pPr>
            <w:r>
              <w:rPr>
                <w:rFonts w:ascii="Cambria" w:hAnsi="Cambria"/>
              </w:rPr>
              <w:t>-</w:t>
            </w:r>
            <w:r>
              <w:rPr>
                <w:rFonts w:ascii="Cambria Bold" w:hAnsi="Cambria Bold"/>
                <w:b/>
              </w:rPr>
              <w:t>Cooperative agricole</w:t>
            </w:r>
            <w:r>
              <w:rPr>
                <w:rFonts w:ascii="Cambria" w:hAnsi="Cambria"/>
              </w:rPr>
              <w:t>, conform Legii cooperației agricole nr. 566/2004;</w:t>
            </w:r>
          </w:p>
          <w:p w14:paraId="4ACC1BCA" w14:textId="47F79268" w:rsidR="004110CE" w:rsidRDefault="00A6737F" w:rsidP="00DD0F81">
            <w:pPr>
              <w:spacing w:line="276" w:lineRule="auto"/>
            </w:pPr>
            <w:r>
              <w:rPr>
                <w:rFonts w:ascii="Cambria" w:hAnsi="Cambria"/>
              </w:rPr>
              <w:t>-</w:t>
            </w:r>
            <w:r>
              <w:rPr>
                <w:rFonts w:ascii="Cambria Bold" w:hAnsi="Cambria Bold"/>
                <w:b/>
              </w:rPr>
              <w:t>Grupuri de producători și organizații de producători</w:t>
            </w:r>
            <w:r>
              <w:rPr>
                <w:rFonts w:ascii="Cambria" w:hAnsi="Cambria"/>
              </w:rPr>
              <w:t>.</w:t>
            </w:r>
          </w:p>
          <w:p w14:paraId="6EFDC64C" w14:textId="77777777" w:rsidR="0036533E" w:rsidRDefault="00A6737F" w:rsidP="00DD0F81">
            <w:pPr>
              <w:spacing w:line="276" w:lineRule="auto"/>
              <w:rPr>
                <w:rFonts w:ascii="Cambria Bold" w:hAnsi="Cambria Bold"/>
                <w:b/>
              </w:rPr>
            </w:pPr>
            <w:r>
              <w:rPr>
                <w:rFonts w:ascii="Cambria Bold" w:hAnsi="Cambria Bold"/>
                <w:b/>
              </w:rPr>
              <w:t>Documente obligatorii verificate:</w:t>
            </w:r>
          </w:p>
          <w:p w14:paraId="4C4808F6" w14:textId="77777777" w:rsidR="0036533E" w:rsidRDefault="00A6737F" w:rsidP="00DD0F81">
            <w:pPr>
              <w:spacing w:line="276" w:lineRule="auto"/>
              <w:rPr>
                <w:rFonts w:ascii="Cambria" w:hAnsi="Cambria"/>
              </w:rPr>
            </w:pPr>
            <w:r>
              <w:rPr>
                <w:rFonts w:ascii="Cambria" w:hAnsi="Cambria"/>
              </w:rPr>
              <w:t>Se verifică documentele legale de înființare și funcționare, specifice fiecărei categorii de solicitanți, precum:</w:t>
            </w:r>
          </w:p>
          <w:p w14:paraId="68BE9AAC" w14:textId="77777777" w:rsidR="0036533E" w:rsidRDefault="00A6737F" w:rsidP="00DD0F81">
            <w:pPr>
              <w:spacing w:line="276" w:lineRule="auto"/>
              <w:rPr>
                <w:rFonts w:ascii="Cambria" w:hAnsi="Cambria"/>
              </w:rPr>
            </w:pPr>
            <w:r>
              <w:rPr>
                <w:rFonts w:ascii="Cambria" w:hAnsi="Cambria"/>
              </w:rPr>
              <w:t>- Certificatul constatator emis de ONRC;</w:t>
            </w:r>
          </w:p>
          <w:p w14:paraId="12EC1848" w14:textId="77777777" w:rsidR="0036533E" w:rsidRDefault="00A6737F" w:rsidP="00DD0F81">
            <w:pPr>
              <w:spacing w:line="276" w:lineRule="auto"/>
              <w:rPr>
                <w:rFonts w:ascii="Cambria" w:hAnsi="Cambria"/>
              </w:rPr>
            </w:pPr>
            <w:r>
              <w:rPr>
                <w:rFonts w:ascii="Cambria" w:hAnsi="Cambria"/>
              </w:rPr>
              <w:t>- Certificatul de înregistrare fiscală;</w:t>
            </w:r>
          </w:p>
          <w:p w14:paraId="02B3BE1C" w14:textId="77777777" w:rsidR="0036533E" w:rsidRDefault="00A6737F" w:rsidP="00DD0F81">
            <w:pPr>
              <w:spacing w:line="276" w:lineRule="auto"/>
              <w:rPr>
                <w:rFonts w:ascii="Cambria" w:hAnsi="Cambria"/>
              </w:rPr>
            </w:pPr>
            <w:r>
              <w:rPr>
                <w:rFonts w:ascii="Cambria" w:hAnsi="Cambria"/>
              </w:rPr>
              <w:t>- Statutul pentru societăți cooperative agricole / cooperative agricole / composesorate / grupuri de producători;</w:t>
            </w:r>
          </w:p>
          <w:p w14:paraId="07E942C2" w14:textId="77777777" w:rsidR="0036533E" w:rsidRDefault="00A6737F" w:rsidP="00DD0F81">
            <w:pPr>
              <w:spacing w:line="276" w:lineRule="auto"/>
              <w:rPr>
                <w:rFonts w:ascii="Cambria" w:hAnsi="Cambria"/>
              </w:rPr>
            </w:pPr>
            <w:r>
              <w:rPr>
                <w:rFonts w:ascii="Cambria" w:hAnsi="Cambria"/>
              </w:rPr>
              <w:t>- Hotărârea judecătorească definitivă, emisă pe baza actului constitutiv și a statutului propriu, în cazul societăților agricole, însoțită de statutul societății agricole;</w:t>
            </w:r>
          </w:p>
          <w:p w14:paraId="1352F74B" w14:textId="4490F3E4" w:rsidR="004110CE" w:rsidRDefault="00A6737F" w:rsidP="00DD0F81">
            <w:pPr>
              <w:spacing w:line="276" w:lineRule="auto"/>
            </w:pPr>
            <w:r>
              <w:rPr>
                <w:rFonts w:ascii="Cambria" w:hAnsi="Cambria"/>
              </w:rPr>
              <w:t>- Actul constitutiv, după caz.</w:t>
            </w:r>
          </w:p>
        </w:tc>
        <w:tc>
          <w:tcPr>
            <w:tcW w:w="279" w:type="pct"/>
            <w:vMerge/>
          </w:tcPr>
          <w:p w14:paraId="70E5A2BA" w14:textId="77777777" w:rsidR="004110CE" w:rsidRDefault="004110CE"/>
        </w:tc>
        <w:tc>
          <w:tcPr>
            <w:tcW w:w="279" w:type="pct"/>
            <w:vMerge/>
          </w:tcPr>
          <w:p w14:paraId="34A0B966" w14:textId="77777777" w:rsidR="004110CE" w:rsidRDefault="004110CE"/>
        </w:tc>
        <w:tc>
          <w:tcPr>
            <w:tcW w:w="596" w:type="pct"/>
            <w:vMerge/>
          </w:tcPr>
          <w:p w14:paraId="14F55367" w14:textId="77777777" w:rsidR="004110CE" w:rsidRDefault="004110CE"/>
        </w:tc>
      </w:tr>
      <w:tr w:rsidR="004110CE" w14:paraId="7E442769" w14:textId="77777777" w:rsidTr="00DD0F81">
        <w:trPr>
          <w:trHeight w:val="540"/>
        </w:trPr>
        <w:tc>
          <w:tcPr>
            <w:tcW w:w="399" w:type="pct"/>
            <w:vMerge w:val="restart"/>
            <w:vAlign w:val="center"/>
          </w:tcPr>
          <w:p w14:paraId="20B4CF3D" w14:textId="77777777" w:rsidR="004110CE" w:rsidRDefault="00A6737F">
            <w:r>
              <w:rPr>
                <w:rFonts w:ascii="Cambria Bold" w:hAnsi="Cambria Bold"/>
                <w:b/>
                <w:color w:val="1B4167"/>
              </w:rPr>
              <w:t>EG 2</w:t>
            </w:r>
          </w:p>
        </w:tc>
        <w:tc>
          <w:tcPr>
            <w:tcW w:w="3446" w:type="pct"/>
            <w:vAlign w:val="center"/>
          </w:tcPr>
          <w:p w14:paraId="537F0EE8" w14:textId="77777777" w:rsidR="004110CE" w:rsidRDefault="00A6737F">
            <w:r>
              <w:rPr>
                <w:rFonts w:ascii="Cambria Bold" w:hAnsi="Cambria Bold"/>
                <w:b/>
                <w:color w:val="1B4167"/>
              </w:rPr>
              <w:t>Solicitantul trebuie sa demonstreze capacitatea de asigurare a cofinantarii investitiei</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5BB8D19F" w14:textId="77777777" w:rsidTr="00DD0F81">
              <w:trPr>
                <w:trHeight w:val="420"/>
                <w:jc w:val="center"/>
              </w:trPr>
              <w:tc>
                <w:tcPr>
                  <w:tcW w:w="450" w:type="dxa"/>
                  <w:shd w:val="clear" w:color="auto" w:fill="DDDDDD"/>
                  <w:vAlign w:val="center"/>
                </w:tcPr>
                <w:p w14:paraId="4C6BB984" w14:textId="77777777" w:rsidR="004110CE" w:rsidRDefault="00A6737F">
                  <w:pPr>
                    <w:keepNext/>
                    <w:jc w:val="center"/>
                  </w:pPr>
                  <w:r>
                    <w:rPr>
                      <w:rFonts w:ascii="Cambria" w:hAnsi="Cambria"/>
                    </w:rPr>
                    <w:t> </w:t>
                  </w:r>
                </w:p>
              </w:tc>
            </w:tr>
          </w:tbl>
          <w:p w14:paraId="5C4EA457"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32576793" w14:textId="77777777" w:rsidTr="00DD0F81">
              <w:trPr>
                <w:trHeight w:val="420"/>
                <w:jc w:val="center"/>
              </w:trPr>
              <w:tc>
                <w:tcPr>
                  <w:tcW w:w="450" w:type="dxa"/>
                  <w:shd w:val="clear" w:color="auto" w:fill="DDDDDD"/>
                  <w:vAlign w:val="center"/>
                </w:tcPr>
                <w:p w14:paraId="500386CE" w14:textId="77777777" w:rsidR="004110CE" w:rsidRDefault="00A6737F">
                  <w:pPr>
                    <w:keepNext/>
                    <w:jc w:val="center"/>
                  </w:pPr>
                  <w:r>
                    <w:rPr>
                      <w:rFonts w:ascii="Cambria" w:hAnsi="Cambria"/>
                    </w:rPr>
                    <w:t> </w:t>
                  </w:r>
                </w:p>
              </w:tc>
            </w:tr>
          </w:tbl>
          <w:p w14:paraId="5E2D4AF7" w14:textId="77777777" w:rsidR="004110CE" w:rsidRDefault="004110CE"/>
        </w:tc>
        <w:tc>
          <w:tcPr>
            <w:tcW w:w="596" w:type="pct"/>
            <w:vMerge w:val="restart"/>
          </w:tcPr>
          <w:p w14:paraId="0AA1DA66" w14:textId="77777777" w:rsidR="004110CE" w:rsidRDefault="004110CE"/>
        </w:tc>
      </w:tr>
      <w:tr w:rsidR="004110CE" w14:paraId="39790DC6" w14:textId="77777777" w:rsidTr="00DD0F81">
        <w:tc>
          <w:tcPr>
            <w:tcW w:w="399" w:type="pct"/>
            <w:vMerge/>
          </w:tcPr>
          <w:p w14:paraId="17A8D55E" w14:textId="77777777" w:rsidR="004110CE" w:rsidRDefault="004110CE"/>
        </w:tc>
        <w:tc>
          <w:tcPr>
            <w:tcW w:w="3446" w:type="pct"/>
          </w:tcPr>
          <w:p w14:paraId="430E321E" w14:textId="552A7471" w:rsidR="004110CE" w:rsidRDefault="00A6737F" w:rsidP="00DD0F81">
            <w:pPr>
              <w:spacing w:line="276" w:lineRule="auto"/>
              <w:jc w:val="both"/>
            </w:pPr>
            <w:r>
              <w:rPr>
                <w:rFonts w:ascii="Cambria" w:hAnsi="Cambria"/>
              </w:rPr>
              <w:t>Criteriul se consideră ı̂ndeplinit prin verificarea ı̂nsuşirii punctului 19 din Declaraţiei F şi ı̂n baza corelării</w:t>
            </w:r>
            <w:r w:rsidR="0036533E">
              <w:rPr>
                <w:rFonts w:ascii="Cambria" w:hAnsi="Cambria"/>
              </w:rPr>
              <w:t xml:space="preserve"> </w:t>
            </w:r>
            <w:r>
              <w:rPr>
                <w:rFonts w:ascii="Cambria" w:hAnsi="Cambria"/>
              </w:rPr>
              <w:t>informaţiilor din Cererea de Finanțare, a Bugetului Indicativ propus și rezultat în urma evaluării.</w:t>
            </w:r>
          </w:p>
          <w:p w14:paraId="12A580DE" w14:textId="77777777" w:rsidR="004110CE" w:rsidRDefault="00A6737F" w:rsidP="00DD0F81">
            <w:pPr>
              <w:spacing w:line="276" w:lineRule="auto"/>
              <w:ind w:firstLine="493"/>
              <w:jc w:val="both"/>
            </w:pPr>
            <w:r>
              <w:rPr>
                <w:rFonts w:ascii="Cambria" w:hAnsi="Cambria"/>
              </w:rPr>
              <w:t>Documentele doveditoare se vor prezenta ı̂n etapa de contractare de la transmiterea Notificării beneficiarului privind selectarea cererii de finanţare şi semnarea contractului de finanţare.</w:t>
            </w:r>
          </w:p>
        </w:tc>
        <w:tc>
          <w:tcPr>
            <w:tcW w:w="279" w:type="pct"/>
            <w:vMerge/>
          </w:tcPr>
          <w:p w14:paraId="724D8190" w14:textId="77777777" w:rsidR="004110CE" w:rsidRDefault="004110CE"/>
        </w:tc>
        <w:tc>
          <w:tcPr>
            <w:tcW w:w="279" w:type="pct"/>
            <w:vMerge/>
          </w:tcPr>
          <w:p w14:paraId="22706501" w14:textId="77777777" w:rsidR="004110CE" w:rsidRDefault="004110CE"/>
        </w:tc>
        <w:tc>
          <w:tcPr>
            <w:tcW w:w="596" w:type="pct"/>
            <w:vMerge/>
          </w:tcPr>
          <w:p w14:paraId="4CDF9C39" w14:textId="77777777" w:rsidR="004110CE" w:rsidRDefault="004110CE"/>
        </w:tc>
      </w:tr>
      <w:tr w:rsidR="004110CE" w14:paraId="11C8DB57" w14:textId="77777777" w:rsidTr="00DD0F81">
        <w:trPr>
          <w:trHeight w:val="540"/>
        </w:trPr>
        <w:tc>
          <w:tcPr>
            <w:tcW w:w="399" w:type="pct"/>
            <w:vMerge w:val="restart"/>
            <w:vAlign w:val="center"/>
          </w:tcPr>
          <w:p w14:paraId="74124150" w14:textId="77777777" w:rsidR="004110CE" w:rsidRDefault="00A6737F">
            <w:r>
              <w:rPr>
                <w:rFonts w:ascii="Cambria Bold" w:hAnsi="Cambria Bold"/>
                <w:b/>
                <w:color w:val="1B4167"/>
              </w:rPr>
              <w:t>EG 3</w:t>
            </w:r>
          </w:p>
        </w:tc>
        <w:tc>
          <w:tcPr>
            <w:tcW w:w="3446" w:type="pct"/>
            <w:vAlign w:val="center"/>
          </w:tcPr>
          <w:p w14:paraId="7B6098D6" w14:textId="77777777" w:rsidR="004110CE" w:rsidRDefault="00A6737F" w:rsidP="00DD0F81">
            <w:pPr>
              <w:spacing w:line="276" w:lineRule="auto"/>
            </w:pPr>
            <w:r>
              <w:rPr>
                <w:rFonts w:ascii="Cambria Bold" w:hAnsi="Cambria Bold"/>
                <w:b/>
                <w:color w:val="1B4167"/>
              </w:rPr>
              <w:t>Solicitantul nu trebuie sa fie în dificultate, în conformitate cu legislația în vigoare;</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4414046B" w14:textId="77777777" w:rsidTr="00DD0F81">
              <w:trPr>
                <w:trHeight w:val="420"/>
                <w:jc w:val="center"/>
              </w:trPr>
              <w:tc>
                <w:tcPr>
                  <w:tcW w:w="450" w:type="dxa"/>
                  <w:shd w:val="clear" w:color="auto" w:fill="DDDDDD"/>
                  <w:vAlign w:val="center"/>
                </w:tcPr>
                <w:p w14:paraId="43D456D5" w14:textId="77777777" w:rsidR="004110CE" w:rsidRDefault="00A6737F">
                  <w:pPr>
                    <w:keepNext/>
                    <w:jc w:val="center"/>
                  </w:pPr>
                  <w:r>
                    <w:rPr>
                      <w:rFonts w:ascii="Cambria" w:hAnsi="Cambria"/>
                    </w:rPr>
                    <w:t> </w:t>
                  </w:r>
                </w:p>
              </w:tc>
            </w:tr>
          </w:tbl>
          <w:p w14:paraId="4EFA4AF2"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49020EF0" w14:textId="77777777" w:rsidTr="00DD0F81">
              <w:trPr>
                <w:trHeight w:val="420"/>
                <w:jc w:val="center"/>
              </w:trPr>
              <w:tc>
                <w:tcPr>
                  <w:tcW w:w="450" w:type="dxa"/>
                  <w:shd w:val="clear" w:color="auto" w:fill="DDDDDD"/>
                  <w:vAlign w:val="center"/>
                </w:tcPr>
                <w:p w14:paraId="731A0A17" w14:textId="77777777" w:rsidR="004110CE" w:rsidRDefault="00A6737F">
                  <w:pPr>
                    <w:keepNext/>
                    <w:jc w:val="center"/>
                  </w:pPr>
                  <w:r>
                    <w:rPr>
                      <w:rFonts w:ascii="Cambria" w:hAnsi="Cambria"/>
                    </w:rPr>
                    <w:t> </w:t>
                  </w:r>
                </w:p>
              </w:tc>
            </w:tr>
          </w:tbl>
          <w:p w14:paraId="6F03ED51" w14:textId="77777777" w:rsidR="004110CE" w:rsidRDefault="004110CE"/>
        </w:tc>
        <w:tc>
          <w:tcPr>
            <w:tcW w:w="596" w:type="pct"/>
            <w:vMerge w:val="restart"/>
          </w:tcPr>
          <w:p w14:paraId="04B43E5B" w14:textId="77777777" w:rsidR="004110CE" w:rsidRDefault="004110CE"/>
        </w:tc>
      </w:tr>
      <w:tr w:rsidR="004110CE" w14:paraId="544691B0" w14:textId="77777777" w:rsidTr="00DD0F81">
        <w:tc>
          <w:tcPr>
            <w:tcW w:w="399" w:type="pct"/>
            <w:vMerge/>
          </w:tcPr>
          <w:p w14:paraId="61934782" w14:textId="77777777" w:rsidR="004110CE" w:rsidRDefault="004110CE"/>
        </w:tc>
        <w:tc>
          <w:tcPr>
            <w:tcW w:w="3446" w:type="pct"/>
          </w:tcPr>
          <w:p w14:paraId="25DCF3A5" w14:textId="77777777" w:rsidR="0036533E" w:rsidRDefault="00A6737F" w:rsidP="00DD0F81">
            <w:pPr>
              <w:spacing w:line="276" w:lineRule="auto"/>
              <w:ind w:firstLine="493"/>
              <w:jc w:val="both"/>
              <w:rPr>
                <w:rFonts w:ascii="Cambria" w:hAnsi="Cambria"/>
              </w:rPr>
            </w:pPr>
            <w:r>
              <w:rPr>
                <w:rFonts w:ascii="Cambria" w:hAnsi="Cambria"/>
              </w:rPr>
              <w:t xml:space="preserve">Se va verifica dacă Solicitantul este în insolvență, conform </w:t>
            </w:r>
            <w:r>
              <w:rPr>
                <w:rFonts w:ascii="Cambria" w:hAnsi="Cambria"/>
              </w:rPr>
              <w:lastRenderedPageBreak/>
              <w:t>legislațieinaționale și europene, caz în care proiectul depus va fi declarat neeligibil.</w:t>
            </w:r>
          </w:p>
          <w:p w14:paraId="2EEA45D8" w14:textId="77777777" w:rsidR="0036533E" w:rsidRDefault="00A6737F" w:rsidP="00DD0F81">
            <w:pPr>
              <w:spacing w:line="276" w:lineRule="auto"/>
              <w:ind w:firstLine="493"/>
              <w:rPr>
                <w:rFonts w:ascii="Cambria Bold" w:hAnsi="Cambria Bold"/>
                <w:b/>
              </w:rPr>
            </w:pPr>
            <w:r>
              <w:rPr>
                <w:rFonts w:ascii="Cambria Bold" w:hAnsi="Cambria Bold"/>
                <w:b/>
              </w:rPr>
              <w:t>Documente obligatorii verificate:</w:t>
            </w:r>
          </w:p>
          <w:p w14:paraId="73AC306A" w14:textId="77777777" w:rsidR="0036533E" w:rsidRDefault="00A6737F" w:rsidP="00DD0F81">
            <w:pPr>
              <w:spacing w:line="276" w:lineRule="auto"/>
              <w:ind w:firstLine="493"/>
              <w:jc w:val="both"/>
              <w:rPr>
                <w:rFonts w:ascii="Cambria" w:hAnsi="Cambria"/>
              </w:rPr>
            </w:pPr>
            <w:r>
              <w:rPr>
                <w:rFonts w:ascii="Cambria" w:hAnsi="Cambria"/>
              </w:rPr>
              <w:t>- Certificat constatator emis de ONRC; </w:t>
            </w:r>
          </w:p>
          <w:p w14:paraId="64DA3DF5" w14:textId="77777777" w:rsidR="0036533E" w:rsidRDefault="00A6737F" w:rsidP="00DD0F81">
            <w:pPr>
              <w:spacing w:line="276" w:lineRule="auto"/>
              <w:ind w:firstLine="493"/>
              <w:jc w:val="both"/>
              <w:rPr>
                <w:rFonts w:ascii="Cambria" w:hAnsi="Cambria"/>
              </w:rPr>
            </w:pPr>
            <w:r>
              <w:rPr>
                <w:rFonts w:ascii="Cambria" w:hAnsi="Cambria"/>
              </w:rPr>
              <w:t>- Punctul 20 din Declarația F pe proprie răspundere din Cererea de finanțare precum și alte documente specifice, după caz, fiecărei categorii de solicitanți</w:t>
            </w:r>
          </w:p>
          <w:p w14:paraId="29812D10" w14:textId="77777777" w:rsidR="0036533E" w:rsidRDefault="00A6737F" w:rsidP="00DD0F81">
            <w:pPr>
              <w:spacing w:line="276" w:lineRule="auto"/>
              <w:ind w:firstLine="493"/>
              <w:jc w:val="both"/>
              <w:rPr>
                <w:rFonts w:ascii="Cambria" w:hAnsi="Cambria"/>
              </w:rPr>
            </w:pPr>
            <w:r>
              <w:rPr>
                <w:rFonts w:ascii="Cambria" w:hAnsi="Cambria"/>
              </w:rPr>
              <w:t>- Buletinul procedurilor de insolvență (site-ul Ministerului Justiției – ONRC)</w:t>
            </w:r>
          </w:p>
          <w:p w14:paraId="6A2B3B30" w14:textId="2387BD98" w:rsidR="004110CE" w:rsidRDefault="00A6737F" w:rsidP="00DD0F81">
            <w:pPr>
              <w:spacing w:line="276" w:lineRule="auto"/>
              <w:ind w:firstLine="493"/>
              <w:jc w:val="both"/>
            </w:pPr>
            <w:r>
              <w:rPr>
                <w:rFonts w:ascii="Cambria" w:hAnsi="Cambria"/>
              </w:rPr>
              <w:t>- Documente financiar-contabile: verificarea efectivă se face prin analiza situațiilor financiare:</w:t>
            </w:r>
          </w:p>
          <w:p w14:paraId="178A8F09" w14:textId="77777777" w:rsidR="004110CE" w:rsidRDefault="00A6737F" w:rsidP="00DD0F81">
            <w:pPr>
              <w:spacing w:line="276" w:lineRule="auto"/>
              <w:ind w:firstLine="493"/>
            </w:pPr>
            <w:r>
              <w:rPr>
                <w:rFonts w:ascii="Cambria" w:hAnsi="Cambria"/>
              </w:rPr>
              <w:t>Bilanț contabil (ultimul an financiar încheiat), indicatori financiari (analiza se face de către evaluator): capitalurile proprii să nu fie negative, datoriile totale să nu depășească limitele stabilite de legislație, societatea să nu fie în lichidare sau insolvență;</w:t>
            </w:r>
          </w:p>
          <w:p w14:paraId="399E03A4" w14:textId="5BAA852B" w:rsidR="004110CE" w:rsidRDefault="00A6737F" w:rsidP="00DD0F81">
            <w:pPr>
              <w:spacing w:line="276" w:lineRule="auto"/>
              <w:ind w:firstLine="493"/>
              <w:jc w:val="both"/>
            </w:pPr>
            <w:r>
              <w:rPr>
                <w:rFonts w:ascii="Cambria Bold" w:hAnsi="Cambria Bold"/>
                <w:b/>
              </w:rPr>
              <w:t>Declarația de inactivitate</w:t>
            </w:r>
            <w:r w:rsidR="0036533E">
              <w:rPr>
                <w:rFonts w:ascii="Cambria Bold" w:hAnsi="Cambria Bold"/>
                <w:b/>
              </w:rPr>
              <w:t xml:space="preserve"> </w:t>
            </w:r>
            <w:r>
              <w:rPr>
                <w:rFonts w:ascii="Cambria" w:hAnsi="Cambria"/>
              </w:rPr>
              <w:t>înregistrată la Administrația Financiară, în cazul solicitanților care nu au desfășurat activitate anterior depunerii proiectului</w:t>
            </w:r>
          </w:p>
        </w:tc>
        <w:tc>
          <w:tcPr>
            <w:tcW w:w="279" w:type="pct"/>
            <w:vMerge/>
          </w:tcPr>
          <w:p w14:paraId="7DFE8D55" w14:textId="77777777" w:rsidR="004110CE" w:rsidRDefault="004110CE"/>
        </w:tc>
        <w:tc>
          <w:tcPr>
            <w:tcW w:w="279" w:type="pct"/>
            <w:vMerge/>
          </w:tcPr>
          <w:p w14:paraId="2980DF28" w14:textId="77777777" w:rsidR="004110CE" w:rsidRDefault="004110CE"/>
        </w:tc>
        <w:tc>
          <w:tcPr>
            <w:tcW w:w="596" w:type="pct"/>
            <w:vMerge/>
          </w:tcPr>
          <w:p w14:paraId="4FFDBCF3" w14:textId="77777777" w:rsidR="004110CE" w:rsidRDefault="004110CE"/>
        </w:tc>
      </w:tr>
      <w:tr w:rsidR="004110CE" w14:paraId="23672E46" w14:textId="77777777" w:rsidTr="00DD0F81">
        <w:trPr>
          <w:trHeight w:val="540"/>
        </w:trPr>
        <w:tc>
          <w:tcPr>
            <w:tcW w:w="399" w:type="pct"/>
            <w:vMerge w:val="restart"/>
            <w:vAlign w:val="center"/>
          </w:tcPr>
          <w:p w14:paraId="324FFDDB" w14:textId="77777777" w:rsidR="004110CE" w:rsidRDefault="00A6737F">
            <w:r>
              <w:rPr>
                <w:rFonts w:ascii="Cambria Bold" w:hAnsi="Cambria Bold"/>
                <w:b/>
                <w:color w:val="1B4167"/>
              </w:rPr>
              <w:t>EG 4</w:t>
            </w:r>
          </w:p>
        </w:tc>
        <w:tc>
          <w:tcPr>
            <w:tcW w:w="3446" w:type="pct"/>
            <w:vAlign w:val="center"/>
          </w:tcPr>
          <w:p w14:paraId="41CA8A22" w14:textId="6F0B6419" w:rsidR="004110CE" w:rsidRDefault="00A6737F" w:rsidP="00DD0F81">
            <w:pPr>
              <w:spacing w:line="276" w:lineRule="auto"/>
              <w:ind w:firstLine="493"/>
            </w:pPr>
            <w:r>
              <w:rPr>
                <w:rFonts w:ascii="Cambria Bold" w:hAnsi="Cambria Bold"/>
                <w:b/>
                <w:color w:val="1B4167"/>
              </w:rPr>
              <w:t>Viabilitatea economică a investiției trebuie să fie demonstrată în baza prezentării documentației tehnico-economice;</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3FDDB3F0" w14:textId="77777777" w:rsidTr="00DD0F81">
              <w:trPr>
                <w:trHeight w:val="420"/>
                <w:jc w:val="center"/>
              </w:trPr>
              <w:tc>
                <w:tcPr>
                  <w:tcW w:w="450" w:type="dxa"/>
                  <w:shd w:val="clear" w:color="auto" w:fill="DDDDDD"/>
                  <w:vAlign w:val="center"/>
                </w:tcPr>
                <w:p w14:paraId="12221073" w14:textId="77777777" w:rsidR="004110CE" w:rsidRDefault="00A6737F">
                  <w:pPr>
                    <w:keepNext/>
                    <w:jc w:val="center"/>
                  </w:pPr>
                  <w:r>
                    <w:rPr>
                      <w:rFonts w:ascii="Cambria" w:hAnsi="Cambria"/>
                    </w:rPr>
                    <w:t> </w:t>
                  </w:r>
                </w:p>
              </w:tc>
            </w:tr>
          </w:tbl>
          <w:p w14:paraId="374CE5D0"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0F7C7141" w14:textId="77777777" w:rsidTr="00DD0F81">
              <w:trPr>
                <w:trHeight w:val="420"/>
                <w:jc w:val="center"/>
              </w:trPr>
              <w:tc>
                <w:tcPr>
                  <w:tcW w:w="450" w:type="dxa"/>
                  <w:shd w:val="clear" w:color="auto" w:fill="DDDDDD"/>
                  <w:vAlign w:val="center"/>
                </w:tcPr>
                <w:p w14:paraId="1C193E6C" w14:textId="77777777" w:rsidR="004110CE" w:rsidRDefault="00A6737F">
                  <w:pPr>
                    <w:keepNext/>
                    <w:jc w:val="center"/>
                  </w:pPr>
                  <w:r>
                    <w:rPr>
                      <w:rFonts w:ascii="Cambria" w:hAnsi="Cambria"/>
                    </w:rPr>
                    <w:t> </w:t>
                  </w:r>
                </w:p>
              </w:tc>
            </w:tr>
          </w:tbl>
          <w:p w14:paraId="3411910C" w14:textId="77777777" w:rsidR="004110CE" w:rsidRDefault="004110CE"/>
        </w:tc>
        <w:tc>
          <w:tcPr>
            <w:tcW w:w="596" w:type="pct"/>
            <w:vMerge w:val="restart"/>
          </w:tcPr>
          <w:p w14:paraId="20F6494F" w14:textId="77777777" w:rsidR="004110CE" w:rsidRDefault="004110CE"/>
        </w:tc>
      </w:tr>
      <w:tr w:rsidR="004110CE" w14:paraId="0C6F1A8F" w14:textId="77777777" w:rsidTr="00DD0F81">
        <w:tc>
          <w:tcPr>
            <w:tcW w:w="399" w:type="pct"/>
            <w:vMerge/>
          </w:tcPr>
          <w:p w14:paraId="4866ED59" w14:textId="77777777" w:rsidR="004110CE" w:rsidRDefault="004110CE"/>
        </w:tc>
        <w:tc>
          <w:tcPr>
            <w:tcW w:w="3446" w:type="pct"/>
          </w:tcPr>
          <w:p w14:paraId="5AA45BD7" w14:textId="77777777" w:rsidR="0036533E" w:rsidRDefault="00A6737F" w:rsidP="00DD0F81">
            <w:pPr>
              <w:spacing w:line="276" w:lineRule="auto"/>
              <w:ind w:firstLine="493"/>
              <w:jc w:val="both"/>
              <w:rPr>
                <w:rFonts w:ascii="Cambria" w:hAnsi="Cambria"/>
              </w:rPr>
            </w:pPr>
            <w:r>
              <w:rPr>
                <w:rFonts w:ascii="Cambria" w:hAnsi="Cambria"/>
              </w:rPr>
              <w:t>Solicitantul trebuie să demonstreze viabilitatea economică în baza documentației tehnico-economice prezentate.</w:t>
            </w:r>
            <w:r w:rsidR="0036533E">
              <w:rPr>
                <w:rFonts w:ascii="Cambria" w:hAnsi="Cambria"/>
              </w:rPr>
              <w:t xml:space="preserve"> </w:t>
            </w:r>
          </w:p>
          <w:p w14:paraId="11D7FB05" w14:textId="77777777" w:rsidR="0036533E" w:rsidRDefault="00A6737F" w:rsidP="00DD0F81">
            <w:pPr>
              <w:spacing w:line="276" w:lineRule="auto"/>
              <w:ind w:firstLine="493"/>
              <w:jc w:val="both"/>
              <w:rPr>
                <w:rFonts w:ascii="Cambria" w:hAnsi="Cambria"/>
              </w:rPr>
            </w:pPr>
            <w:r>
              <w:rPr>
                <w:rFonts w:ascii="Cambria" w:hAnsi="Cambria"/>
              </w:rPr>
              <w:t>Se verifică situațiile financiare depuse de solicitant și îndeplinirea cumulată a următoarelor condiții:</w:t>
            </w:r>
          </w:p>
          <w:p w14:paraId="2FAC58D5" w14:textId="6E641DCC" w:rsidR="004110CE" w:rsidRDefault="00A6737F" w:rsidP="00DD0F81">
            <w:pPr>
              <w:spacing w:line="276" w:lineRule="auto"/>
              <w:ind w:firstLine="493"/>
              <w:jc w:val="both"/>
            </w:pPr>
            <w:r>
              <w:rPr>
                <w:rFonts w:ascii="Cambria" w:hAnsi="Cambria"/>
              </w:rPr>
              <w:t>- rezultatul din exploatare din bilanțul aferent anului anterior depunerii Cererii de finanțare trebuie să fie pozitiv (inclusiv 0);</w:t>
            </w:r>
          </w:p>
          <w:p w14:paraId="0DF532FA" w14:textId="77777777" w:rsidR="0036533E" w:rsidRDefault="0036533E" w:rsidP="00DD0F81">
            <w:pPr>
              <w:spacing w:line="276" w:lineRule="auto"/>
              <w:ind w:firstLine="493"/>
              <w:rPr>
                <w:rFonts w:ascii="Cambria" w:hAnsi="Cambria"/>
              </w:rPr>
            </w:pPr>
            <w:r>
              <w:rPr>
                <w:rFonts w:ascii="Cambria" w:hAnsi="Cambria"/>
              </w:rPr>
              <w:t xml:space="preserve">- </w:t>
            </w:r>
            <w:r w:rsidR="00A6737F">
              <w:rPr>
                <w:rFonts w:ascii="Cambria" w:hAnsi="Cambria"/>
              </w:rPr>
              <w:t>în cazul persoanelor fizice autorizate, întreprinderilor individuale și întreprinderilor familiale, veniturile trebuie să fie cel puțin egale cu cheltuielile, conform declarației privind veniturile realizate (formularele 200 și/sau 221, însoțite de anexe).</w:t>
            </w:r>
          </w:p>
          <w:p w14:paraId="38BF307D" w14:textId="77777777" w:rsidR="0036533E" w:rsidRDefault="00A6737F" w:rsidP="00DD0F81">
            <w:pPr>
              <w:spacing w:line="276" w:lineRule="auto"/>
              <w:ind w:firstLine="493"/>
              <w:jc w:val="both"/>
              <w:rPr>
                <w:rFonts w:ascii="Cambria" w:hAnsi="Cambria"/>
              </w:rPr>
            </w:pPr>
            <w:r>
              <w:rPr>
                <w:rFonts w:ascii="Cambria Bold" w:hAnsi="Cambria Bold"/>
                <w:b/>
              </w:rPr>
              <w:t>Excepții:</w:t>
            </w:r>
            <w:r>
              <w:rPr>
                <w:rFonts w:ascii="Cambria" w:hAnsi="Cambria"/>
              </w:rPr>
              <w:t>-solicitanții a căror activitate a fost afectată de calamități naturale, pentru care se vor prezenta documente justificative;</w:t>
            </w:r>
          </w:p>
          <w:p w14:paraId="38409501" w14:textId="77777777" w:rsidR="0036533E" w:rsidRDefault="00A6737F" w:rsidP="00DD0F81">
            <w:pPr>
              <w:spacing w:line="276" w:lineRule="auto"/>
              <w:ind w:firstLine="493"/>
              <w:jc w:val="both"/>
              <w:rPr>
                <w:rFonts w:ascii="Cambria" w:hAnsi="Cambria"/>
              </w:rPr>
            </w:pPr>
            <w:r>
              <w:rPr>
                <w:rFonts w:ascii="Cambria" w:hAnsi="Cambria"/>
              </w:rPr>
              <w:t>- solicitanții care nu au înregistrat venituri din</w:t>
            </w:r>
            <w:r w:rsidR="0036533E">
              <w:rPr>
                <w:rFonts w:ascii="Cambria" w:hAnsi="Cambria"/>
              </w:rPr>
              <w:t xml:space="preserve"> </w:t>
            </w:r>
            <w:r>
              <w:rPr>
                <w:rFonts w:ascii="Cambria" w:hAnsi="Cambria"/>
              </w:rPr>
              <w:t>exploatare;</w:t>
            </w:r>
          </w:p>
          <w:p w14:paraId="5DA97A69" w14:textId="77777777" w:rsidR="0036533E" w:rsidRDefault="00A6737F" w:rsidP="00DD0F81">
            <w:pPr>
              <w:spacing w:line="276" w:lineRule="auto"/>
              <w:ind w:firstLine="493"/>
              <w:jc w:val="both"/>
              <w:rPr>
                <w:rFonts w:ascii="Cambria" w:hAnsi="Cambria"/>
              </w:rPr>
            </w:pPr>
            <w:r>
              <w:rPr>
                <w:rFonts w:ascii="Cambria" w:hAnsi="Cambria"/>
              </w:rPr>
              <w:lastRenderedPageBreak/>
              <w:t>- în cazul în care anul precedent depunerii Cererii de finanțare este anul înființării, nu se analizează rezultatul operațional, acesta putând fi negativ.</w:t>
            </w:r>
          </w:p>
          <w:p w14:paraId="6367EE1C" w14:textId="77777777" w:rsidR="0036533E" w:rsidRDefault="00A6737F" w:rsidP="00DD0F81">
            <w:pPr>
              <w:spacing w:line="276" w:lineRule="auto"/>
              <w:ind w:firstLine="493"/>
              <w:jc w:val="both"/>
              <w:rPr>
                <w:rFonts w:ascii="Cambria Bold" w:hAnsi="Cambria Bold"/>
                <w:b/>
              </w:rPr>
            </w:pPr>
            <w:r>
              <w:rPr>
                <w:rFonts w:ascii="Cambria Bold" w:hAnsi="Cambria Bold"/>
                <w:b/>
              </w:rPr>
              <w:t>Documente obligatorii verificate:</w:t>
            </w:r>
          </w:p>
          <w:p w14:paraId="56CB7FE9" w14:textId="77777777" w:rsidR="0036533E" w:rsidRDefault="00A6737F" w:rsidP="00DD0F81">
            <w:pPr>
              <w:spacing w:line="276" w:lineRule="auto"/>
              <w:ind w:firstLine="493"/>
              <w:jc w:val="both"/>
              <w:rPr>
                <w:rFonts w:ascii="Cambria" w:hAnsi="Cambria"/>
              </w:rPr>
            </w:pPr>
            <w:r>
              <w:rPr>
                <w:rFonts w:ascii="Cambria" w:hAnsi="Cambria"/>
              </w:rPr>
              <w:t>Studiul de fezabilitate / Memoriul justificativ / DALI;</w:t>
            </w:r>
          </w:p>
          <w:p w14:paraId="34D96034" w14:textId="77777777" w:rsidR="0036533E" w:rsidRDefault="00A6737F" w:rsidP="00DD0F81">
            <w:pPr>
              <w:spacing w:line="276" w:lineRule="auto"/>
              <w:ind w:firstLine="493"/>
              <w:jc w:val="both"/>
              <w:rPr>
                <w:rFonts w:ascii="Cambria" w:hAnsi="Cambria"/>
              </w:rPr>
            </w:pPr>
            <w:r>
              <w:rPr>
                <w:rFonts w:ascii="Cambria" w:hAnsi="Cambria"/>
              </w:rPr>
              <w:t>Situațiile financiare (bilanț – formular 10, cont de profit și pierdere – formular 20);</w:t>
            </w:r>
          </w:p>
          <w:p w14:paraId="1CA98A51" w14:textId="77777777" w:rsidR="0036533E" w:rsidRDefault="00A6737F" w:rsidP="00DD0F81">
            <w:pPr>
              <w:spacing w:line="276" w:lineRule="auto"/>
              <w:ind w:firstLine="493"/>
              <w:jc w:val="both"/>
              <w:rPr>
                <w:rFonts w:ascii="Cambria" w:hAnsi="Cambria"/>
              </w:rPr>
            </w:pPr>
            <w:r>
              <w:rPr>
                <w:rFonts w:ascii="Cambria" w:hAnsi="Cambria"/>
              </w:rPr>
              <w:t>Cererea de finanțare;</w:t>
            </w:r>
          </w:p>
          <w:p w14:paraId="447A0D48" w14:textId="77777777" w:rsidR="0036533E" w:rsidRDefault="00A6737F" w:rsidP="00DD0F81">
            <w:pPr>
              <w:spacing w:line="276" w:lineRule="auto"/>
              <w:ind w:firstLine="493"/>
              <w:jc w:val="both"/>
              <w:rPr>
                <w:rFonts w:ascii="Cambria" w:hAnsi="Cambria"/>
              </w:rPr>
            </w:pPr>
            <w:r>
              <w:rPr>
                <w:rFonts w:ascii="Cambria" w:hAnsi="Cambria"/>
              </w:rPr>
              <w:t>Bugetul indicativ;</w:t>
            </w:r>
          </w:p>
          <w:p w14:paraId="05C4C732" w14:textId="77777777" w:rsidR="0036533E" w:rsidRDefault="00A6737F" w:rsidP="00DD0F81">
            <w:pPr>
              <w:spacing w:line="276" w:lineRule="auto"/>
              <w:ind w:firstLine="493"/>
              <w:jc w:val="both"/>
              <w:rPr>
                <w:rFonts w:ascii="Cambria" w:hAnsi="Cambria"/>
              </w:rPr>
            </w:pPr>
            <w:r>
              <w:rPr>
                <w:rFonts w:ascii="Cambria" w:hAnsi="Cambria"/>
              </w:rPr>
              <w:t>Anexele B sau C (în funcție de categoria de beneficiar eligibil) aferente Studiului de fezabilitate, utilizate pentru completarea matricei de verificare a viabilității economico-financiare;</w:t>
            </w:r>
          </w:p>
          <w:p w14:paraId="01D8B3A2" w14:textId="195C520F" w:rsidR="004110CE" w:rsidRDefault="00A6737F" w:rsidP="00DD0F81">
            <w:pPr>
              <w:spacing w:line="276" w:lineRule="auto"/>
              <w:ind w:firstLine="493"/>
              <w:jc w:val="both"/>
            </w:pPr>
            <w:r>
              <w:rPr>
                <w:rFonts w:ascii="Cambria" w:hAnsi="Cambria"/>
              </w:rPr>
              <w:t>Declarația de inactivitate înregistrată la ANAF, în cazul solicitanților care nu au desfășurat activitate anterior depunerii proiectului.</w:t>
            </w:r>
          </w:p>
        </w:tc>
        <w:tc>
          <w:tcPr>
            <w:tcW w:w="279" w:type="pct"/>
            <w:vMerge/>
          </w:tcPr>
          <w:p w14:paraId="716FEF91" w14:textId="77777777" w:rsidR="004110CE" w:rsidRDefault="004110CE"/>
        </w:tc>
        <w:tc>
          <w:tcPr>
            <w:tcW w:w="279" w:type="pct"/>
            <w:vMerge/>
          </w:tcPr>
          <w:p w14:paraId="6E4683D6" w14:textId="77777777" w:rsidR="004110CE" w:rsidRDefault="004110CE"/>
        </w:tc>
        <w:tc>
          <w:tcPr>
            <w:tcW w:w="596" w:type="pct"/>
            <w:vMerge/>
          </w:tcPr>
          <w:p w14:paraId="223CAABF" w14:textId="77777777" w:rsidR="004110CE" w:rsidRDefault="004110CE"/>
        </w:tc>
      </w:tr>
      <w:tr w:rsidR="004110CE" w14:paraId="68770CF2" w14:textId="77777777" w:rsidTr="00DD0F81">
        <w:trPr>
          <w:trHeight w:val="540"/>
        </w:trPr>
        <w:tc>
          <w:tcPr>
            <w:tcW w:w="399" w:type="pct"/>
            <w:vMerge w:val="restart"/>
            <w:vAlign w:val="center"/>
          </w:tcPr>
          <w:p w14:paraId="1D5AAA21" w14:textId="77777777" w:rsidR="004110CE" w:rsidRDefault="00A6737F">
            <w:r>
              <w:rPr>
                <w:rFonts w:ascii="Cambria Bold" w:hAnsi="Cambria Bold"/>
                <w:b/>
                <w:color w:val="1B4167"/>
              </w:rPr>
              <w:t>EG 5 </w:t>
            </w:r>
          </w:p>
        </w:tc>
        <w:tc>
          <w:tcPr>
            <w:tcW w:w="3446" w:type="pct"/>
            <w:vAlign w:val="center"/>
          </w:tcPr>
          <w:p w14:paraId="3A3D8716" w14:textId="77777777" w:rsidR="004110CE" w:rsidRDefault="00A6737F" w:rsidP="0036533E">
            <w:pPr>
              <w:spacing w:line="360" w:lineRule="auto"/>
              <w:ind w:firstLine="493"/>
              <w:jc w:val="both"/>
            </w:pPr>
            <w:r>
              <w:rPr>
                <w:rFonts w:ascii="Cambria Bold" w:hAnsi="Cambria Bold"/>
                <w:b/>
                <w:color w:val="1B4167"/>
              </w:rPr>
              <w:t>Investiția va respecta prevederile legislației naționale în vigoare aplicabilă proiectului</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3249322B" w14:textId="77777777" w:rsidTr="00DD0F81">
              <w:trPr>
                <w:trHeight w:val="420"/>
                <w:jc w:val="center"/>
              </w:trPr>
              <w:tc>
                <w:tcPr>
                  <w:tcW w:w="450" w:type="dxa"/>
                  <w:shd w:val="clear" w:color="auto" w:fill="DDDDDD"/>
                  <w:vAlign w:val="center"/>
                </w:tcPr>
                <w:p w14:paraId="65741B53" w14:textId="77777777" w:rsidR="004110CE" w:rsidRDefault="00A6737F">
                  <w:pPr>
                    <w:keepNext/>
                    <w:jc w:val="center"/>
                  </w:pPr>
                  <w:r>
                    <w:rPr>
                      <w:rFonts w:ascii="Cambria" w:hAnsi="Cambria"/>
                    </w:rPr>
                    <w:t> </w:t>
                  </w:r>
                </w:p>
              </w:tc>
            </w:tr>
          </w:tbl>
          <w:p w14:paraId="3D166E7E"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42A46CB1" w14:textId="77777777" w:rsidTr="00DD0F81">
              <w:trPr>
                <w:trHeight w:val="420"/>
                <w:jc w:val="center"/>
              </w:trPr>
              <w:tc>
                <w:tcPr>
                  <w:tcW w:w="450" w:type="dxa"/>
                  <w:shd w:val="clear" w:color="auto" w:fill="DDDDDD"/>
                  <w:vAlign w:val="center"/>
                </w:tcPr>
                <w:p w14:paraId="2099AD92" w14:textId="77777777" w:rsidR="004110CE" w:rsidRDefault="00A6737F">
                  <w:pPr>
                    <w:keepNext/>
                    <w:jc w:val="center"/>
                  </w:pPr>
                  <w:r>
                    <w:rPr>
                      <w:rFonts w:ascii="Cambria" w:hAnsi="Cambria"/>
                    </w:rPr>
                    <w:t> </w:t>
                  </w:r>
                </w:p>
              </w:tc>
            </w:tr>
          </w:tbl>
          <w:p w14:paraId="38EA940C" w14:textId="77777777" w:rsidR="004110CE" w:rsidRDefault="004110CE"/>
        </w:tc>
        <w:tc>
          <w:tcPr>
            <w:tcW w:w="596" w:type="pct"/>
            <w:vMerge w:val="restart"/>
          </w:tcPr>
          <w:p w14:paraId="1A3E70B8" w14:textId="77777777" w:rsidR="004110CE" w:rsidRDefault="004110CE"/>
        </w:tc>
      </w:tr>
      <w:tr w:rsidR="004110CE" w14:paraId="3E840832" w14:textId="77777777" w:rsidTr="00DD0F81">
        <w:tc>
          <w:tcPr>
            <w:tcW w:w="399" w:type="pct"/>
            <w:vMerge/>
          </w:tcPr>
          <w:p w14:paraId="3A389268" w14:textId="77777777" w:rsidR="004110CE" w:rsidRDefault="004110CE"/>
        </w:tc>
        <w:tc>
          <w:tcPr>
            <w:tcW w:w="3446" w:type="pct"/>
          </w:tcPr>
          <w:p w14:paraId="2755683D" w14:textId="77777777" w:rsidR="004110CE" w:rsidRDefault="00A6737F" w:rsidP="00DD0F81">
            <w:pPr>
              <w:spacing w:line="276" w:lineRule="auto"/>
              <w:ind w:firstLine="493"/>
              <w:jc w:val="both"/>
            </w:pPr>
            <w:r>
              <w:rPr>
                <w:rFonts w:ascii="Cambria" w:hAnsi="Cambria"/>
              </w:rPr>
              <w:t>Se verifică dacă investiția respectă legislația națională aplicabilă proiectului, prin analiza documentației tehnice, juridice și administrative depuse de solicitant, prin declaratia pe proprie raspundere asumată de solicitant.</w:t>
            </w:r>
          </w:p>
          <w:p w14:paraId="128CB871" w14:textId="77777777" w:rsidR="004110CE" w:rsidRDefault="00A6737F" w:rsidP="00DD0F81">
            <w:pPr>
              <w:spacing w:line="276" w:lineRule="auto"/>
              <w:ind w:firstLine="493"/>
              <w:jc w:val="both"/>
            </w:pPr>
            <w:r>
              <w:rPr>
                <w:rFonts w:ascii="Cambria Bold" w:hAnsi="Cambria Bold"/>
                <w:b/>
              </w:rPr>
              <w:t>Documente obligatorii verificate:</w:t>
            </w:r>
          </w:p>
          <w:p w14:paraId="364986FA" w14:textId="77777777" w:rsidR="0036533E" w:rsidRDefault="00A6737F" w:rsidP="00DD0F81">
            <w:pPr>
              <w:spacing w:line="276" w:lineRule="auto"/>
              <w:jc w:val="both"/>
              <w:rPr>
                <w:rFonts w:ascii="Cambria" w:hAnsi="Cambria"/>
              </w:rPr>
            </w:pPr>
            <w:r>
              <w:rPr>
                <w:rFonts w:ascii="Cambria" w:hAnsi="Cambria"/>
              </w:rPr>
              <w:t>Solicitantul prezintă, în funcție de specificul investiției:</w:t>
            </w:r>
          </w:p>
          <w:p w14:paraId="562928BD" w14:textId="77777777" w:rsidR="0036533E" w:rsidRDefault="00A6737F" w:rsidP="00DD0F81">
            <w:pPr>
              <w:spacing w:line="276" w:lineRule="auto"/>
              <w:jc w:val="both"/>
              <w:rPr>
                <w:rFonts w:ascii="Cambria" w:hAnsi="Cambria"/>
              </w:rPr>
            </w:pPr>
            <w:r>
              <w:rPr>
                <w:rFonts w:ascii="Cambria" w:hAnsi="Cambria"/>
              </w:rPr>
              <w:t>· Certificat de urbanism și/sau Autorizație de construire (Legea50/1991) - dacă este cazul</w:t>
            </w:r>
          </w:p>
          <w:p w14:paraId="76C5E08C" w14:textId="77777777" w:rsidR="0036533E" w:rsidRDefault="00A6737F" w:rsidP="00DD0F81">
            <w:pPr>
              <w:spacing w:line="276" w:lineRule="auto"/>
              <w:jc w:val="both"/>
              <w:rPr>
                <w:rFonts w:ascii="Cambria" w:hAnsi="Cambria"/>
              </w:rPr>
            </w:pPr>
            <w:r>
              <w:rPr>
                <w:rFonts w:ascii="Cambria" w:hAnsi="Cambria"/>
              </w:rPr>
              <w:t>· Acord/Autorizație de mediu (OUG 195/2005) - dacă este cazul</w:t>
            </w:r>
          </w:p>
          <w:p w14:paraId="3B8C7715" w14:textId="040CB69A" w:rsidR="004110CE" w:rsidRDefault="00A6737F" w:rsidP="00DD0F81">
            <w:pPr>
              <w:spacing w:line="276" w:lineRule="auto"/>
            </w:pPr>
            <w:r>
              <w:rPr>
                <w:rFonts w:ascii="Cambria" w:hAnsi="Cambria"/>
              </w:rPr>
              <w:t>· Avize de la autorități competente (ISU, DSP, ANSVSA etc.)</w:t>
            </w:r>
          </w:p>
          <w:p w14:paraId="16C124AB" w14:textId="794987D9" w:rsidR="004110CE" w:rsidRDefault="00A6737F" w:rsidP="00DD0F81">
            <w:pPr>
              <w:spacing w:line="276" w:lineRule="auto"/>
              <w:jc w:val="both"/>
            </w:pPr>
            <w:r>
              <w:rPr>
                <w:rFonts w:ascii="Cambria" w:hAnsi="Cambria"/>
              </w:rPr>
              <w:t>In raport cu respectarea cadrului legislativ national aplicabil pentru proiectele de tip investiţii, în cazul proiectelor care vizează</w:t>
            </w:r>
            <w:r w:rsidR="0036533E">
              <w:rPr>
                <w:rFonts w:ascii="Cambria" w:hAnsi="Cambria"/>
              </w:rPr>
              <w:t xml:space="preserve"> </w:t>
            </w:r>
            <w:r>
              <w:rPr>
                <w:rFonts w:ascii="Cambria Bold" w:hAnsi="Cambria Bold"/>
                <w:b/>
              </w:rPr>
              <w:t>modernizări</w:t>
            </w:r>
            <w:r w:rsidR="0036533E">
              <w:rPr>
                <w:rFonts w:ascii="Cambria Bold" w:hAnsi="Cambria Bold"/>
                <w:b/>
              </w:rPr>
              <w:t xml:space="preserve"> </w:t>
            </w:r>
            <w:r>
              <w:rPr>
                <w:rFonts w:ascii="Cambria" w:hAnsi="Cambria"/>
              </w:rPr>
              <w:t>solicitanţii vor avea urmatoarele obligatii:</w:t>
            </w:r>
          </w:p>
          <w:p w14:paraId="0AA864E7" w14:textId="7A22CAC6" w:rsidR="004110CE" w:rsidRDefault="00A6737F" w:rsidP="00DD0F81">
            <w:pPr>
              <w:spacing w:line="276" w:lineRule="auto"/>
              <w:ind w:firstLine="493"/>
              <w:jc w:val="both"/>
            </w:pPr>
            <w:r>
              <w:rPr>
                <w:rFonts w:ascii="Cambria" w:hAnsi="Cambria"/>
              </w:rPr>
              <w:t xml:space="preserve">a) prezentarea la momentul depunerii Cererii de finanțare a documentelor care atestă funcționarea obiectivelor existente şi functionalitatea conform legislației nationale: DSP, DSVSA, Autorității competente de mediu (autorizațiile de funcționare/ Notificare de constatare a conformităţii cu </w:t>
            </w:r>
            <w:r>
              <w:rPr>
                <w:rFonts w:ascii="Cambria" w:hAnsi="Cambria"/>
              </w:rPr>
              <w:lastRenderedPageBreak/>
              <w:t>legislaţia sanitară emisă pentru unitățile care se autorizează/ avizează conform legislației în vigoare, certificatul de acreditare ca furnizor de servicii sociale, dupa caz, etc.), care vor face obiectul modernizării prin proiect şi ulterior; in cazul in care proiectele de modernizare a unor locaţii/obiective a căror activitate este supervizată şi de alte autorităţi decât cele menţionate sau doar de alte autorităţi decât cele menţionate, solicitanţii vor prezenta la momentul depunerii şi/doar documentele doveditoare care atestă funcționarea obiectivelor existente şi funcţionalitatea conform legislației nationale aplicabile.</w:t>
            </w:r>
          </w:p>
        </w:tc>
        <w:tc>
          <w:tcPr>
            <w:tcW w:w="279" w:type="pct"/>
            <w:vMerge/>
          </w:tcPr>
          <w:p w14:paraId="7933AEE8" w14:textId="77777777" w:rsidR="004110CE" w:rsidRDefault="004110CE"/>
        </w:tc>
        <w:tc>
          <w:tcPr>
            <w:tcW w:w="279" w:type="pct"/>
            <w:vMerge/>
          </w:tcPr>
          <w:p w14:paraId="4EC9F4F0" w14:textId="77777777" w:rsidR="004110CE" w:rsidRDefault="004110CE"/>
        </w:tc>
        <w:tc>
          <w:tcPr>
            <w:tcW w:w="596" w:type="pct"/>
            <w:vMerge/>
          </w:tcPr>
          <w:p w14:paraId="34C6825D" w14:textId="77777777" w:rsidR="004110CE" w:rsidRDefault="004110CE"/>
        </w:tc>
      </w:tr>
      <w:tr w:rsidR="004110CE" w14:paraId="71F69FA3" w14:textId="77777777" w:rsidTr="00DD0F81">
        <w:trPr>
          <w:trHeight w:val="540"/>
        </w:trPr>
        <w:tc>
          <w:tcPr>
            <w:tcW w:w="399" w:type="pct"/>
            <w:vMerge w:val="restart"/>
            <w:vAlign w:val="center"/>
          </w:tcPr>
          <w:p w14:paraId="6A3B3AE8" w14:textId="77777777" w:rsidR="004110CE" w:rsidRDefault="00A6737F">
            <w:r>
              <w:rPr>
                <w:rFonts w:ascii="Cambria Bold" w:hAnsi="Cambria Bold"/>
                <w:b/>
                <w:color w:val="1B4167"/>
              </w:rPr>
              <w:t>EG 6 </w:t>
            </w:r>
          </w:p>
        </w:tc>
        <w:tc>
          <w:tcPr>
            <w:tcW w:w="3446" w:type="pct"/>
            <w:vAlign w:val="center"/>
          </w:tcPr>
          <w:p w14:paraId="7D4FC0D3" w14:textId="77777777" w:rsidR="004110CE" w:rsidRDefault="00A6737F">
            <w:pPr>
              <w:spacing w:line="360" w:lineRule="auto"/>
              <w:ind w:firstLine="493"/>
            </w:pPr>
            <w:r>
              <w:rPr>
                <w:rFonts w:ascii="Cambria Bold" w:hAnsi="Cambria Bold"/>
                <w:b/>
                <w:color w:val="1B4167"/>
              </w:rPr>
              <w:t>Sprijinul va fi limitat la investiții în producția și procesarea produselor agricole și pomicole incluse în lista cuprins în Anexa I la TFUE;</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1FE3F5E9" w14:textId="77777777" w:rsidTr="00DD0F81">
              <w:trPr>
                <w:trHeight w:val="420"/>
                <w:jc w:val="center"/>
              </w:trPr>
              <w:tc>
                <w:tcPr>
                  <w:tcW w:w="450" w:type="dxa"/>
                  <w:shd w:val="clear" w:color="auto" w:fill="DDDDDD"/>
                  <w:vAlign w:val="center"/>
                </w:tcPr>
                <w:p w14:paraId="77A56A17" w14:textId="77777777" w:rsidR="004110CE" w:rsidRDefault="00A6737F">
                  <w:pPr>
                    <w:keepNext/>
                    <w:jc w:val="center"/>
                  </w:pPr>
                  <w:r>
                    <w:rPr>
                      <w:rFonts w:ascii="Cambria" w:hAnsi="Cambria"/>
                    </w:rPr>
                    <w:t> </w:t>
                  </w:r>
                </w:p>
              </w:tc>
            </w:tr>
          </w:tbl>
          <w:p w14:paraId="075DA15F"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7C31C7EE" w14:textId="77777777" w:rsidTr="00DD0F81">
              <w:trPr>
                <w:trHeight w:val="420"/>
                <w:jc w:val="center"/>
              </w:trPr>
              <w:tc>
                <w:tcPr>
                  <w:tcW w:w="450" w:type="dxa"/>
                  <w:shd w:val="clear" w:color="auto" w:fill="DDDDDD"/>
                  <w:vAlign w:val="center"/>
                </w:tcPr>
                <w:p w14:paraId="2E04760E" w14:textId="77777777" w:rsidR="004110CE" w:rsidRDefault="00A6737F">
                  <w:pPr>
                    <w:keepNext/>
                    <w:jc w:val="center"/>
                  </w:pPr>
                  <w:r>
                    <w:rPr>
                      <w:rFonts w:ascii="Cambria" w:hAnsi="Cambria"/>
                    </w:rPr>
                    <w:t> </w:t>
                  </w:r>
                </w:p>
              </w:tc>
            </w:tr>
          </w:tbl>
          <w:p w14:paraId="1CCFF54B" w14:textId="77777777" w:rsidR="004110CE" w:rsidRDefault="004110CE"/>
        </w:tc>
        <w:tc>
          <w:tcPr>
            <w:tcW w:w="596" w:type="pct"/>
            <w:vMerge w:val="restart"/>
          </w:tcPr>
          <w:p w14:paraId="7101ED39" w14:textId="77777777" w:rsidR="004110CE" w:rsidRDefault="004110CE"/>
        </w:tc>
      </w:tr>
      <w:tr w:rsidR="004110CE" w14:paraId="35F1EE61" w14:textId="77777777" w:rsidTr="00DD0F81">
        <w:tc>
          <w:tcPr>
            <w:tcW w:w="399" w:type="pct"/>
            <w:vMerge/>
          </w:tcPr>
          <w:p w14:paraId="1D571AD7" w14:textId="77777777" w:rsidR="004110CE" w:rsidRDefault="004110CE"/>
        </w:tc>
        <w:tc>
          <w:tcPr>
            <w:tcW w:w="3446" w:type="pct"/>
          </w:tcPr>
          <w:p w14:paraId="47F13C1A" w14:textId="77777777" w:rsidR="0036533E" w:rsidRDefault="00A6737F" w:rsidP="00DD0F81">
            <w:pPr>
              <w:spacing w:line="276" w:lineRule="auto"/>
              <w:jc w:val="both"/>
              <w:rPr>
                <w:rFonts w:ascii="Cambria" w:hAnsi="Cambria"/>
              </w:rPr>
            </w:pPr>
            <w:r>
              <w:rPr>
                <w:rFonts w:ascii="Cambria" w:hAnsi="Cambria"/>
              </w:rPr>
              <w:t>Se verifică dacă investiția vizează producția și/sau procesarea produselor agricole/pomicole și dacă produsele rezultate sunt incluse în Anexa I la TFUE.</w:t>
            </w:r>
            <w:r w:rsidR="0036533E">
              <w:rPr>
                <w:rFonts w:ascii="Cambria" w:hAnsi="Cambria"/>
              </w:rPr>
              <w:t xml:space="preserve"> </w:t>
            </w:r>
            <w:r>
              <w:rPr>
                <w:rFonts w:ascii="Cambria" w:hAnsi="Cambria"/>
              </w:rPr>
              <w:t>Verificarea se realizează pe baza următoarelor elemente:</w:t>
            </w:r>
          </w:p>
          <w:p w14:paraId="2F5570C2" w14:textId="77777777" w:rsidR="0036533E" w:rsidRDefault="00A6737F" w:rsidP="00DD0F81">
            <w:pPr>
              <w:spacing w:line="276" w:lineRule="auto"/>
              <w:jc w:val="both"/>
              <w:rPr>
                <w:rFonts w:ascii="Cambria" w:hAnsi="Cambria"/>
              </w:rPr>
            </w:pPr>
            <w:r>
              <w:rPr>
                <w:rFonts w:ascii="Cambria" w:hAnsi="Cambria"/>
              </w:rPr>
              <w:t>Codul CAEN și descrierea activității din Studiul de fezabilitate/Memoriul justificativ/Cererea de finanțare/ DALI;</w:t>
            </w:r>
          </w:p>
          <w:p w14:paraId="7DB3BD07" w14:textId="77777777" w:rsidR="0036533E" w:rsidRDefault="00A6737F" w:rsidP="00DD0F81">
            <w:pPr>
              <w:spacing w:line="276" w:lineRule="auto"/>
              <w:jc w:val="both"/>
              <w:rPr>
                <w:rFonts w:ascii="Cambria" w:hAnsi="Cambria"/>
              </w:rPr>
            </w:pPr>
            <w:r>
              <w:rPr>
                <w:rFonts w:ascii="Cambria" w:hAnsi="Cambria"/>
              </w:rPr>
              <w:t>Fluxul tehnologic și produsul final rezultat;</w:t>
            </w:r>
          </w:p>
          <w:p w14:paraId="6DD3A533" w14:textId="77777777" w:rsidR="0036533E" w:rsidRDefault="00A6737F" w:rsidP="00DD0F81">
            <w:pPr>
              <w:spacing w:line="276" w:lineRule="auto"/>
              <w:jc w:val="both"/>
              <w:rPr>
                <w:rFonts w:ascii="Cambria" w:hAnsi="Cambria"/>
              </w:rPr>
            </w:pPr>
            <w:r>
              <w:rPr>
                <w:rFonts w:ascii="Cambria" w:hAnsi="Cambria"/>
              </w:rPr>
              <w:t>Corelarea investiției cu activitatea de producție sau procesare a produselor agricole.</w:t>
            </w:r>
          </w:p>
          <w:p w14:paraId="15B69E72" w14:textId="77777777" w:rsidR="0036533E" w:rsidRDefault="00A6737F" w:rsidP="00DD0F81">
            <w:pPr>
              <w:spacing w:line="276" w:lineRule="auto"/>
              <w:jc w:val="both"/>
              <w:rPr>
                <w:rFonts w:ascii="Cambria" w:hAnsi="Cambria"/>
              </w:rPr>
            </w:pPr>
            <w:r>
              <w:rPr>
                <w:rFonts w:ascii="Cambria" w:hAnsi="Cambria"/>
              </w:rPr>
              <w:t>Se confirmă că investiția este direct legată de producția sau procesarea produselor agricole eligibile.</w:t>
            </w:r>
          </w:p>
          <w:p w14:paraId="24D20ECF" w14:textId="77777777" w:rsidR="0036533E" w:rsidRDefault="00A6737F" w:rsidP="00DD0F81">
            <w:pPr>
              <w:spacing w:line="276" w:lineRule="auto"/>
              <w:jc w:val="both"/>
              <w:rPr>
                <w:rFonts w:ascii="Cambria Bold" w:hAnsi="Cambria Bold"/>
                <w:b/>
              </w:rPr>
            </w:pPr>
            <w:r>
              <w:rPr>
                <w:rFonts w:ascii="Cambria Bold" w:hAnsi="Cambria Bold"/>
                <w:b/>
              </w:rPr>
              <w:t>Documente obligatorii verificate:</w:t>
            </w:r>
          </w:p>
          <w:p w14:paraId="6B2EAD9F" w14:textId="77777777" w:rsidR="0036533E" w:rsidRDefault="00A6737F" w:rsidP="00DD0F81">
            <w:pPr>
              <w:spacing w:line="276" w:lineRule="auto"/>
              <w:jc w:val="both"/>
              <w:rPr>
                <w:rFonts w:ascii="Cambria" w:hAnsi="Cambria"/>
              </w:rPr>
            </w:pPr>
            <w:r>
              <w:rPr>
                <w:rFonts w:ascii="Cambria" w:hAnsi="Cambria"/>
              </w:rPr>
              <w:t>Studiul de fezabilitate/Memoriul justificativ/Cererea de finanțare/DALI;</w:t>
            </w:r>
          </w:p>
          <w:p w14:paraId="1BF08EB0" w14:textId="77777777" w:rsidR="0036533E" w:rsidRDefault="00A6737F" w:rsidP="00DD0F81">
            <w:pPr>
              <w:spacing w:line="276" w:lineRule="auto"/>
              <w:jc w:val="both"/>
              <w:rPr>
                <w:rFonts w:ascii="Cambria" w:hAnsi="Cambria"/>
              </w:rPr>
            </w:pPr>
            <w:r>
              <w:rPr>
                <w:rFonts w:ascii="Cambria" w:hAnsi="Cambria"/>
              </w:rPr>
              <w:t>Certificatul constatator (cod CAEN);</w:t>
            </w:r>
          </w:p>
          <w:p w14:paraId="4300B4B6" w14:textId="77777777" w:rsidR="0036533E" w:rsidRDefault="00A6737F" w:rsidP="00DD0F81">
            <w:pPr>
              <w:spacing w:line="276" w:lineRule="auto"/>
              <w:jc w:val="both"/>
              <w:rPr>
                <w:rFonts w:ascii="Cambria" w:hAnsi="Cambria"/>
              </w:rPr>
            </w:pPr>
            <w:r>
              <w:rPr>
                <w:rFonts w:ascii="Cambria" w:hAnsi="Cambria"/>
              </w:rPr>
              <w:t>Descrierea investiției și a produselor realizate;</w:t>
            </w:r>
          </w:p>
          <w:p w14:paraId="035A57C2" w14:textId="77777777" w:rsidR="0036533E" w:rsidRDefault="00A6737F" w:rsidP="00DD0F81">
            <w:pPr>
              <w:spacing w:line="276" w:lineRule="auto"/>
              <w:jc w:val="both"/>
              <w:rPr>
                <w:rFonts w:ascii="Cambria" w:hAnsi="Cambria"/>
              </w:rPr>
            </w:pPr>
            <w:r>
              <w:rPr>
                <w:rFonts w:ascii="Cambria" w:hAnsi="Cambria"/>
              </w:rPr>
              <w:t>Fluxul tehnologic/lista echipamentelor;</w:t>
            </w:r>
          </w:p>
          <w:p w14:paraId="31AD6FDD" w14:textId="22A51369" w:rsidR="004110CE" w:rsidRDefault="00E313F4" w:rsidP="00DD0F81">
            <w:pPr>
              <w:spacing w:line="276" w:lineRule="auto"/>
              <w:jc w:val="both"/>
            </w:pPr>
            <w:r>
              <w:rPr>
                <w:rFonts w:ascii="Cambria" w:hAnsi="Cambria"/>
                <w:kern w:val="0"/>
                <w14:ligatures w14:val="none"/>
              </w:rPr>
              <w:t>Se verifică  Anexa I la TFUE.</w:t>
            </w:r>
          </w:p>
        </w:tc>
        <w:tc>
          <w:tcPr>
            <w:tcW w:w="279" w:type="pct"/>
            <w:vMerge/>
          </w:tcPr>
          <w:p w14:paraId="65A94F3E" w14:textId="77777777" w:rsidR="004110CE" w:rsidRDefault="004110CE"/>
        </w:tc>
        <w:tc>
          <w:tcPr>
            <w:tcW w:w="279" w:type="pct"/>
            <w:vMerge/>
          </w:tcPr>
          <w:p w14:paraId="2B51F52F" w14:textId="77777777" w:rsidR="004110CE" w:rsidRDefault="004110CE"/>
        </w:tc>
        <w:tc>
          <w:tcPr>
            <w:tcW w:w="596" w:type="pct"/>
            <w:vMerge/>
          </w:tcPr>
          <w:p w14:paraId="0237E8FD" w14:textId="77777777" w:rsidR="004110CE" w:rsidRDefault="004110CE"/>
        </w:tc>
      </w:tr>
      <w:tr w:rsidR="004110CE" w14:paraId="2F7C5D5A" w14:textId="77777777" w:rsidTr="00DD0F81">
        <w:trPr>
          <w:trHeight w:val="540"/>
        </w:trPr>
        <w:tc>
          <w:tcPr>
            <w:tcW w:w="399" w:type="pct"/>
            <w:vMerge w:val="restart"/>
            <w:vAlign w:val="center"/>
          </w:tcPr>
          <w:p w14:paraId="1D52C91F" w14:textId="77777777" w:rsidR="004110CE" w:rsidRDefault="00A6737F">
            <w:r>
              <w:rPr>
                <w:rFonts w:ascii="Cambria Bold" w:hAnsi="Cambria Bold"/>
                <w:b/>
                <w:color w:val="1B4167"/>
              </w:rPr>
              <w:t>EG 7</w:t>
            </w:r>
          </w:p>
        </w:tc>
        <w:tc>
          <w:tcPr>
            <w:tcW w:w="3446" w:type="pct"/>
            <w:vAlign w:val="center"/>
          </w:tcPr>
          <w:p w14:paraId="0BFA787E" w14:textId="5893B311" w:rsidR="004110CE" w:rsidRDefault="00A6737F" w:rsidP="00DD0F81">
            <w:pPr>
              <w:spacing w:line="276" w:lineRule="auto"/>
              <w:ind w:firstLine="493"/>
              <w:jc w:val="both"/>
            </w:pPr>
            <w:r>
              <w:rPr>
                <w:rFonts w:ascii="Cambria Bold" w:hAnsi="Cambria Bold"/>
                <w:b/>
                <w:color w:val="1B4167"/>
              </w:rPr>
              <w:t>În cazul proiectelor prin care se finanțează unități de procesare/depozitare/conditionare, minimum 50% din produsele care sunt supuse</w:t>
            </w:r>
            <w:r w:rsidR="0036533E">
              <w:rPr>
                <w:rFonts w:ascii="Cambria Bold" w:hAnsi="Cambria Bold"/>
                <w:b/>
                <w:color w:val="1B4167"/>
              </w:rPr>
              <w:t xml:space="preserve"> </w:t>
            </w:r>
            <w:r>
              <w:rPr>
                <w:rFonts w:ascii="Cambria Bold" w:hAnsi="Cambria Bold"/>
                <w:b/>
                <w:color w:val="1B4167"/>
              </w:rPr>
              <w:t>procesării/depozitării/condiționării trebuie să provină din exploatațiile membrilor formei asociative;</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7DD15A3B" w14:textId="77777777" w:rsidTr="00DD0F81">
              <w:trPr>
                <w:trHeight w:val="420"/>
                <w:jc w:val="center"/>
              </w:trPr>
              <w:tc>
                <w:tcPr>
                  <w:tcW w:w="450" w:type="dxa"/>
                  <w:shd w:val="clear" w:color="auto" w:fill="DDDDDD"/>
                  <w:vAlign w:val="center"/>
                </w:tcPr>
                <w:p w14:paraId="22ED1F2A" w14:textId="77777777" w:rsidR="004110CE" w:rsidRDefault="00A6737F">
                  <w:pPr>
                    <w:keepNext/>
                    <w:jc w:val="center"/>
                  </w:pPr>
                  <w:r>
                    <w:rPr>
                      <w:rFonts w:ascii="Cambria" w:hAnsi="Cambria"/>
                    </w:rPr>
                    <w:t> </w:t>
                  </w:r>
                </w:p>
              </w:tc>
            </w:tr>
          </w:tbl>
          <w:p w14:paraId="637F90AD"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7B0FB672" w14:textId="77777777" w:rsidTr="00DD0F81">
              <w:trPr>
                <w:trHeight w:val="420"/>
                <w:jc w:val="center"/>
              </w:trPr>
              <w:tc>
                <w:tcPr>
                  <w:tcW w:w="450" w:type="dxa"/>
                  <w:shd w:val="clear" w:color="auto" w:fill="DDDDDD"/>
                  <w:vAlign w:val="center"/>
                </w:tcPr>
                <w:p w14:paraId="2FDE37CE" w14:textId="77777777" w:rsidR="004110CE" w:rsidRDefault="00A6737F">
                  <w:pPr>
                    <w:keepNext/>
                    <w:jc w:val="center"/>
                  </w:pPr>
                  <w:r>
                    <w:rPr>
                      <w:rFonts w:ascii="Cambria" w:hAnsi="Cambria"/>
                    </w:rPr>
                    <w:t> </w:t>
                  </w:r>
                </w:p>
              </w:tc>
            </w:tr>
          </w:tbl>
          <w:p w14:paraId="24D720BD" w14:textId="77777777" w:rsidR="004110CE" w:rsidRDefault="004110CE"/>
        </w:tc>
        <w:tc>
          <w:tcPr>
            <w:tcW w:w="596" w:type="pct"/>
            <w:vMerge w:val="restart"/>
          </w:tcPr>
          <w:p w14:paraId="6C0FA6BC" w14:textId="77777777" w:rsidR="004110CE" w:rsidRDefault="004110CE"/>
        </w:tc>
      </w:tr>
      <w:tr w:rsidR="004110CE" w14:paraId="2147888D" w14:textId="77777777" w:rsidTr="00DD0F81">
        <w:tc>
          <w:tcPr>
            <w:tcW w:w="399" w:type="pct"/>
            <w:vMerge/>
          </w:tcPr>
          <w:p w14:paraId="511624A1" w14:textId="77777777" w:rsidR="004110CE" w:rsidRDefault="004110CE"/>
        </w:tc>
        <w:tc>
          <w:tcPr>
            <w:tcW w:w="3446" w:type="pct"/>
          </w:tcPr>
          <w:p w14:paraId="21572F24" w14:textId="32C51CFE" w:rsidR="0036533E" w:rsidRDefault="00A6737F" w:rsidP="00DD0F81">
            <w:pPr>
              <w:spacing w:line="276" w:lineRule="auto"/>
              <w:ind w:firstLine="493"/>
              <w:jc w:val="both"/>
              <w:rPr>
                <w:rFonts w:ascii="Cambria" w:hAnsi="Cambria"/>
              </w:rPr>
            </w:pPr>
            <w:r>
              <w:rPr>
                <w:rFonts w:ascii="Cambria" w:hAnsi="Cambria"/>
              </w:rPr>
              <w:t xml:space="preserve">Se verifică dacă </w:t>
            </w:r>
            <w:r w:rsidR="00DD0F81">
              <w:rPr>
                <w:rFonts w:ascii="Cambria" w:hAnsi="Cambria"/>
              </w:rPr>
              <w:t>în cazul proiectelor care</w:t>
            </w:r>
            <w:r>
              <w:rPr>
                <w:rFonts w:ascii="Cambria" w:hAnsi="Cambria"/>
              </w:rPr>
              <w:t xml:space="preserve"> vizează o unitate de procesare/depozitare/condiționare realizată de o formă asociativă.</w:t>
            </w:r>
          </w:p>
          <w:p w14:paraId="5CB9F716" w14:textId="77777777" w:rsidR="0036533E" w:rsidRDefault="00A6737F" w:rsidP="00DD0F81">
            <w:pPr>
              <w:spacing w:line="276" w:lineRule="auto"/>
              <w:ind w:firstLine="493"/>
              <w:jc w:val="both"/>
              <w:rPr>
                <w:rFonts w:ascii="Cambria" w:hAnsi="Cambria"/>
              </w:rPr>
            </w:pPr>
            <w:r>
              <w:rPr>
                <w:rFonts w:ascii="Cambria" w:hAnsi="Cambria"/>
              </w:rPr>
              <w:t>In cadrul procesului de evaluare se analizează Studiul de fezabilitate/Memoriul justificativ/Cererea de finanțare/ DALI</w:t>
            </w:r>
            <w:r w:rsidR="0036533E">
              <w:rPr>
                <w:rFonts w:ascii="Cambria" w:hAnsi="Cambria"/>
              </w:rPr>
              <w:t xml:space="preserve"> </w:t>
            </w:r>
            <w:r>
              <w:rPr>
                <w:rFonts w:ascii="Cambria" w:hAnsi="Cambria"/>
              </w:rPr>
              <w:t>și fluxul de aprovizionare pentru a confirma că minimum 50% din materia primă utilizată provine din exploatațiile membrilor.</w:t>
            </w:r>
            <w:r w:rsidR="0036533E">
              <w:rPr>
                <w:rFonts w:ascii="Cambria" w:hAnsi="Cambria"/>
              </w:rPr>
              <w:t xml:space="preserve"> </w:t>
            </w:r>
          </w:p>
          <w:p w14:paraId="0AE841E4" w14:textId="77777777" w:rsidR="00DD0F81" w:rsidRDefault="00A6737F" w:rsidP="00DD0F81">
            <w:pPr>
              <w:spacing w:line="276" w:lineRule="auto"/>
              <w:ind w:firstLine="493"/>
              <w:jc w:val="both"/>
              <w:rPr>
                <w:rFonts w:ascii="Cambria" w:hAnsi="Cambria"/>
              </w:rPr>
            </w:pPr>
            <w:r>
              <w:rPr>
                <w:rFonts w:ascii="Cambria" w:hAnsi="Cambria"/>
              </w:rPr>
              <w:t>De asemena se va verifica lista membrilor și capacitatea de producție a acestora, precum și corelarea dintre producția estimată și necesarul unității.</w:t>
            </w:r>
            <w:r w:rsidR="00DD0F81">
              <w:rPr>
                <w:rFonts w:ascii="Cambria" w:hAnsi="Cambria"/>
              </w:rPr>
              <w:t xml:space="preserve"> </w:t>
            </w:r>
          </w:p>
          <w:p w14:paraId="7590E658" w14:textId="77777777" w:rsidR="00DD0F81" w:rsidRDefault="00A6737F" w:rsidP="00DD0F81">
            <w:pPr>
              <w:spacing w:line="276" w:lineRule="auto"/>
              <w:ind w:firstLine="493"/>
              <w:jc w:val="both"/>
              <w:rPr>
                <w:rFonts w:ascii="Cambria" w:hAnsi="Cambria"/>
              </w:rPr>
            </w:pPr>
            <w:r>
              <w:rPr>
                <w:rFonts w:ascii="Cambria" w:hAnsi="Cambria"/>
              </w:rPr>
              <w:t>Se confirmă respectarea procentului minim de 50% materie primă provenită din exploatațiile membrilor.</w:t>
            </w:r>
          </w:p>
          <w:p w14:paraId="37A2E2AB" w14:textId="77777777" w:rsidR="00DD0F81" w:rsidRDefault="00A6737F" w:rsidP="00DD0F81">
            <w:pPr>
              <w:spacing w:line="276" w:lineRule="auto"/>
              <w:ind w:firstLine="493"/>
              <w:jc w:val="both"/>
              <w:rPr>
                <w:rFonts w:ascii="Cambria Bold" w:hAnsi="Cambria Bold"/>
                <w:b/>
              </w:rPr>
            </w:pPr>
            <w:r>
              <w:rPr>
                <w:rFonts w:ascii="Cambria Bold" w:hAnsi="Cambria Bold"/>
                <w:b/>
              </w:rPr>
              <w:t>Documente obligatorii verificate:</w:t>
            </w:r>
          </w:p>
          <w:p w14:paraId="679118CB" w14:textId="36FD3915" w:rsidR="00E313F4" w:rsidRDefault="00E313F4" w:rsidP="00E313F4">
            <w:pPr>
              <w:spacing w:line="276" w:lineRule="auto"/>
              <w:ind w:firstLine="493"/>
              <w:jc w:val="both"/>
              <w:rPr>
                <w:rFonts w:ascii="Cambria" w:hAnsi="Cambria"/>
              </w:rPr>
            </w:pPr>
            <w:r w:rsidRPr="00E313F4">
              <w:rPr>
                <w:rFonts w:ascii="Cambria" w:hAnsi="Cambria"/>
              </w:rPr>
              <w:t>Studiul de fezabilitate / Memoriul justificativ / Cererea de finanțare / DALI unde solicitantul specifică că minimum 50% din produsele care sunt supuse procesării/depozitării/condiționării provin din exploatațiile membrilor formei asociative;</w:t>
            </w:r>
          </w:p>
          <w:p w14:paraId="5B705F85" w14:textId="4857B394" w:rsidR="00DD0F81" w:rsidRDefault="00A6737F" w:rsidP="00DD0F81">
            <w:pPr>
              <w:spacing w:line="276" w:lineRule="auto"/>
              <w:ind w:firstLine="493"/>
              <w:jc w:val="both"/>
              <w:rPr>
                <w:rFonts w:ascii="Cambria" w:hAnsi="Cambria"/>
              </w:rPr>
            </w:pPr>
            <w:r>
              <w:rPr>
                <w:rFonts w:ascii="Cambria" w:hAnsi="Cambria"/>
              </w:rPr>
              <w:t>Statutul</w:t>
            </w:r>
            <w:r w:rsidR="00DD0F81">
              <w:rPr>
                <w:rFonts w:ascii="Cambria" w:hAnsi="Cambria"/>
              </w:rPr>
              <w:t>/</w:t>
            </w:r>
            <w:r>
              <w:rPr>
                <w:rFonts w:ascii="Cambria" w:hAnsi="Cambria"/>
              </w:rPr>
              <w:t>actul constitutiv al formei asociative;</w:t>
            </w:r>
          </w:p>
          <w:p w14:paraId="7956292E" w14:textId="77777777" w:rsidR="00DD0F81" w:rsidRDefault="00A6737F" w:rsidP="00DD0F81">
            <w:pPr>
              <w:spacing w:line="276" w:lineRule="auto"/>
              <w:ind w:firstLine="493"/>
              <w:jc w:val="both"/>
              <w:rPr>
                <w:rFonts w:ascii="Cambria" w:hAnsi="Cambria"/>
              </w:rPr>
            </w:pPr>
            <w:r>
              <w:rPr>
                <w:rFonts w:ascii="Cambria" w:hAnsi="Cambria"/>
              </w:rPr>
              <w:t>Lista membrilor și exploatațiilor acestora;</w:t>
            </w:r>
          </w:p>
          <w:p w14:paraId="59C31A9B" w14:textId="77777777" w:rsidR="00DD0F81" w:rsidRDefault="00A6737F" w:rsidP="00DD0F81">
            <w:pPr>
              <w:spacing w:line="276" w:lineRule="auto"/>
              <w:ind w:firstLine="493"/>
              <w:jc w:val="both"/>
              <w:rPr>
                <w:rFonts w:ascii="Cambria" w:hAnsi="Cambria"/>
              </w:rPr>
            </w:pPr>
            <w:r>
              <w:rPr>
                <w:rFonts w:ascii="Cambria" w:hAnsi="Cambria"/>
              </w:rPr>
              <w:t>Documente privind producția membrilor (adeverințe APIA, registre ale exploatațiilor, atestări, după caz);</w:t>
            </w:r>
          </w:p>
          <w:p w14:paraId="598813A5" w14:textId="4051DB02" w:rsidR="004110CE" w:rsidRDefault="00E313F4" w:rsidP="00DD0F81">
            <w:pPr>
              <w:spacing w:line="276" w:lineRule="auto"/>
              <w:ind w:firstLine="493"/>
              <w:jc w:val="both"/>
            </w:pPr>
            <w:r w:rsidRPr="00E313F4">
              <w:rPr>
                <w:rFonts w:ascii="Cambria" w:hAnsi="Cambria"/>
              </w:rPr>
              <w:t>Documente care atestă că materia prima care atestă că minimum 50% din materia primă utilizată provine din exploatațiile membrilor (Contracte/acorduri de furnizare a materiei prime între membri și unitatea de procesare/depozitare/condiționare).</w:t>
            </w:r>
          </w:p>
        </w:tc>
        <w:tc>
          <w:tcPr>
            <w:tcW w:w="279" w:type="pct"/>
            <w:vMerge/>
          </w:tcPr>
          <w:p w14:paraId="54669501" w14:textId="77777777" w:rsidR="004110CE" w:rsidRDefault="004110CE"/>
        </w:tc>
        <w:tc>
          <w:tcPr>
            <w:tcW w:w="279" w:type="pct"/>
            <w:vMerge/>
          </w:tcPr>
          <w:p w14:paraId="7E6F2F10" w14:textId="77777777" w:rsidR="004110CE" w:rsidRDefault="004110CE"/>
        </w:tc>
        <w:tc>
          <w:tcPr>
            <w:tcW w:w="596" w:type="pct"/>
            <w:vMerge/>
          </w:tcPr>
          <w:p w14:paraId="0A6D61A4" w14:textId="77777777" w:rsidR="004110CE" w:rsidRDefault="004110CE"/>
        </w:tc>
      </w:tr>
      <w:tr w:rsidR="004110CE" w14:paraId="1038B0E5" w14:textId="77777777" w:rsidTr="00DD0F81">
        <w:trPr>
          <w:trHeight w:val="540"/>
        </w:trPr>
        <w:tc>
          <w:tcPr>
            <w:tcW w:w="399" w:type="pct"/>
            <w:vMerge w:val="restart"/>
            <w:vAlign w:val="center"/>
          </w:tcPr>
          <w:p w14:paraId="504E56FF" w14:textId="77777777" w:rsidR="004110CE" w:rsidRDefault="00A6737F">
            <w:r>
              <w:rPr>
                <w:rFonts w:ascii="Cambria Bold" w:hAnsi="Cambria Bold"/>
                <w:b/>
                <w:color w:val="1B4167"/>
              </w:rPr>
              <w:t>EG 8</w:t>
            </w:r>
          </w:p>
        </w:tc>
        <w:tc>
          <w:tcPr>
            <w:tcW w:w="3446" w:type="pct"/>
            <w:vAlign w:val="center"/>
          </w:tcPr>
          <w:p w14:paraId="686C634E" w14:textId="77777777" w:rsidR="004110CE" w:rsidRDefault="00A6737F">
            <w:pPr>
              <w:spacing w:line="360" w:lineRule="auto"/>
              <w:ind w:firstLine="493"/>
            </w:pPr>
            <w:r>
              <w:rPr>
                <w:rFonts w:ascii="Cambria Bold" w:hAnsi="Cambria Bold"/>
                <w:b/>
                <w:color w:val="1B4167"/>
              </w:rPr>
              <w:t>La finalizarea proiectului, exploatația trebuie să - și mențină minimum mărimea de la momentul depunerii.</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784B3A44" w14:textId="77777777" w:rsidTr="00DD0F81">
              <w:trPr>
                <w:trHeight w:val="420"/>
                <w:jc w:val="center"/>
              </w:trPr>
              <w:tc>
                <w:tcPr>
                  <w:tcW w:w="450" w:type="dxa"/>
                  <w:shd w:val="clear" w:color="auto" w:fill="DDDDDD"/>
                  <w:vAlign w:val="center"/>
                </w:tcPr>
                <w:p w14:paraId="212A8C0B" w14:textId="77777777" w:rsidR="004110CE" w:rsidRDefault="00A6737F">
                  <w:pPr>
                    <w:keepNext/>
                    <w:jc w:val="center"/>
                  </w:pPr>
                  <w:r>
                    <w:rPr>
                      <w:rFonts w:ascii="Cambria" w:hAnsi="Cambria"/>
                    </w:rPr>
                    <w:t> </w:t>
                  </w:r>
                </w:p>
              </w:tc>
            </w:tr>
          </w:tbl>
          <w:p w14:paraId="79072C59"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03409BC3" w14:textId="77777777" w:rsidTr="00DD0F81">
              <w:trPr>
                <w:trHeight w:val="420"/>
                <w:jc w:val="center"/>
              </w:trPr>
              <w:tc>
                <w:tcPr>
                  <w:tcW w:w="450" w:type="dxa"/>
                  <w:shd w:val="clear" w:color="auto" w:fill="DDDDDD"/>
                  <w:vAlign w:val="center"/>
                </w:tcPr>
                <w:p w14:paraId="233D5708" w14:textId="77777777" w:rsidR="004110CE" w:rsidRDefault="00A6737F">
                  <w:pPr>
                    <w:keepNext/>
                    <w:jc w:val="center"/>
                  </w:pPr>
                  <w:r>
                    <w:rPr>
                      <w:rFonts w:ascii="Cambria" w:hAnsi="Cambria"/>
                    </w:rPr>
                    <w:t> </w:t>
                  </w:r>
                </w:p>
              </w:tc>
            </w:tr>
          </w:tbl>
          <w:p w14:paraId="60A430C0" w14:textId="77777777" w:rsidR="004110CE" w:rsidRDefault="004110CE"/>
        </w:tc>
        <w:tc>
          <w:tcPr>
            <w:tcW w:w="596" w:type="pct"/>
            <w:vMerge w:val="restart"/>
          </w:tcPr>
          <w:p w14:paraId="15EF1656" w14:textId="77777777" w:rsidR="004110CE" w:rsidRDefault="004110CE"/>
        </w:tc>
      </w:tr>
      <w:tr w:rsidR="004110CE" w14:paraId="0244E019" w14:textId="77777777" w:rsidTr="00DD0F81">
        <w:tc>
          <w:tcPr>
            <w:tcW w:w="399" w:type="pct"/>
            <w:vMerge/>
          </w:tcPr>
          <w:p w14:paraId="69E6F7E3" w14:textId="77777777" w:rsidR="004110CE" w:rsidRDefault="004110CE"/>
        </w:tc>
        <w:tc>
          <w:tcPr>
            <w:tcW w:w="3446" w:type="pct"/>
          </w:tcPr>
          <w:p w14:paraId="5CC0B03B" w14:textId="77777777" w:rsidR="004110CE" w:rsidRDefault="00A6737F" w:rsidP="00DD0F81">
            <w:pPr>
              <w:spacing w:line="276" w:lineRule="auto"/>
              <w:ind w:firstLine="493"/>
              <w:jc w:val="both"/>
            </w:pPr>
            <w:r>
              <w:rPr>
                <w:rFonts w:ascii="Cambria" w:hAnsi="Cambria"/>
              </w:rPr>
              <w:t>Se verifică dimensiunea exploatației agricole la momentul depunerii cererii de finanțare, pe baza documentelor justificative prezentate de solicitant.</w:t>
            </w:r>
          </w:p>
          <w:p w14:paraId="6735AF6F" w14:textId="77777777" w:rsidR="004110CE" w:rsidRDefault="00A6737F" w:rsidP="00DD0F81">
            <w:pPr>
              <w:spacing w:line="276" w:lineRule="auto"/>
              <w:ind w:firstLine="493"/>
              <w:jc w:val="both"/>
            </w:pPr>
            <w:r>
              <w:rPr>
                <w:rFonts w:ascii="Cambria" w:hAnsi="Cambria"/>
              </w:rPr>
              <w:t>Ulterior, se compară dimensiunea exploatației existentă la momentul finalizării proiectului cu cea inițială, în vederea determinării respectării obligației de menținere a acesteia.</w:t>
            </w:r>
          </w:p>
          <w:p w14:paraId="119813A9" w14:textId="77777777" w:rsidR="004110CE" w:rsidRDefault="00A6737F" w:rsidP="00DD0F81">
            <w:pPr>
              <w:spacing w:line="276" w:lineRule="auto"/>
              <w:ind w:firstLine="493"/>
              <w:jc w:val="both"/>
            </w:pPr>
            <w:r>
              <w:rPr>
                <w:rFonts w:ascii="Cambria" w:hAnsi="Cambria"/>
              </w:rPr>
              <w:t xml:space="preserve">În procesul de verificare, se analizează documentele emise de APIA, precum și registrul exploatației, pentru a </w:t>
            </w:r>
            <w:r>
              <w:rPr>
                <w:rFonts w:ascii="Cambria" w:hAnsi="Cambria"/>
              </w:rPr>
              <w:lastRenderedPageBreak/>
              <w:t>confirma continuitatea și stabilitatea dimensiunii exploatației pe întreaga perioadă de implementare.</w:t>
            </w:r>
          </w:p>
          <w:p w14:paraId="1237082C" w14:textId="77777777" w:rsidR="004110CE" w:rsidRDefault="00A6737F" w:rsidP="00DD0F81">
            <w:pPr>
              <w:spacing w:line="276" w:lineRule="auto"/>
              <w:ind w:firstLine="493"/>
              <w:jc w:val="both"/>
            </w:pPr>
            <w:r>
              <w:rPr>
                <w:rFonts w:ascii="Cambria" w:hAnsi="Cambria"/>
              </w:rPr>
              <w:t>Se urmărește ca dimensiunea exploatației la finalizarea proiectului să fie cel puțin egală cu dimensiunea inițială declarată, confirmând astfel respectarea condiției de menținere a dimensiunii minime.</w:t>
            </w:r>
          </w:p>
          <w:p w14:paraId="6441484A" w14:textId="77777777" w:rsidR="004110CE" w:rsidRPr="00DD0F81" w:rsidRDefault="00A6737F" w:rsidP="00DD0F81">
            <w:pPr>
              <w:spacing w:line="276" w:lineRule="auto"/>
              <w:ind w:firstLine="493"/>
              <w:jc w:val="both"/>
              <w:rPr>
                <w:b/>
                <w:bCs/>
              </w:rPr>
            </w:pPr>
            <w:r w:rsidRPr="00DD0F81">
              <w:rPr>
                <w:rFonts w:ascii="Cambria" w:hAnsi="Cambria"/>
                <w:b/>
                <w:bCs/>
              </w:rPr>
              <w:t>Documente obligatorii</w:t>
            </w:r>
          </w:p>
          <w:p w14:paraId="377F2396" w14:textId="77777777" w:rsidR="004110CE" w:rsidRDefault="00A6737F" w:rsidP="00DD0F81">
            <w:pPr>
              <w:spacing w:line="276" w:lineRule="auto"/>
              <w:ind w:firstLine="493"/>
              <w:jc w:val="both"/>
            </w:pPr>
            <w:r>
              <w:rPr>
                <w:rFonts w:ascii="Cambria" w:hAnsi="Cambria"/>
              </w:rPr>
              <w:t>În vederea realizării verificării, solicitantul va depune următoarele documente:</w:t>
            </w:r>
          </w:p>
          <w:p w14:paraId="23851021" w14:textId="77777777" w:rsidR="004110CE" w:rsidRDefault="00A6737F" w:rsidP="00DD0F81">
            <w:pPr>
              <w:pStyle w:val="ListParagraph"/>
              <w:numPr>
                <w:ilvl w:val="0"/>
                <w:numId w:val="1"/>
              </w:numPr>
              <w:spacing w:line="276" w:lineRule="auto"/>
              <w:jc w:val="both"/>
            </w:pPr>
            <w:r>
              <w:rPr>
                <w:rFonts w:ascii="Cambria" w:hAnsi="Cambria"/>
              </w:rPr>
              <w:t>documente APIA care atestă dimensiunea exploatației (adeverințe, extrase, situații centralizatoare, după caz);</w:t>
            </w:r>
          </w:p>
          <w:p w14:paraId="42C88546" w14:textId="77777777" w:rsidR="004110CE" w:rsidRDefault="00A6737F" w:rsidP="00DD0F81">
            <w:pPr>
              <w:pStyle w:val="ListParagraph"/>
              <w:numPr>
                <w:ilvl w:val="0"/>
                <w:numId w:val="1"/>
              </w:numPr>
              <w:spacing w:line="276" w:lineRule="auto"/>
              <w:jc w:val="both"/>
            </w:pPr>
            <w:r>
              <w:rPr>
                <w:rFonts w:ascii="Cambria" w:hAnsi="Cambria"/>
              </w:rPr>
              <w:t>registrul exploatației agricole;</w:t>
            </w:r>
          </w:p>
          <w:p w14:paraId="21ADAC9E" w14:textId="77777777" w:rsidR="004110CE" w:rsidRDefault="00A6737F" w:rsidP="00DD0F81">
            <w:pPr>
              <w:pStyle w:val="ListParagraph"/>
              <w:numPr>
                <w:ilvl w:val="0"/>
                <w:numId w:val="1"/>
              </w:numPr>
              <w:spacing w:line="276" w:lineRule="auto"/>
              <w:jc w:val="both"/>
            </w:pPr>
            <w:r>
              <w:rPr>
                <w:rFonts w:ascii="Cambria" w:hAnsi="Cambria"/>
              </w:rPr>
              <w:t>documente justificative privind utilizarea terenurilor și/sau efectivele de animale (după caz);</w:t>
            </w:r>
          </w:p>
          <w:p w14:paraId="1EC3E93D" w14:textId="77777777" w:rsidR="004110CE" w:rsidRDefault="00A6737F" w:rsidP="00DD0F81">
            <w:pPr>
              <w:pStyle w:val="ListParagraph"/>
              <w:numPr>
                <w:ilvl w:val="0"/>
                <w:numId w:val="1"/>
              </w:numPr>
              <w:spacing w:line="276" w:lineRule="auto"/>
              <w:jc w:val="both"/>
            </w:pPr>
            <w:r>
              <w:rPr>
                <w:rFonts w:ascii="Cambria" w:hAnsi="Cambria"/>
              </w:rPr>
              <w:t>declarație pe propria răspundere privind menținerea dimensiunii exploatației pe perioada de implementare și monitorizare;</w:t>
            </w:r>
          </w:p>
          <w:p w14:paraId="215F3D6F" w14:textId="1CF69288" w:rsidR="004110CE" w:rsidRDefault="00A6737F" w:rsidP="002E0C5C">
            <w:pPr>
              <w:pStyle w:val="ListParagraph"/>
              <w:numPr>
                <w:ilvl w:val="0"/>
                <w:numId w:val="1"/>
              </w:numPr>
              <w:spacing w:line="276" w:lineRule="auto"/>
              <w:jc w:val="both"/>
            </w:pPr>
            <w:r>
              <w:rPr>
                <w:rFonts w:ascii="Cambria" w:hAnsi="Cambria"/>
              </w:rPr>
              <w:t>alte documente relevante care susțin dimensiunea exploatației, după caz.</w:t>
            </w:r>
          </w:p>
        </w:tc>
        <w:tc>
          <w:tcPr>
            <w:tcW w:w="279" w:type="pct"/>
            <w:vMerge/>
          </w:tcPr>
          <w:p w14:paraId="5DC49175" w14:textId="77777777" w:rsidR="004110CE" w:rsidRDefault="004110CE"/>
        </w:tc>
        <w:tc>
          <w:tcPr>
            <w:tcW w:w="279" w:type="pct"/>
            <w:vMerge/>
          </w:tcPr>
          <w:p w14:paraId="590D0FF1" w14:textId="77777777" w:rsidR="004110CE" w:rsidRDefault="004110CE"/>
        </w:tc>
        <w:tc>
          <w:tcPr>
            <w:tcW w:w="596" w:type="pct"/>
            <w:vMerge/>
          </w:tcPr>
          <w:p w14:paraId="6529739B" w14:textId="77777777" w:rsidR="004110CE" w:rsidRDefault="004110CE"/>
        </w:tc>
      </w:tr>
      <w:tr w:rsidR="004110CE" w14:paraId="15206898" w14:textId="77777777" w:rsidTr="00DD0F81">
        <w:trPr>
          <w:trHeight w:val="540"/>
        </w:trPr>
        <w:tc>
          <w:tcPr>
            <w:tcW w:w="399" w:type="pct"/>
            <w:vMerge w:val="restart"/>
            <w:vAlign w:val="center"/>
          </w:tcPr>
          <w:p w14:paraId="2755C9F1" w14:textId="77777777" w:rsidR="004110CE" w:rsidRDefault="00A6737F">
            <w:r>
              <w:rPr>
                <w:rFonts w:ascii="Cambria Bold" w:hAnsi="Cambria Bold"/>
                <w:b/>
                <w:color w:val="1B4167"/>
              </w:rPr>
              <w:t>EG 9 </w:t>
            </w:r>
          </w:p>
        </w:tc>
        <w:tc>
          <w:tcPr>
            <w:tcW w:w="3446" w:type="pct"/>
            <w:vAlign w:val="center"/>
          </w:tcPr>
          <w:p w14:paraId="2130F880" w14:textId="77777777" w:rsidR="004110CE" w:rsidRDefault="00A6737F">
            <w:r>
              <w:rPr>
                <w:rFonts w:ascii="Cambria Bold" w:hAnsi="Cambria Bold"/>
                <w:b/>
                <w:color w:val="1B4167"/>
              </w:rPr>
              <w:t>Investițiile finanțate prin SDL trebuie să fie localizate si sa se realizeze în teritoriul GAL LJS</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6F61815F" w14:textId="77777777" w:rsidTr="00DD0F81">
              <w:trPr>
                <w:trHeight w:val="420"/>
                <w:jc w:val="center"/>
              </w:trPr>
              <w:tc>
                <w:tcPr>
                  <w:tcW w:w="450" w:type="dxa"/>
                  <w:shd w:val="clear" w:color="auto" w:fill="DDDDDD"/>
                  <w:vAlign w:val="center"/>
                </w:tcPr>
                <w:p w14:paraId="6EB9F7BA" w14:textId="77777777" w:rsidR="004110CE" w:rsidRDefault="00A6737F">
                  <w:pPr>
                    <w:keepNext/>
                    <w:jc w:val="center"/>
                  </w:pPr>
                  <w:r>
                    <w:rPr>
                      <w:rFonts w:ascii="Cambria" w:hAnsi="Cambria"/>
                    </w:rPr>
                    <w:t> </w:t>
                  </w:r>
                </w:p>
              </w:tc>
            </w:tr>
          </w:tbl>
          <w:p w14:paraId="0AACFB72"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3F269C9A" w14:textId="77777777" w:rsidTr="00DD0F81">
              <w:trPr>
                <w:trHeight w:val="420"/>
                <w:jc w:val="center"/>
              </w:trPr>
              <w:tc>
                <w:tcPr>
                  <w:tcW w:w="450" w:type="dxa"/>
                  <w:shd w:val="clear" w:color="auto" w:fill="DDDDDD"/>
                  <w:vAlign w:val="center"/>
                </w:tcPr>
                <w:p w14:paraId="2937077A" w14:textId="77777777" w:rsidR="004110CE" w:rsidRDefault="00A6737F">
                  <w:pPr>
                    <w:keepNext/>
                    <w:jc w:val="center"/>
                  </w:pPr>
                  <w:r>
                    <w:rPr>
                      <w:rFonts w:ascii="Cambria" w:hAnsi="Cambria"/>
                    </w:rPr>
                    <w:t> </w:t>
                  </w:r>
                </w:p>
              </w:tc>
            </w:tr>
          </w:tbl>
          <w:p w14:paraId="47528C26" w14:textId="77777777" w:rsidR="004110CE" w:rsidRDefault="004110CE"/>
        </w:tc>
        <w:tc>
          <w:tcPr>
            <w:tcW w:w="596" w:type="pct"/>
            <w:vMerge w:val="restart"/>
          </w:tcPr>
          <w:p w14:paraId="44D75D3B" w14:textId="77777777" w:rsidR="004110CE" w:rsidRDefault="004110CE"/>
        </w:tc>
      </w:tr>
      <w:tr w:rsidR="004110CE" w14:paraId="5B3FD619" w14:textId="77777777" w:rsidTr="00DD0F81">
        <w:tc>
          <w:tcPr>
            <w:tcW w:w="399" w:type="pct"/>
            <w:vMerge/>
          </w:tcPr>
          <w:p w14:paraId="17593FA0" w14:textId="77777777" w:rsidR="004110CE" w:rsidRDefault="004110CE"/>
        </w:tc>
        <w:tc>
          <w:tcPr>
            <w:tcW w:w="3446" w:type="pct"/>
          </w:tcPr>
          <w:p w14:paraId="55EA9DA3" w14:textId="77777777" w:rsidR="004110CE" w:rsidRDefault="00A6737F" w:rsidP="00DD0F81">
            <w:pPr>
              <w:spacing w:line="276" w:lineRule="auto"/>
              <w:ind w:firstLine="493"/>
              <w:jc w:val="both"/>
            </w:pPr>
            <w:r>
              <w:rPr>
                <w:rFonts w:ascii="Cambria" w:hAnsi="Cambria"/>
              </w:rPr>
              <w:t>Se verifică dacă investițiile propuse prin cererea de finanțare sunt localizate și urmează a fi realizate în teritoriul acoperit de GAL LJS (11 localitati).</w:t>
            </w:r>
          </w:p>
          <w:p w14:paraId="24AE5F1E" w14:textId="0A00045E" w:rsidR="004110CE" w:rsidRDefault="00A6737F" w:rsidP="00DD0F81">
            <w:pPr>
              <w:spacing w:line="276" w:lineRule="auto"/>
              <w:ind w:firstLine="493"/>
              <w:jc w:val="both"/>
            </w:pPr>
            <w:r>
              <w:rPr>
                <w:rFonts w:ascii="Cambria" w:hAnsi="Cambria"/>
              </w:rPr>
              <w:t>În acest sens, se analizează informațiile din Cererea de finanțare, precum și documentația anexată (Studiu de fezabilitate/Memoriu justificativ/DALI), pentru identificarea amplasamentului investiției.</w:t>
            </w:r>
          </w:p>
          <w:p w14:paraId="5083C0C3" w14:textId="77777777" w:rsidR="004110CE" w:rsidRDefault="00A6737F" w:rsidP="00DD0F81">
            <w:pPr>
              <w:spacing w:line="276" w:lineRule="auto"/>
              <w:ind w:firstLine="493"/>
              <w:jc w:val="both"/>
            </w:pPr>
            <w:r>
              <w:rPr>
                <w:rFonts w:ascii="Cambria" w:hAnsi="Cambria"/>
              </w:rPr>
              <w:t>Se verifică concordanța dintre amplasamentul declarat al investiției și teritoriul eligibil al GAL LJS, pe baza documentelor justificative și a datelor oficiale privind delimitarea teritorială.</w:t>
            </w:r>
          </w:p>
          <w:p w14:paraId="6986E1E3" w14:textId="77777777" w:rsidR="004110CE" w:rsidRDefault="00A6737F" w:rsidP="00DD0F81">
            <w:pPr>
              <w:spacing w:line="276" w:lineRule="auto"/>
              <w:ind w:firstLine="493"/>
              <w:jc w:val="both"/>
            </w:pPr>
            <w:r>
              <w:rPr>
                <w:rFonts w:ascii="Cambria Bold" w:hAnsi="Cambria Bold"/>
                <w:b/>
              </w:rPr>
              <w:t>Documente obligatorii verificate:</w:t>
            </w:r>
          </w:p>
          <w:p w14:paraId="7694B4A0" w14:textId="081E9F87" w:rsidR="004110CE" w:rsidRDefault="00A6737F" w:rsidP="00DD0F81">
            <w:pPr>
              <w:spacing w:line="276" w:lineRule="auto"/>
              <w:jc w:val="both"/>
            </w:pPr>
            <w:r>
              <w:rPr>
                <w:rFonts w:ascii="Cambria" w:hAnsi="Cambria"/>
              </w:rPr>
              <w:t>CertificatulONRC                                                                                            Studiul de fezabilitate/Memoriul justificativ/Cererea de finanțare/DALI.</w:t>
            </w:r>
          </w:p>
        </w:tc>
        <w:tc>
          <w:tcPr>
            <w:tcW w:w="279" w:type="pct"/>
            <w:vMerge/>
          </w:tcPr>
          <w:p w14:paraId="41E2654C" w14:textId="77777777" w:rsidR="004110CE" w:rsidRDefault="004110CE"/>
        </w:tc>
        <w:tc>
          <w:tcPr>
            <w:tcW w:w="279" w:type="pct"/>
            <w:vMerge/>
          </w:tcPr>
          <w:p w14:paraId="2554E22A" w14:textId="77777777" w:rsidR="004110CE" w:rsidRDefault="004110CE"/>
        </w:tc>
        <w:tc>
          <w:tcPr>
            <w:tcW w:w="596" w:type="pct"/>
            <w:vMerge/>
          </w:tcPr>
          <w:p w14:paraId="447518A9" w14:textId="77777777" w:rsidR="004110CE" w:rsidRDefault="004110CE"/>
        </w:tc>
      </w:tr>
      <w:tr w:rsidR="004110CE" w14:paraId="018C0936" w14:textId="77777777" w:rsidTr="00DD0F81">
        <w:trPr>
          <w:trHeight w:val="540"/>
        </w:trPr>
        <w:tc>
          <w:tcPr>
            <w:tcW w:w="399" w:type="pct"/>
            <w:vMerge w:val="restart"/>
            <w:vAlign w:val="center"/>
          </w:tcPr>
          <w:p w14:paraId="3B055A98" w14:textId="77777777" w:rsidR="004110CE" w:rsidRDefault="00A6737F">
            <w:r>
              <w:rPr>
                <w:rFonts w:ascii="Cambria Bold" w:hAnsi="Cambria Bold"/>
                <w:b/>
                <w:color w:val="1B4167"/>
              </w:rPr>
              <w:t>EG 10</w:t>
            </w:r>
          </w:p>
        </w:tc>
        <w:tc>
          <w:tcPr>
            <w:tcW w:w="3446" w:type="pct"/>
            <w:vAlign w:val="center"/>
          </w:tcPr>
          <w:p w14:paraId="57714711" w14:textId="77777777" w:rsidR="004110CE" w:rsidRDefault="00A6737F">
            <w:r>
              <w:rPr>
                <w:rFonts w:ascii="Cambria Bold" w:hAnsi="Cambria Bold"/>
                <w:b/>
                <w:color w:val="1B4167"/>
              </w:rPr>
              <w:t>Investitiile trebuie sa se incadreze in cel putin una din actiunile eligibile prevazute in fisa interventiei</w:t>
            </w:r>
          </w:p>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7F4FA824" w14:textId="77777777" w:rsidTr="00DD0F81">
              <w:trPr>
                <w:trHeight w:val="420"/>
                <w:jc w:val="center"/>
              </w:trPr>
              <w:tc>
                <w:tcPr>
                  <w:tcW w:w="450" w:type="dxa"/>
                  <w:shd w:val="clear" w:color="auto" w:fill="DDDDDD"/>
                  <w:vAlign w:val="center"/>
                </w:tcPr>
                <w:p w14:paraId="2FC04CD1" w14:textId="77777777" w:rsidR="004110CE" w:rsidRDefault="00A6737F">
                  <w:pPr>
                    <w:keepNext/>
                    <w:jc w:val="center"/>
                  </w:pPr>
                  <w:r>
                    <w:rPr>
                      <w:rFonts w:ascii="Cambria" w:hAnsi="Cambria"/>
                    </w:rPr>
                    <w:t> </w:t>
                  </w:r>
                </w:p>
              </w:tc>
            </w:tr>
          </w:tbl>
          <w:p w14:paraId="2DF27274" w14:textId="77777777" w:rsidR="004110CE" w:rsidRDefault="004110CE"/>
        </w:tc>
        <w:tc>
          <w:tcPr>
            <w:tcW w:w="27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4110CE" w14:paraId="0D8D0CDD" w14:textId="77777777" w:rsidTr="00DD0F81">
              <w:trPr>
                <w:trHeight w:val="420"/>
                <w:jc w:val="center"/>
              </w:trPr>
              <w:tc>
                <w:tcPr>
                  <w:tcW w:w="450" w:type="dxa"/>
                  <w:shd w:val="clear" w:color="auto" w:fill="DDDDDD"/>
                  <w:vAlign w:val="center"/>
                </w:tcPr>
                <w:p w14:paraId="491D8BE8" w14:textId="77777777" w:rsidR="004110CE" w:rsidRDefault="00A6737F">
                  <w:pPr>
                    <w:keepNext/>
                    <w:jc w:val="center"/>
                  </w:pPr>
                  <w:r>
                    <w:rPr>
                      <w:rFonts w:ascii="Cambria" w:hAnsi="Cambria"/>
                    </w:rPr>
                    <w:t> </w:t>
                  </w:r>
                </w:p>
              </w:tc>
            </w:tr>
          </w:tbl>
          <w:p w14:paraId="77333BFF" w14:textId="77777777" w:rsidR="004110CE" w:rsidRDefault="004110CE"/>
        </w:tc>
        <w:tc>
          <w:tcPr>
            <w:tcW w:w="596" w:type="pct"/>
            <w:vMerge w:val="restart"/>
          </w:tcPr>
          <w:p w14:paraId="03918AF2" w14:textId="77777777" w:rsidR="004110CE" w:rsidRDefault="004110CE"/>
        </w:tc>
      </w:tr>
      <w:tr w:rsidR="004110CE" w14:paraId="2DC93114" w14:textId="77777777" w:rsidTr="00DD0F81">
        <w:tc>
          <w:tcPr>
            <w:tcW w:w="399" w:type="pct"/>
            <w:vMerge/>
          </w:tcPr>
          <w:p w14:paraId="7449FEEE" w14:textId="77777777" w:rsidR="004110CE" w:rsidRDefault="004110CE"/>
        </w:tc>
        <w:tc>
          <w:tcPr>
            <w:tcW w:w="3446" w:type="pct"/>
          </w:tcPr>
          <w:p w14:paraId="3648AD57" w14:textId="77777777" w:rsidR="00DD0F81" w:rsidRDefault="00A6737F" w:rsidP="00DD0F81">
            <w:pPr>
              <w:spacing w:line="276" w:lineRule="auto"/>
              <w:jc w:val="both"/>
              <w:rPr>
                <w:rFonts w:ascii="Cambria" w:hAnsi="Cambria"/>
              </w:rPr>
            </w:pPr>
            <w:r>
              <w:rPr>
                <w:rFonts w:ascii="Cambria" w:hAnsi="Cambria"/>
              </w:rPr>
              <w:t>Se verifică încadrarea investiției propuse în una sau mai multe acțiuni eligibile prevăzute în fișa intervenției GAL.</w:t>
            </w:r>
            <w:r w:rsidR="00DD0F81">
              <w:rPr>
                <w:rFonts w:ascii="Cambria" w:hAnsi="Cambria"/>
              </w:rPr>
              <w:t xml:space="preserve"> </w:t>
            </w:r>
            <w:r>
              <w:rPr>
                <w:rFonts w:ascii="Cambria" w:hAnsi="Cambria"/>
              </w:rPr>
              <w:t>Se analizează descrierea investiției din Cererea de finanțare și din documentația tehnico-economică, pentru a confirma corespondența cu acțiunile eligibile.</w:t>
            </w:r>
            <w:r w:rsidR="00DD0F81">
              <w:rPr>
                <w:rFonts w:ascii="Cambria" w:hAnsi="Cambria"/>
              </w:rPr>
              <w:t xml:space="preserve"> </w:t>
            </w:r>
            <w:r>
              <w:rPr>
                <w:rFonts w:ascii="Cambria" w:hAnsi="Cambria"/>
              </w:rPr>
              <w:t>Se verifică corelarea între obiectivele proiectului, activitățile propuse și tipurile de investiții eligibile menționate în fișa intervenției.</w:t>
            </w:r>
          </w:p>
          <w:p w14:paraId="257EAD66" w14:textId="77777777" w:rsidR="00DD0F81" w:rsidRDefault="00A6737F" w:rsidP="00DD0F81">
            <w:pPr>
              <w:spacing w:line="276" w:lineRule="auto"/>
              <w:jc w:val="both"/>
              <w:rPr>
                <w:rFonts w:ascii="Cambria Bold" w:hAnsi="Cambria Bold"/>
                <w:b/>
              </w:rPr>
            </w:pPr>
            <w:r>
              <w:rPr>
                <w:rFonts w:ascii="Cambria Bold" w:hAnsi="Cambria Bold"/>
                <w:b/>
              </w:rPr>
              <w:t>Documente obligatorii verificate:</w:t>
            </w:r>
          </w:p>
          <w:p w14:paraId="2663C2C0" w14:textId="77777777" w:rsidR="00DD0F81" w:rsidRDefault="00A6737F" w:rsidP="00DD0F81">
            <w:pPr>
              <w:spacing w:line="276" w:lineRule="auto"/>
              <w:jc w:val="both"/>
              <w:rPr>
                <w:rFonts w:ascii="Cambria" w:hAnsi="Cambria"/>
              </w:rPr>
            </w:pPr>
            <w:r>
              <w:rPr>
                <w:rFonts w:ascii="Cambria" w:hAnsi="Cambria"/>
              </w:rPr>
              <w:t>Fișa intervenției GAL;</w:t>
            </w:r>
          </w:p>
          <w:p w14:paraId="2D13A26E" w14:textId="77777777" w:rsidR="00DD0F81" w:rsidRDefault="00A6737F" w:rsidP="00DD0F81">
            <w:pPr>
              <w:spacing w:line="276" w:lineRule="auto"/>
              <w:jc w:val="both"/>
              <w:rPr>
                <w:rFonts w:ascii="Cambria" w:hAnsi="Cambria"/>
              </w:rPr>
            </w:pPr>
            <w:r>
              <w:rPr>
                <w:rFonts w:ascii="Cambria" w:hAnsi="Cambria"/>
              </w:rPr>
              <w:t>Cererea de finanțare;</w:t>
            </w:r>
          </w:p>
          <w:p w14:paraId="2CCA5FCA" w14:textId="77777777" w:rsidR="00DD0F81" w:rsidRDefault="00A6737F" w:rsidP="00DD0F81">
            <w:pPr>
              <w:spacing w:line="276" w:lineRule="auto"/>
              <w:jc w:val="both"/>
              <w:rPr>
                <w:rFonts w:ascii="Cambria" w:hAnsi="Cambria"/>
              </w:rPr>
            </w:pPr>
            <w:r>
              <w:rPr>
                <w:rFonts w:ascii="Cambria" w:hAnsi="Cambria"/>
              </w:rPr>
              <w:t>Studiul de fezabilitate/Memoriul justificativ/DALI;</w:t>
            </w:r>
          </w:p>
          <w:p w14:paraId="55C5F802" w14:textId="503217DD" w:rsidR="004110CE" w:rsidRDefault="00A6737F" w:rsidP="00DD0F81">
            <w:pPr>
              <w:spacing w:line="276" w:lineRule="auto"/>
              <w:jc w:val="both"/>
            </w:pPr>
            <w:r>
              <w:rPr>
                <w:rFonts w:ascii="Cambria" w:hAnsi="Cambria"/>
              </w:rPr>
              <w:t>Bugetul indicativ al proiectului;</w:t>
            </w:r>
          </w:p>
        </w:tc>
        <w:tc>
          <w:tcPr>
            <w:tcW w:w="279" w:type="pct"/>
            <w:vMerge/>
          </w:tcPr>
          <w:p w14:paraId="26C83A5F" w14:textId="77777777" w:rsidR="004110CE" w:rsidRDefault="004110CE"/>
        </w:tc>
        <w:tc>
          <w:tcPr>
            <w:tcW w:w="279" w:type="pct"/>
            <w:vMerge/>
          </w:tcPr>
          <w:p w14:paraId="6A741996" w14:textId="77777777" w:rsidR="004110CE" w:rsidRDefault="004110CE"/>
        </w:tc>
        <w:tc>
          <w:tcPr>
            <w:tcW w:w="596" w:type="pct"/>
            <w:vMerge/>
          </w:tcPr>
          <w:p w14:paraId="03068FD9" w14:textId="77777777" w:rsidR="004110CE" w:rsidRDefault="004110CE"/>
        </w:tc>
      </w:tr>
      <w:tr w:rsidR="004110CE" w14:paraId="4A0364A5" w14:textId="77777777" w:rsidTr="00DD0F81">
        <w:tc>
          <w:tcPr>
            <w:tcW w:w="399" w:type="pct"/>
            <w:shd w:val="clear" w:color="auto" w:fill="214F7D"/>
            <w:vAlign w:val="center"/>
          </w:tcPr>
          <w:p w14:paraId="1A6C9D6B" w14:textId="77777777" w:rsidR="004110CE" w:rsidRDefault="00A6737F">
            <w:r>
              <w:rPr>
                <w:rFonts w:ascii="Cambria" w:hAnsi="Cambria"/>
                <w:color w:val="FFFFFF"/>
              </w:rPr>
              <w:t>EG AFIR</w:t>
            </w:r>
          </w:p>
        </w:tc>
        <w:tc>
          <w:tcPr>
            <w:tcW w:w="3446" w:type="pct"/>
            <w:shd w:val="clear" w:color="auto" w:fill="214F7D"/>
            <w:vAlign w:val="center"/>
          </w:tcPr>
          <w:p w14:paraId="53DFD17C" w14:textId="77777777" w:rsidR="004110CE" w:rsidRDefault="00A6737F">
            <w:r>
              <w:rPr>
                <w:rFonts w:ascii="Cambria Bold" w:hAnsi="Cambria Bold"/>
                <w:b/>
                <w:color w:val="FFFFFF"/>
              </w:rPr>
              <w:t>Proiectul respectă criteriile de eligibilitate generale verificate în baza formularului de verificare specific din procedura AFIR</w:t>
            </w:r>
          </w:p>
        </w:tc>
        <w:tc>
          <w:tcPr>
            <w:tcW w:w="279"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4110CE" w14:paraId="282F370B" w14:textId="77777777" w:rsidTr="00DD0F81">
              <w:trPr>
                <w:trHeight w:val="420"/>
                <w:jc w:val="center"/>
              </w:trPr>
              <w:tc>
                <w:tcPr>
                  <w:tcW w:w="450" w:type="dxa"/>
                  <w:shd w:val="clear" w:color="auto" w:fill="DDDDDD"/>
                  <w:vAlign w:val="center"/>
                </w:tcPr>
                <w:p w14:paraId="4C74640D" w14:textId="77777777" w:rsidR="004110CE" w:rsidRDefault="00A6737F">
                  <w:pPr>
                    <w:keepNext/>
                    <w:jc w:val="center"/>
                  </w:pPr>
                  <w:r>
                    <w:rPr>
                      <w:rFonts w:ascii="Cambria" w:hAnsi="Cambria"/>
                      <w:color w:val="000000"/>
                      <w:sz w:val="21"/>
                    </w:rPr>
                    <w:t> </w:t>
                  </w:r>
                </w:p>
              </w:tc>
            </w:tr>
          </w:tbl>
          <w:p w14:paraId="365F5F30" w14:textId="77777777" w:rsidR="004110CE" w:rsidRDefault="00A6737F">
            <w:r>
              <w:rPr>
                <w:rFonts w:ascii="Cambria" w:hAnsi="Cambria"/>
              </w:rPr>
              <w:t> </w:t>
            </w:r>
          </w:p>
        </w:tc>
        <w:tc>
          <w:tcPr>
            <w:tcW w:w="279"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4110CE" w14:paraId="64A75B3E" w14:textId="77777777" w:rsidTr="00DD0F81">
              <w:trPr>
                <w:trHeight w:val="420"/>
                <w:jc w:val="center"/>
              </w:trPr>
              <w:tc>
                <w:tcPr>
                  <w:tcW w:w="450" w:type="dxa"/>
                  <w:shd w:val="clear" w:color="auto" w:fill="DDDDDD"/>
                  <w:vAlign w:val="center"/>
                </w:tcPr>
                <w:p w14:paraId="03D38524" w14:textId="77777777" w:rsidR="004110CE" w:rsidRDefault="00A6737F">
                  <w:pPr>
                    <w:keepNext/>
                    <w:jc w:val="center"/>
                  </w:pPr>
                  <w:r>
                    <w:rPr>
                      <w:rFonts w:ascii="Cambria" w:hAnsi="Cambria"/>
                      <w:color w:val="000000"/>
                      <w:sz w:val="21"/>
                    </w:rPr>
                    <w:t> </w:t>
                  </w:r>
                </w:p>
              </w:tc>
            </w:tr>
          </w:tbl>
          <w:p w14:paraId="036436F7" w14:textId="77777777" w:rsidR="004110CE" w:rsidRDefault="00A6737F">
            <w:r>
              <w:rPr>
                <w:rFonts w:ascii="Cambria" w:hAnsi="Cambria"/>
              </w:rPr>
              <w:t> </w:t>
            </w:r>
          </w:p>
        </w:tc>
        <w:tc>
          <w:tcPr>
            <w:tcW w:w="596" w:type="pct"/>
            <w:shd w:val="clear" w:color="auto" w:fill="214F7D"/>
            <w:vAlign w:val="center"/>
          </w:tcPr>
          <w:p w14:paraId="369D4240" w14:textId="77777777" w:rsidR="004110CE" w:rsidRDefault="004110CE"/>
        </w:tc>
      </w:tr>
    </w:tbl>
    <w:p w14:paraId="7F38EE25" w14:textId="77777777" w:rsidR="004110CE" w:rsidRDefault="00A6737F">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4110CE" w14:paraId="303A59B0" w14:textId="77777777">
        <w:trPr>
          <w:trHeight w:val="540"/>
        </w:trPr>
        <w:tc>
          <w:tcPr>
            <w:tcW w:w="0" w:type="auto"/>
            <w:vAlign w:val="center"/>
          </w:tcPr>
          <w:p w14:paraId="46150A56" w14:textId="77777777" w:rsidR="004110CE" w:rsidRDefault="004110CE"/>
        </w:tc>
      </w:tr>
    </w:tbl>
    <w:p w14:paraId="498F839D" w14:textId="77777777" w:rsidR="004110CE" w:rsidRDefault="004110C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4110CE" w14:paraId="01288137" w14:textId="77777777">
        <w:trPr>
          <w:trHeight w:val="720"/>
        </w:trPr>
        <w:tc>
          <w:tcPr>
            <w:tcW w:w="1500" w:type="pct"/>
            <w:vAlign w:val="center"/>
          </w:tcPr>
          <w:p w14:paraId="21B8ED3D" w14:textId="77777777" w:rsidR="004110CE" w:rsidRDefault="00A6737F">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4110CE" w14:paraId="0420CF47" w14:textId="77777777">
              <w:trPr>
                <w:trHeight w:val="420"/>
              </w:trPr>
              <w:tc>
                <w:tcPr>
                  <w:tcW w:w="1000" w:type="pct"/>
                  <w:shd w:val="clear" w:color="auto" w:fill="D4DFE9"/>
                  <w:vAlign w:val="center"/>
                </w:tcPr>
                <w:p w14:paraId="4E71F069" w14:textId="77777777" w:rsidR="004110CE" w:rsidRDefault="00A6737F">
                  <w:pPr>
                    <w:keepNext/>
                    <w:jc w:val="center"/>
                  </w:pPr>
                  <w:r>
                    <w:rPr>
                      <w:rFonts w:ascii="Cambria" w:hAnsi="Cambria"/>
                    </w:rPr>
                    <w:t> </w:t>
                  </w:r>
                </w:p>
              </w:tc>
            </w:tr>
          </w:tbl>
          <w:p w14:paraId="79BC962E" w14:textId="77777777" w:rsidR="004110CE" w:rsidRDefault="004110CE"/>
        </w:tc>
        <w:tc>
          <w:tcPr>
            <w:tcW w:w="1500" w:type="pct"/>
            <w:vAlign w:val="center"/>
          </w:tcPr>
          <w:p w14:paraId="52DA562D" w14:textId="77777777" w:rsidR="004110CE" w:rsidRDefault="00A6737F">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4110CE" w14:paraId="4229870F" w14:textId="77777777">
              <w:trPr>
                <w:trHeight w:val="420"/>
              </w:trPr>
              <w:tc>
                <w:tcPr>
                  <w:tcW w:w="1000" w:type="pct"/>
                  <w:shd w:val="clear" w:color="auto" w:fill="D4DFE9"/>
                  <w:vAlign w:val="center"/>
                </w:tcPr>
                <w:p w14:paraId="1D28D2BE" w14:textId="77777777" w:rsidR="004110CE" w:rsidRDefault="00A6737F">
                  <w:pPr>
                    <w:keepNext/>
                    <w:jc w:val="center"/>
                  </w:pPr>
                  <w:r>
                    <w:rPr>
                      <w:rFonts w:ascii="Cambria" w:hAnsi="Cambria"/>
                    </w:rPr>
                    <w:t> </w:t>
                  </w:r>
                </w:p>
              </w:tc>
            </w:tr>
          </w:tbl>
          <w:p w14:paraId="4E2F2197" w14:textId="77777777" w:rsidR="004110CE" w:rsidRDefault="004110CE"/>
        </w:tc>
      </w:tr>
    </w:tbl>
    <w:p w14:paraId="09F1C8EA" w14:textId="77721D17" w:rsidR="004110CE" w:rsidRDefault="004110CE">
      <w:pPr>
        <w:spacing w:line="360" w:lineRule="auto"/>
        <w:ind w:firstLine="493"/>
      </w:pP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4110CE" w14:paraId="0069D959" w14:textId="77777777">
        <w:tc>
          <w:tcPr>
            <w:tcW w:w="400" w:type="pct"/>
            <w:shd w:val="clear" w:color="auto" w:fill="015840"/>
            <w:vAlign w:val="center"/>
          </w:tcPr>
          <w:p w14:paraId="1BB579C0" w14:textId="77777777" w:rsidR="004110CE" w:rsidRDefault="00A6737F">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C0C7755" w14:textId="77777777" w:rsidR="004110CE" w:rsidRDefault="00A6737F">
            <w:r>
              <w:rPr>
                <w:rFonts w:ascii="Cambria Bold" w:hAnsi="Cambria Bold"/>
                <w:b/>
                <w:color w:val="FFFFFF"/>
              </w:rPr>
              <w:t>Principii și criterii de selecție</w:t>
            </w:r>
          </w:p>
        </w:tc>
        <w:tc>
          <w:tcPr>
            <w:tcW w:w="750" w:type="pct"/>
            <w:shd w:val="clear" w:color="auto" w:fill="015840"/>
            <w:vAlign w:val="center"/>
          </w:tcPr>
          <w:p w14:paraId="254AB908" w14:textId="77777777" w:rsidR="004110CE" w:rsidRDefault="00A6737F">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EA92C21" w14:textId="77777777" w:rsidR="004110CE" w:rsidRDefault="00A6737F">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B0EC35E" w14:textId="77777777" w:rsidR="004110CE" w:rsidRDefault="00A6737F">
            <w:pPr>
              <w:keepNext/>
              <w:jc w:val="center"/>
            </w:pPr>
            <w:r>
              <w:rPr>
                <w:rFonts w:ascii="Cambria Bold" w:hAnsi="Cambria Bold"/>
                <w:b/>
                <w:color w:val="FFFFFF"/>
              </w:rPr>
              <w:t>Justificare</w:t>
            </w:r>
          </w:p>
        </w:tc>
      </w:tr>
      <w:tr w:rsidR="004110CE" w14:paraId="31F0E9BC" w14:textId="77777777">
        <w:trPr>
          <w:trHeight w:val="450"/>
        </w:trPr>
        <w:tc>
          <w:tcPr>
            <w:tcW w:w="0" w:type="auto"/>
            <w:gridSpan w:val="5"/>
            <w:shd w:val="clear" w:color="auto" w:fill="757575"/>
            <w:vAlign w:val="center"/>
          </w:tcPr>
          <w:p w14:paraId="77C3E9E5" w14:textId="77777777" w:rsidR="004110CE" w:rsidRDefault="00A6737F">
            <w:pPr>
              <w:ind w:left="197" w:right="197" w:firstLine="493"/>
              <w:jc w:val="center"/>
            </w:pPr>
            <w:r>
              <w:rPr>
                <w:rFonts w:ascii="Cambria" w:hAnsi="Cambria"/>
                <w:color w:val="FFFFFF"/>
              </w:rPr>
              <w:t>Pentru fiecare criteriu de selecție este necesară justificarea acordării punctajului</w:t>
            </w:r>
          </w:p>
        </w:tc>
      </w:tr>
      <w:tr w:rsidR="004110CE" w14:paraId="5C9A1076" w14:textId="77777777">
        <w:trPr>
          <w:trHeight w:val="540"/>
        </w:trPr>
        <w:tc>
          <w:tcPr>
            <w:tcW w:w="0" w:type="auto"/>
            <w:gridSpan w:val="2"/>
            <w:shd w:val="clear" w:color="auto" w:fill="CCE1DB"/>
            <w:vAlign w:val="center"/>
          </w:tcPr>
          <w:p w14:paraId="0243969C" w14:textId="77777777" w:rsidR="004110CE" w:rsidRDefault="00A6737F">
            <w:r>
              <w:rPr>
                <w:rFonts w:ascii="Cambria" w:hAnsi="Cambria"/>
                <w:color w:val="014935"/>
              </w:rPr>
              <w:t>1 </w:t>
            </w:r>
            <w:r>
              <w:rPr>
                <w:rFonts w:ascii="Cambria Bold" w:hAnsi="Cambria Bold"/>
                <w:b/>
                <w:color w:val="014935"/>
              </w:rPr>
              <w:t>Prioritizarea proiectelor care propun și investiții legate de procesare;</w:t>
            </w:r>
          </w:p>
        </w:tc>
        <w:tc>
          <w:tcPr>
            <w:tcW w:w="0" w:type="auto"/>
            <w:shd w:val="clear" w:color="auto" w:fill="CCE1DB"/>
            <w:vAlign w:val="center"/>
          </w:tcPr>
          <w:p w14:paraId="75F592D2" w14:textId="77777777" w:rsidR="004110CE" w:rsidRDefault="00A6737F">
            <w:pPr>
              <w:spacing w:line="360" w:lineRule="auto"/>
              <w:ind w:firstLine="493"/>
            </w:pPr>
            <w:r>
              <w:rPr>
                <w:rFonts w:ascii="Cambria Bold" w:hAnsi="Cambria Bold"/>
                <w:b/>
                <w:color w:val="014935"/>
              </w:rPr>
              <w:t>10</w:t>
            </w:r>
          </w:p>
        </w:tc>
        <w:tc>
          <w:tcPr>
            <w:tcW w:w="0" w:type="auto"/>
            <w:shd w:val="clear" w:color="auto" w:fill="CCE1DB"/>
            <w:vAlign w:val="center"/>
          </w:tcPr>
          <w:p w14:paraId="690E6C50" w14:textId="77777777" w:rsidR="004110CE" w:rsidRDefault="004110CE"/>
        </w:tc>
        <w:tc>
          <w:tcPr>
            <w:tcW w:w="0" w:type="auto"/>
            <w:shd w:val="clear" w:color="auto" w:fill="CCE1DB"/>
            <w:vAlign w:val="center"/>
          </w:tcPr>
          <w:p w14:paraId="695E2ABA" w14:textId="77777777" w:rsidR="004110CE" w:rsidRDefault="004110CE"/>
        </w:tc>
      </w:tr>
      <w:tr w:rsidR="004110CE" w14:paraId="3675D0FA" w14:textId="77777777">
        <w:tc>
          <w:tcPr>
            <w:tcW w:w="0" w:type="auto"/>
            <w:shd w:val="clear" w:color="auto" w:fill="F8ECD2"/>
            <w:vAlign w:val="center"/>
          </w:tcPr>
          <w:p w14:paraId="1D76787A" w14:textId="77777777" w:rsidR="004110CE" w:rsidRDefault="00A6737F">
            <w:r>
              <w:rPr>
                <w:rFonts w:ascii="Cambria" w:hAnsi="Cambria"/>
                <w:color w:val="58400C"/>
              </w:rPr>
              <w:t>CS1.1 </w:t>
            </w:r>
          </w:p>
        </w:tc>
        <w:tc>
          <w:tcPr>
            <w:tcW w:w="0" w:type="auto"/>
            <w:shd w:val="clear" w:color="auto" w:fill="F8ECD2"/>
            <w:vAlign w:val="center"/>
          </w:tcPr>
          <w:p w14:paraId="64F8B297" w14:textId="77777777" w:rsidR="004110CE" w:rsidRDefault="00A6737F" w:rsidP="00DD0F81">
            <w:pPr>
              <w:spacing w:line="276" w:lineRule="auto"/>
            </w:pPr>
            <w:r>
              <w:rPr>
                <w:rFonts w:ascii="Cambria" w:hAnsi="Cambria"/>
                <w:color w:val="58400C"/>
              </w:rPr>
              <w:t>Proiecte care vizeaza investiții legate de infiintarea, extinderea si/sau modernizarea infrastructurii de procesare a produselor agricole/pomicole</w:t>
            </w:r>
          </w:p>
        </w:tc>
        <w:tc>
          <w:tcPr>
            <w:tcW w:w="0" w:type="auto"/>
            <w:vAlign w:val="center"/>
          </w:tcPr>
          <w:p w14:paraId="33E835A1" w14:textId="77777777" w:rsidR="004110CE" w:rsidRDefault="00A6737F">
            <w:pPr>
              <w:keepNext/>
              <w:spacing w:line="360" w:lineRule="auto"/>
              <w:ind w:firstLine="493"/>
              <w:jc w:val="center"/>
            </w:pPr>
            <w:r>
              <w:rPr>
                <w:rFonts w:ascii="Cambria" w:hAnsi="Cambria"/>
              </w:rPr>
              <w:t>10</w:t>
            </w:r>
          </w:p>
        </w:tc>
        <w:tc>
          <w:tcPr>
            <w:tcW w:w="0" w:type="auto"/>
            <w:vAlign w:val="center"/>
          </w:tcPr>
          <w:p w14:paraId="6E5E351B" w14:textId="77777777" w:rsidR="004110CE" w:rsidRDefault="004110CE"/>
        </w:tc>
        <w:tc>
          <w:tcPr>
            <w:tcW w:w="0" w:type="auto"/>
            <w:vAlign w:val="center"/>
          </w:tcPr>
          <w:p w14:paraId="2F2841EC" w14:textId="77777777" w:rsidR="004110CE" w:rsidRDefault="004110CE"/>
        </w:tc>
      </w:tr>
      <w:tr w:rsidR="004110CE" w14:paraId="61C2208A" w14:textId="77777777">
        <w:tc>
          <w:tcPr>
            <w:tcW w:w="0" w:type="auto"/>
            <w:gridSpan w:val="5"/>
            <w:shd w:val="clear" w:color="auto" w:fill="DDDDDD"/>
            <w:vAlign w:val="center"/>
          </w:tcPr>
          <w:p w14:paraId="60DEE348" w14:textId="77777777" w:rsidR="004110CE" w:rsidRDefault="00A6737F" w:rsidP="00DD0F81">
            <w:pPr>
              <w:spacing w:line="276" w:lineRule="auto"/>
              <w:jc w:val="both"/>
            </w:pPr>
            <w:r>
              <w:rPr>
                <w:rFonts w:ascii="Cambria" w:hAnsi="Cambria"/>
              </w:rPr>
              <w:lastRenderedPageBreak/>
              <w:t>Punctajul se va calcula în baza informațiilor furnizate de solicitant în Cererea de finanțare, respectiv în Studiul de fezabilitate/Memoriul justificativ/DALI, prin descrierea investiției și a fluxului tehnologic de procesare, precum și pe baza documentelor depuse la Cererea de finanțare: Devizul general și devizele pe obiect, Lista echipamentelor de procesare și Ofertele de echipamente.</w:t>
            </w:r>
          </w:p>
        </w:tc>
      </w:tr>
      <w:tr w:rsidR="004110CE" w14:paraId="64C59DFF" w14:textId="77777777">
        <w:trPr>
          <w:trHeight w:val="360"/>
        </w:trPr>
        <w:tc>
          <w:tcPr>
            <w:tcW w:w="0" w:type="auto"/>
            <w:gridSpan w:val="5"/>
            <w:vAlign w:val="center"/>
          </w:tcPr>
          <w:p w14:paraId="6F6730BC" w14:textId="77777777" w:rsidR="004110CE" w:rsidRDefault="00A6737F">
            <w:r>
              <w:rPr>
                <w:rFonts w:ascii="Cambria" w:hAnsi="Cambria"/>
              </w:rPr>
              <w:t> </w:t>
            </w:r>
          </w:p>
        </w:tc>
      </w:tr>
      <w:tr w:rsidR="004110CE" w14:paraId="46CC96BE" w14:textId="77777777">
        <w:tc>
          <w:tcPr>
            <w:tcW w:w="0" w:type="auto"/>
            <w:shd w:val="clear" w:color="auto" w:fill="F8ECD2"/>
            <w:vAlign w:val="center"/>
          </w:tcPr>
          <w:p w14:paraId="0C4B29AA" w14:textId="77777777" w:rsidR="004110CE" w:rsidRDefault="00A6737F">
            <w:r>
              <w:rPr>
                <w:rFonts w:ascii="Cambria" w:hAnsi="Cambria"/>
                <w:color w:val="58400C"/>
              </w:rPr>
              <w:t>CS1.2</w:t>
            </w:r>
          </w:p>
        </w:tc>
        <w:tc>
          <w:tcPr>
            <w:tcW w:w="0" w:type="auto"/>
            <w:shd w:val="clear" w:color="auto" w:fill="F8ECD2"/>
            <w:vAlign w:val="center"/>
          </w:tcPr>
          <w:p w14:paraId="3A8A130F" w14:textId="77777777" w:rsidR="004110CE" w:rsidRDefault="00A6737F" w:rsidP="00DD0F81">
            <w:pPr>
              <w:spacing w:line="276" w:lineRule="auto"/>
            </w:pPr>
            <w:r>
              <w:rPr>
                <w:rFonts w:ascii="Cambria" w:hAnsi="Cambria"/>
                <w:color w:val="58400C"/>
              </w:rPr>
              <w:t>Proiecte care vizeaza investiții legate de infiintarea, extinderea si/sau modernizarea infrastructurii de procesare pentru sectorul zootehnic</w:t>
            </w:r>
          </w:p>
        </w:tc>
        <w:tc>
          <w:tcPr>
            <w:tcW w:w="0" w:type="auto"/>
            <w:vAlign w:val="center"/>
          </w:tcPr>
          <w:p w14:paraId="5E09F80B" w14:textId="77777777" w:rsidR="004110CE" w:rsidRDefault="00A6737F">
            <w:pPr>
              <w:keepNext/>
              <w:jc w:val="center"/>
            </w:pPr>
            <w:r>
              <w:rPr>
                <w:rFonts w:ascii="Cambria" w:hAnsi="Cambria"/>
              </w:rPr>
              <w:t>5</w:t>
            </w:r>
          </w:p>
        </w:tc>
        <w:tc>
          <w:tcPr>
            <w:tcW w:w="0" w:type="auto"/>
            <w:vAlign w:val="center"/>
          </w:tcPr>
          <w:p w14:paraId="3F7DB6C8" w14:textId="77777777" w:rsidR="004110CE" w:rsidRDefault="004110CE"/>
        </w:tc>
        <w:tc>
          <w:tcPr>
            <w:tcW w:w="0" w:type="auto"/>
            <w:vAlign w:val="center"/>
          </w:tcPr>
          <w:p w14:paraId="54D9E900" w14:textId="77777777" w:rsidR="004110CE" w:rsidRDefault="004110CE"/>
        </w:tc>
      </w:tr>
      <w:tr w:rsidR="004110CE" w14:paraId="252FD1CE" w14:textId="77777777">
        <w:tc>
          <w:tcPr>
            <w:tcW w:w="0" w:type="auto"/>
            <w:gridSpan w:val="5"/>
            <w:shd w:val="clear" w:color="auto" w:fill="DDDDDD"/>
            <w:vAlign w:val="center"/>
          </w:tcPr>
          <w:p w14:paraId="31BFC686" w14:textId="77777777" w:rsidR="004110CE" w:rsidRDefault="00A6737F" w:rsidP="00DD0F81">
            <w:pPr>
              <w:spacing w:line="276" w:lineRule="auto"/>
              <w:ind w:firstLine="493"/>
              <w:jc w:val="both"/>
            </w:pPr>
            <w:r>
              <w:rPr>
                <w:rFonts w:ascii="Cambria" w:hAnsi="Cambria"/>
              </w:rPr>
              <w:t>Punctajul se va calcula în baza informațiilor furnizate de solicitant în Cererea de finanțare, respectiv în Studiul de fezabilitate/Memoriul justificativ/DALI, prin descrierea investiției și a fluxului tehnologic de procesare, precum și pe baza documentelor depuse la Cererea de finanțare: Devizul general și devizele pe obiect, Lista echipamentelor de procesare și Ofertele de echipamente.</w:t>
            </w:r>
          </w:p>
        </w:tc>
      </w:tr>
      <w:tr w:rsidR="004110CE" w14:paraId="651CBBEF" w14:textId="77777777">
        <w:trPr>
          <w:trHeight w:val="360"/>
        </w:trPr>
        <w:tc>
          <w:tcPr>
            <w:tcW w:w="0" w:type="auto"/>
            <w:gridSpan w:val="5"/>
            <w:vAlign w:val="center"/>
          </w:tcPr>
          <w:p w14:paraId="36909E7C" w14:textId="77777777" w:rsidR="004110CE" w:rsidRDefault="00A6737F">
            <w:r>
              <w:rPr>
                <w:rFonts w:ascii="Cambria" w:hAnsi="Cambria"/>
              </w:rPr>
              <w:t> </w:t>
            </w:r>
          </w:p>
        </w:tc>
      </w:tr>
      <w:tr w:rsidR="004110CE" w14:paraId="4DA8B750" w14:textId="77777777">
        <w:trPr>
          <w:trHeight w:val="540"/>
        </w:trPr>
        <w:tc>
          <w:tcPr>
            <w:tcW w:w="0" w:type="auto"/>
            <w:gridSpan w:val="2"/>
            <w:shd w:val="clear" w:color="auto" w:fill="CCE1DB"/>
            <w:vAlign w:val="center"/>
          </w:tcPr>
          <w:p w14:paraId="1A62A534" w14:textId="77777777" w:rsidR="004110CE" w:rsidRDefault="00A6737F">
            <w:r>
              <w:rPr>
                <w:rFonts w:ascii="Cambria" w:hAnsi="Cambria"/>
                <w:color w:val="014935"/>
              </w:rPr>
              <w:t>2 </w:t>
            </w:r>
            <w:r>
              <w:rPr>
                <w:rFonts w:ascii="Cambria Bold" w:hAnsi="Cambria Bold"/>
                <w:b/>
                <w:color w:val="014935"/>
              </w:rPr>
              <w:t>Prioritizarea în funcție de dimensiunea exploatației, pentru fiecare sector;</w:t>
            </w:r>
          </w:p>
        </w:tc>
        <w:tc>
          <w:tcPr>
            <w:tcW w:w="0" w:type="auto"/>
            <w:shd w:val="clear" w:color="auto" w:fill="CCE1DB"/>
            <w:vAlign w:val="center"/>
          </w:tcPr>
          <w:p w14:paraId="55688C83" w14:textId="77777777" w:rsidR="004110CE" w:rsidRDefault="00A6737F">
            <w:pPr>
              <w:spacing w:line="360" w:lineRule="auto"/>
              <w:ind w:firstLine="493"/>
            </w:pPr>
            <w:r>
              <w:rPr>
                <w:rFonts w:ascii="Cambria Bold" w:hAnsi="Cambria Bold"/>
                <w:b/>
                <w:color w:val="014935"/>
              </w:rPr>
              <w:t>20</w:t>
            </w:r>
          </w:p>
        </w:tc>
        <w:tc>
          <w:tcPr>
            <w:tcW w:w="0" w:type="auto"/>
            <w:shd w:val="clear" w:color="auto" w:fill="CCE1DB"/>
            <w:vAlign w:val="center"/>
          </w:tcPr>
          <w:p w14:paraId="26E36884" w14:textId="77777777" w:rsidR="004110CE" w:rsidRDefault="004110CE"/>
        </w:tc>
        <w:tc>
          <w:tcPr>
            <w:tcW w:w="0" w:type="auto"/>
            <w:shd w:val="clear" w:color="auto" w:fill="CCE1DB"/>
            <w:vAlign w:val="center"/>
          </w:tcPr>
          <w:p w14:paraId="7D2D4B25" w14:textId="77777777" w:rsidR="004110CE" w:rsidRDefault="004110CE"/>
        </w:tc>
      </w:tr>
      <w:tr w:rsidR="004110CE" w14:paraId="641A31EF" w14:textId="77777777">
        <w:tc>
          <w:tcPr>
            <w:tcW w:w="0" w:type="auto"/>
            <w:shd w:val="clear" w:color="auto" w:fill="F8ECD2"/>
            <w:vAlign w:val="center"/>
          </w:tcPr>
          <w:p w14:paraId="5C8D4F0E" w14:textId="77777777" w:rsidR="004110CE" w:rsidRDefault="00A6737F">
            <w:r>
              <w:rPr>
                <w:rFonts w:ascii="Cambria" w:hAnsi="Cambria"/>
                <w:color w:val="58400C"/>
              </w:rPr>
              <w:t>CS2.1</w:t>
            </w:r>
          </w:p>
        </w:tc>
        <w:tc>
          <w:tcPr>
            <w:tcW w:w="0" w:type="auto"/>
            <w:shd w:val="clear" w:color="auto" w:fill="F8ECD2"/>
            <w:vAlign w:val="center"/>
          </w:tcPr>
          <w:p w14:paraId="341EA181" w14:textId="25F704CB" w:rsidR="004110CE" w:rsidRDefault="00A6737F" w:rsidP="00DD0F81">
            <w:pPr>
              <w:spacing w:line="276" w:lineRule="auto"/>
              <w:ind w:firstLine="493"/>
              <w:jc w:val="both"/>
            </w:pPr>
            <w:r>
              <w:rPr>
                <w:rFonts w:ascii="Cambria" w:hAnsi="Cambria"/>
                <w:color w:val="58400C"/>
              </w:rPr>
              <w:t>Investiţia trebuie să se realizeze în cadrul unei ferme cu o dimensiune economică de minim 50.000 SO</w:t>
            </w:r>
            <w:r w:rsidR="0037212A">
              <w:rPr>
                <w:rFonts w:ascii="Cambria" w:hAnsi="Cambria"/>
                <w:color w:val="58400C"/>
              </w:rPr>
              <w:t>C</w:t>
            </w:r>
            <w:r>
              <w:rPr>
                <w:rFonts w:ascii="Cambria" w:hAnsi="Cambria"/>
                <w:color w:val="58400C"/>
              </w:rPr>
              <w:t>* (valoarea producţiei standard) pentru sectorul vegetal;</w:t>
            </w:r>
          </w:p>
          <w:p w14:paraId="1626AE67" w14:textId="77777777" w:rsidR="004110CE" w:rsidRDefault="004110CE"/>
        </w:tc>
        <w:tc>
          <w:tcPr>
            <w:tcW w:w="0" w:type="auto"/>
            <w:vAlign w:val="center"/>
          </w:tcPr>
          <w:p w14:paraId="64FD6568" w14:textId="77777777" w:rsidR="004110CE" w:rsidRDefault="00A6737F">
            <w:pPr>
              <w:keepNext/>
              <w:spacing w:line="360" w:lineRule="auto"/>
              <w:ind w:firstLine="493"/>
              <w:jc w:val="center"/>
            </w:pPr>
            <w:r>
              <w:rPr>
                <w:rFonts w:ascii="Cambria" w:hAnsi="Cambria"/>
              </w:rPr>
              <w:t>20</w:t>
            </w:r>
          </w:p>
        </w:tc>
        <w:tc>
          <w:tcPr>
            <w:tcW w:w="0" w:type="auto"/>
            <w:vAlign w:val="center"/>
          </w:tcPr>
          <w:p w14:paraId="68282544" w14:textId="77777777" w:rsidR="004110CE" w:rsidRDefault="004110CE"/>
        </w:tc>
        <w:tc>
          <w:tcPr>
            <w:tcW w:w="0" w:type="auto"/>
            <w:vAlign w:val="center"/>
          </w:tcPr>
          <w:p w14:paraId="672A7D6A" w14:textId="77777777" w:rsidR="004110CE" w:rsidRDefault="004110CE"/>
        </w:tc>
      </w:tr>
      <w:tr w:rsidR="004110CE" w14:paraId="64701918" w14:textId="77777777">
        <w:tc>
          <w:tcPr>
            <w:tcW w:w="0" w:type="auto"/>
            <w:gridSpan w:val="5"/>
            <w:shd w:val="clear" w:color="auto" w:fill="DDDDDD"/>
            <w:vAlign w:val="center"/>
          </w:tcPr>
          <w:p w14:paraId="5BFA8347" w14:textId="77777777" w:rsidR="004110CE" w:rsidRDefault="00A6737F" w:rsidP="00DD0F81">
            <w:pPr>
              <w:spacing w:line="276" w:lineRule="auto"/>
              <w:ind w:firstLine="493"/>
              <w:jc w:val="both"/>
            </w:pPr>
            <w:r>
              <w:rPr>
                <w:rFonts w:ascii="Cambria" w:hAnsi="Cambria"/>
              </w:rPr>
              <w:t>Se va acorda punctaj în funcție de dimensiunea economică a exploatației pentru sectorul vegetal, pe baza informațiilor și documentelor depuse de solicitant la Cererea de finanțare.</w:t>
            </w:r>
          </w:p>
          <w:p w14:paraId="348B1263" w14:textId="77777777" w:rsidR="004110CE" w:rsidRDefault="00A6737F" w:rsidP="00DD0F81">
            <w:pPr>
              <w:spacing w:line="276" w:lineRule="auto"/>
              <w:ind w:firstLine="493"/>
              <w:jc w:val="both"/>
            </w:pPr>
            <w:r>
              <w:rPr>
                <w:rFonts w:ascii="Cambria" w:hAnsi="Cambria"/>
              </w:rPr>
              <w:t>Verificarea se realizează pe baza Studiului de fezabilitate/Memoriului justificativ/DALI și a documentelor anexate la Cererea de finanțare, care atestă dimensiunea exploatației și dreptul de utilizare a terenurilor.</w:t>
            </w:r>
          </w:p>
          <w:p w14:paraId="564D2067" w14:textId="77777777" w:rsidR="004110CE" w:rsidRDefault="00A6737F" w:rsidP="00DD0F81">
            <w:pPr>
              <w:spacing w:line="276" w:lineRule="auto"/>
              <w:ind w:firstLine="493"/>
              <w:jc w:val="both"/>
            </w:pPr>
            <w:r>
              <w:rPr>
                <w:rFonts w:ascii="Cambria" w:hAnsi="Cambria"/>
              </w:rPr>
              <w:t>Documente verificate:</w:t>
            </w:r>
          </w:p>
          <w:p w14:paraId="67E0F159" w14:textId="77777777" w:rsidR="004110CE" w:rsidRDefault="00A6737F" w:rsidP="00DD0F81">
            <w:pPr>
              <w:pStyle w:val="ListParagraph"/>
              <w:numPr>
                <w:ilvl w:val="0"/>
                <w:numId w:val="1"/>
              </w:numPr>
              <w:spacing w:line="276" w:lineRule="auto"/>
              <w:jc w:val="both"/>
            </w:pPr>
            <w:r>
              <w:rPr>
                <w:rFonts w:ascii="Cambria" w:hAnsi="Cambria"/>
              </w:rPr>
              <w:lastRenderedPageBreak/>
              <w:t>Studiu de fezabilitate/Memoriu justificativ/DALI;</w:t>
            </w:r>
          </w:p>
          <w:p w14:paraId="3B97CCAF" w14:textId="48E5A148" w:rsidR="004110CE" w:rsidRDefault="00A6737F" w:rsidP="00DD0F81">
            <w:pPr>
              <w:pStyle w:val="ListParagraph"/>
              <w:numPr>
                <w:ilvl w:val="0"/>
                <w:numId w:val="1"/>
              </w:numPr>
              <w:spacing w:line="276" w:lineRule="auto"/>
              <w:jc w:val="both"/>
            </w:pPr>
            <w:r>
              <w:rPr>
                <w:rFonts w:ascii="Cambria" w:hAnsi="Cambria"/>
              </w:rPr>
              <w:t>Copie după documentul autentificat la notar care atestă dreptul de proprietate asupra terenului și/sau tabel centralizator emis de Primărie cu contractele de arendare, cu suprafețele pe categorii de folosință și perioada de arendare de minimum 10 ani de la depunerea cererii de finanțare și/sau contract de concesiune valabil minimum 10 ani;</w:t>
            </w:r>
          </w:p>
          <w:p w14:paraId="499417E3" w14:textId="77777777" w:rsidR="004110CE" w:rsidRDefault="00A6737F" w:rsidP="00DD0F81">
            <w:pPr>
              <w:pStyle w:val="ListParagraph"/>
              <w:numPr>
                <w:ilvl w:val="0"/>
                <w:numId w:val="1"/>
              </w:numPr>
              <w:spacing w:line="276" w:lineRule="auto"/>
              <w:jc w:val="both"/>
            </w:pPr>
            <w:r>
              <w:rPr>
                <w:rFonts w:ascii="Cambria" w:hAnsi="Cambria"/>
              </w:rPr>
              <w:t>Pentru cooperative agricole, societăți cooperative agricole și grupuri de producători – documentele pentru toți membrii fermieri deserviți de investiție;</w:t>
            </w:r>
          </w:p>
          <w:p w14:paraId="51652FCA" w14:textId="77777777" w:rsidR="004110CE" w:rsidRDefault="00A6737F" w:rsidP="00DD0F81">
            <w:pPr>
              <w:pStyle w:val="ListParagraph"/>
              <w:numPr>
                <w:ilvl w:val="0"/>
                <w:numId w:val="1"/>
              </w:numPr>
              <w:spacing w:line="276" w:lineRule="auto"/>
              <w:jc w:val="both"/>
            </w:pPr>
            <w:r>
              <w:rPr>
                <w:rFonts w:ascii="Cambria" w:hAnsi="Cambria"/>
              </w:rPr>
              <w:t>Pentru societăți agricole – tabel centralizator emis de societatea agricolă cu suprafețele aduse în folosință, numele membrilor fermieri și perioada de utilizare a terenului (minimum 10 ani);</w:t>
            </w:r>
          </w:p>
          <w:p w14:paraId="31E7276F" w14:textId="66DBA348" w:rsidR="004110CE" w:rsidRDefault="00A6737F" w:rsidP="00DD0F81">
            <w:pPr>
              <w:pStyle w:val="ListParagraph"/>
              <w:numPr>
                <w:ilvl w:val="0"/>
                <w:numId w:val="1"/>
              </w:numPr>
              <w:spacing w:line="276" w:lineRule="auto"/>
              <w:jc w:val="both"/>
            </w:pPr>
            <w:r>
              <w:rPr>
                <w:rFonts w:ascii="Cambria" w:hAnsi="Cambria"/>
              </w:rPr>
              <w:t>Tabelul de calcul al coeficienților SO</w:t>
            </w:r>
            <w:r w:rsidR="00E313F4">
              <w:rPr>
                <w:rFonts w:ascii="Cambria" w:hAnsi="Cambria"/>
              </w:rPr>
              <w:t>C</w:t>
            </w:r>
            <w:r>
              <w:rPr>
                <w:rFonts w:ascii="Cambria" w:hAnsi="Cambria"/>
              </w:rPr>
              <w:t xml:space="preserve"> (conform aplicației AFIR https://so.afir.info/SOVegetal/Index2017 ), tipărit și atașat la Cererea de finanțare, secțiunea E.2.2 – Descrierea îndeplinirii criteriilor de selecție;</w:t>
            </w:r>
          </w:p>
          <w:p w14:paraId="0BE09901" w14:textId="77777777" w:rsidR="004110CE" w:rsidRDefault="00A6737F" w:rsidP="00DD0F81">
            <w:pPr>
              <w:pStyle w:val="ListParagraph"/>
              <w:numPr>
                <w:ilvl w:val="0"/>
                <w:numId w:val="1"/>
              </w:numPr>
              <w:spacing w:line="276" w:lineRule="auto"/>
              <w:jc w:val="both"/>
            </w:pPr>
            <w:r>
              <w:rPr>
                <w:rFonts w:ascii="Cambria" w:hAnsi="Cambria"/>
              </w:rPr>
              <w:t>Cererea Unică de Suprafață APIA;</w:t>
            </w:r>
          </w:p>
          <w:p w14:paraId="425A805F" w14:textId="77777777" w:rsidR="004110CE" w:rsidRDefault="00A6737F" w:rsidP="00DD0F81">
            <w:pPr>
              <w:pStyle w:val="ListParagraph"/>
              <w:numPr>
                <w:ilvl w:val="0"/>
                <w:numId w:val="1"/>
              </w:numPr>
              <w:spacing w:line="276" w:lineRule="auto"/>
              <w:jc w:val="both"/>
            </w:pPr>
            <w:r>
              <w:rPr>
                <w:rFonts w:ascii="Cambria" w:hAnsi="Cambria"/>
              </w:rPr>
              <w:t>Extras din Registrul exploatației emis de ANSVSA/DSVSA (după caz).</w:t>
            </w:r>
          </w:p>
          <w:p w14:paraId="24FBA184" w14:textId="77777777" w:rsidR="004110CE" w:rsidRDefault="00A6737F" w:rsidP="00DD0F81">
            <w:pPr>
              <w:spacing w:line="276" w:lineRule="auto"/>
              <w:ind w:firstLine="493"/>
              <w:jc w:val="both"/>
            </w:pPr>
            <w:r>
              <w:rPr>
                <w:rFonts w:ascii="Cambria" w:hAnsi="Cambria"/>
              </w:rPr>
              <w:t>Punctajul se acordă în funcție de dimensiunea economică rezultată din calculul coeficienților SO, pe baza documentelor justificative depuse la dosarul cererii de finanțare.</w:t>
            </w:r>
          </w:p>
        </w:tc>
      </w:tr>
      <w:tr w:rsidR="004110CE" w14:paraId="2C262992" w14:textId="77777777">
        <w:trPr>
          <w:trHeight w:val="360"/>
        </w:trPr>
        <w:tc>
          <w:tcPr>
            <w:tcW w:w="0" w:type="auto"/>
            <w:gridSpan w:val="5"/>
            <w:vAlign w:val="center"/>
          </w:tcPr>
          <w:p w14:paraId="3B7FAD3F" w14:textId="77777777" w:rsidR="004110CE" w:rsidRDefault="00A6737F">
            <w:r>
              <w:rPr>
                <w:rFonts w:ascii="Cambria" w:hAnsi="Cambria"/>
              </w:rPr>
              <w:lastRenderedPageBreak/>
              <w:t> </w:t>
            </w:r>
          </w:p>
        </w:tc>
      </w:tr>
      <w:tr w:rsidR="004110CE" w14:paraId="40883175" w14:textId="77777777">
        <w:tc>
          <w:tcPr>
            <w:tcW w:w="0" w:type="auto"/>
            <w:shd w:val="clear" w:color="auto" w:fill="F8ECD2"/>
            <w:vAlign w:val="center"/>
          </w:tcPr>
          <w:p w14:paraId="4F159E27" w14:textId="77777777" w:rsidR="004110CE" w:rsidRDefault="00A6737F">
            <w:r>
              <w:rPr>
                <w:rFonts w:ascii="Cambria" w:hAnsi="Cambria"/>
                <w:color w:val="58400C"/>
              </w:rPr>
              <w:t>CS2.2</w:t>
            </w:r>
          </w:p>
        </w:tc>
        <w:tc>
          <w:tcPr>
            <w:tcW w:w="0" w:type="auto"/>
            <w:shd w:val="clear" w:color="auto" w:fill="F8ECD2"/>
            <w:vAlign w:val="center"/>
          </w:tcPr>
          <w:p w14:paraId="0B612F63" w14:textId="266B66C1" w:rsidR="004110CE" w:rsidRDefault="00A6737F" w:rsidP="00DD0F81">
            <w:pPr>
              <w:spacing w:line="276" w:lineRule="auto"/>
              <w:jc w:val="both"/>
            </w:pPr>
            <w:r>
              <w:rPr>
                <w:rFonts w:ascii="Cambria" w:hAnsi="Cambria"/>
                <w:color w:val="000000"/>
              </w:rPr>
              <w:t>Investiţia trebuie să se realizeze în cadrul unei ferme cu o dimensiune economică de minim 50.000 SO</w:t>
            </w:r>
            <w:r w:rsidR="0037212A">
              <w:rPr>
                <w:rFonts w:ascii="Cambria" w:hAnsi="Cambria"/>
                <w:color w:val="000000"/>
              </w:rPr>
              <w:t>C</w:t>
            </w:r>
            <w:r>
              <w:rPr>
                <w:rFonts w:ascii="Cambria" w:hAnsi="Cambria"/>
                <w:color w:val="000000"/>
              </w:rPr>
              <w:t>* (valoarea producţiei standard) pentru sectorul zootehnic;</w:t>
            </w:r>
          </w:p>
        </w:tc>
        <w:tc>
          <w:tcPr>
            <w:tcW w:w="0" w:type="auto"/>
            <w:vAlign w:val="center"/>
          </w:tcPr>
          <w:p w14:paraId="2A63AE0D" w14:textId="77777777" w:rsidR="004110CE" w:rsidRDefault="00A6737F">
            <w:pPr>
              <w:keepNext/>
              <w:jc w:val="center"/>
            </w:pPr>
            <w:r>
              <w:rPr>
                <w:rFonts w:ascii="Cambria" w:hAnsi="Cambria"/>
              </w:rPr>
              <w:t>10</w:t>
            </w:r>
          </w:p>
        </w:tc>
        <w:tc>
          <w:tcPr>
            <w:tcW w:w="0" w:type="auto"/>
            <w:vAlign w:val="center"/>
          </w:tcPr>
          <w:p w14:paraId="4D18EE55" w14:textId="77777777" w:rsidR="004110CE" w:rsidRDefault="004110CE"/>
        </w:tc>
        <w:tc>
          <w:tcPr>
            <w:tcW w:w="0" w:type="auto"/>
            <w:vAlign w:val="center"/>
          </w:tcPr>
          <w:p w14:paraId="507C02E7" w14:textId="77777777" w:rsidR="004110CE" w:rsidRDefault="004110CE"/>
        </w:tc>
      </w:tr>
      <w:tr w:rsidR="004110CE" w14:paraId="26769C1C" w14:textId="77777777">
        <w:tc>
          <w:tcPr>
            <w:tcW w:w="0" w:type="auto"/>
            <w:gridSpan w:val="5"/>
            <w:shd w:val="clear" w:color="auto" w:fill="DDDDDD"/>
            <w:vAlign w:val="center"/>
          </w:tcPr>
          <w:p w14:paraId="43DE31AA" w14:textId="77777777" w:rsidR="004110CE" w:rsidRDefault="00A6737F" w:rsidP="00DD0F81">
            <w:pPr>
              <w:spacing w:line="276" w:lineRule="auto"/>
              <w:ind w:firstLine="493"/>
              <w:jc w:val="both"/>
            </w:pPr>
            <w:r>
              <w:rPr>
                <w:rFonts w:ascii="Cambria" w:hAnsi="Cambria"/>
              </w:rPr>
              <w:t>Se va acorda punctaj în funcție de dimensiunea economică a exploatației pentru sectorul zootehnic, pe baza informațiilor și documentelor depuse de solicitant la Cererea de finanțare.</w:t>
            </w:r>
          </w:p>
          <w:p w14:paraId="3E2430A2" w14:textId="77777777" w:rsidR="004110CE" w:rsidRDefault="00A6737F" w:rsidP="00DD0F81">
            <w:pPr>
              <w:spacing w:line="276" w:lineRule="auto"/>
              <w:ind w:firstLine="493"/>
              <w:jc w:val="both"/>
            </w:pPr>
            <w:r>
              <w:rPr>
                <w:rFonts w:ascii="Cambria" w:hAnsi="Cambria"/>
              </w:rPr>
              <w:t>Verificarea se realizează pe baza Studiului de fezabilitate/Memoriului justificativ/DALI și a documentelor anexate la Cererea de finanțare, care atestă dimensiunea exploatației și dreptul de utilizare a terenurilor și efectivelor de animale.</w:t>
            </w:r>
          </w:p>
          <w:p w14:paraId="0D6A8395" w14:textId="77777777" w:rsidR="004110CE" w:rsidRDefault="00A6737F" w:rsidP="00DD0F81">
            <w:pPr>
              <w:spacing w:line="276" w:lineRule="auto"/>
              <w:ind w:firstLine="493"/>
              <w:jc w:val="both"/>
            </w:pPr>
            <w:r>
              <w:rPr>
                <w:rFonts w:ascii="Cambria" w:hAnsi="Cambria"/>
              </w:rPr>
              <w:t>Documente verificate:</w:t>
            </w:r>
          </w:p>
          <w:p w14:paraId="4A469E9B" w14:textId="77777777" w:rsidR="004110CE" w:rsidRDefault="00A6737F" w:rsidP="00DD0F81">
            <w:pPr>
              <w:pStyle w:val="ListParagraph"/>
              <w:numPr>
                <w:ilvl w:val="0"/>
                <w:numId w:val="1"/>
              </w:numPr>
              <w:spacing w:line="276" w:lineRule="auto"/>
              <w:jc w:val="both"/>
            </w:pPr>
            <w:r>
              <w:rPr>
                <w:rFonts w:ascii="Cambria" w:hAnsi="Cambria"/>
              </w:rPr>
              <w:t>Studiu de fezabilitate/Memoriu justificativ/DALI;</w:t>
            </w:r>
          </w:p>
          <w:p w14:paraId="123F71FC" w14:textId="77777777" w:rsidR="004110CE" w:rsidRDefault="00A6737F" w:rsidP="00DD0F81">
            <w:pPr>
              <w:pStyle w:val="ListParagraph"/>
              <w:numPr>
                <w:ilvl w:val="0"/>
                <w:numId w:val="1"/>
              </w:numPr>
              <w:spacing w:line="276" w:lineRule="auto"/>
              <w:jc w:val="both"/>
            </w:pPr>
            <w:r>
              <w:rPr>
                <w:rFonts w:ascii="Cambria" w:hAnsi="Cambria"/>
              </w:rPr>
              <w:t xml:space="preserve">Copie după documentul autentificat la notar care atestă dreptul de proprietate asupra terenului și/sau tabel centralizator emis de Primărie cu contractele de arendare, cu suprafețele pe categorii de folosință și perioada de arendare de minimum 10 ani de la depunerea cererii de finanțare și/sau contract de concesiune </w:t>
            </w:r>
            <w:r>
              <w:rPr>
                <w:rFonts w:ascii="Cambria" w:hAnsi="Cambria"/>
              </w:rPr>
              <w:lastRenderedPageBreak/>
              <w:t>valabil minimum 10 ani;</w:t>
            </w:r>
          </w:p>
          <w:p w14:paraId="27048393" w14:textId="77777777" w:rsidR="004110CE" w:rsidRDefault="00A6737F" w:rsidP="00DD0F81">
            <w:pPr>
              <w:pStyle w:val="ListParagraph"/>
              <w:numPr>
                <w:ilvl w:val="0"/>
                <w:numId w:val="1"/>
              </w:numPr>
              <w:spacing w:line="276" w:lineRule="auto"/>
              <w:jc w:val="both"/>
            </w:pPr>
            <w:r>
              <w:rPr>
                <w:rFonts w:ascii="Cambria" w:hAnsi="Cambria"/>
              </w:rPr>
              <w:t>Pentru cooperative agricole, societăți cooperative agricole și grupuri de producători – documentele pentru toți membrii fermieri deserviți de investiție;</w:t>
            </w:r>
          </w:p>
          <w:p w14:paraId="73386CA0" w14:textId="77777777" w:rsidR="004110CE" w:rsidRDefault="00A6737F" w:rsidP="00DD0F81">
            <w:pPr>
              <w:pStyle w:val="ListParagraph"/>
              <w:numPr>
                <w:ilvl w:val="0"/>
                <w:numId w:val="1"/>
              </w:numPr>
              <w:spacing w:line="276" w:lineRule="auto"/>
              <w:jc w:val="both"/>
            </w:pPr>
            <w:r>
              <w:rPr>
                <w:rFonts w:ascii="Cambria" w:hAnsi="Cambria"/>
              </w:rPr>
              <w:t>Pentru societăți agricole – tabel centralizator emis de societatea agricolă cu suprafețele aduse în folosință, numele membrilor fermieri și perioada de utilizare a terenului (minimum 10 ani);</w:t>
            </w:r>
          </w:p>
          <w:p w14:paraId="56AC283D" w14:textId="50BFBDA7" w:rsidR="004110CE" w:rsidRDefault="00A6737F" w:rsidP="00DD0F81">
            <w:pPr>
              <w:pStyle w:val="ListParagraph"/>
              <w:numPr>
                <w:ilvl w:val="0"/>
                <w:numId w:val="1"/>
              </w:numPr>
              <w:spacing w:line="276" w:lineRule="auto"/>
              <w:jc w:val="both"/>
            </w:pPr>
            <w:r>
              <w:rPr>
                <w:rFonts w:ascii="Cambria" w:hAnsi="Cambria"/>
              </w:rPr>
              <w:t>Tabelul de calcul al coeficienților SO</w:t>
            </w:r>
            <w:r w:rsidR="00E313F4">
              <w:rPr>
                <w:rFonts w:ascii="Cambria" w:hAnsi="Cambria"/>
              </w:rPr>
              <w:t>C</w:t>
            </w:r>
            <w:r>
              <w:rPr>
                <w:rFonts w:ascii="Cambria" w:hAnsi="Cambria"/>
              </w:rPr>
              <w:t xml:space="preserve"> </w:t>
            </w:r>
            <w:r w:rsidR="00E313F4" w:rsidRPr="00E313F4">
              <w:rPr>
                <w:rFonts w:ascii="Cambria" w:hAnsi="Cambria"/>
              </w:rPr>
              <w:t>(conform aplicației Ahttps://so.afir.info/SOAnimal/Index2017</w:t>
            </w:r>
            <w:r w:rsidR="00E313F4">
              <w:rPr>
                <w:rFonts w:ascii="Cambria" w:hAnsi="Cambria"/>
              </w:rPr>
              <w:t>)</w:t>
            </w:r>
            <w:r>
              <w:rPr>
                <w:rFonts w:ascii="Cambria" w:hAnsi="Cambria"/>
              </w:rPr>
              <w:t>, tipărit și atașat la Cererea de finanțare, secțiunea E.2.2 – Descrierea îndeplinirii criteriilor de selecție;</w:t>
            </w:r>
          </w:p>
          <w:p w14:paraId="25909E94" w14:textId="77777777" w:rsidR="004110CE" w:rsidRDefault="00A6737F" w:rsidP="00DD0F81">
            <w:pPr>
              <w:pStyle w:val="ListParagraph"/>
              <w:numPr>
                <w:ilvl w:val="0"/>
                <w:numId w:val="1"/>
              </w:numPr>
              <w:spacing w:line="276" w:lineRule="auto"/>
              <w:jc w:val="both"/>
            </w:pPr>
            <w:r>
              <w:rPr>
                <w:rFonts w:ascii="Cambria" w:hAnsi="Cambria"/>
              </w:rPr>
              <w:t>Cererea Unică de Suprafață APIA;</w:t>
            </w:r>
          </w:p>
          <w:p w14:paraId="38205541" w14:textId="77777777" w:rsidR="004110CE" w:rsidRDefault="00A6737F" w:rsidP="00DD0F81">
            <w:pPr>
              <w:pStyle w:val="ListParagraph"/>
              <w:numPr>
                <w:ilvl w:val="0"/>
                <w:numId w:val="1"/>
              </w:numPr>
              <w:spacing w:line="276" w:lineRule="auto"/>
              <w:jc w:val="both"/>
            </w:pPr>
            <w:r>
              <w:rPr>
                <w:rFonts w:ascii="Cambria" w:hAnsi="Cambria"/>
              </w:rPr>
              <w:t>Extras din Registrul exploatației emis de ANSVSA/DSVSA (după caz).</w:t>
            </w:r>
          </w:p>
          <w:p w14:paraId="4B736F03" w14:textId="77777777" w:rsidR="004110CE" w:rsidRDefault="00A6737F" w:rsidP="00DD0F81">
            <w:pPr>
              <w:spacing w:line="276" w:lineRule="auto"/>
              <w:ind w:firstLine="493"/>
              <w:jc w:val="both"/>
            </w:pPr>
            <w:r>
              <w:rPr>
                <w:rFonts w:ascii="Cambria" w:hAnsi="Cambria"/>
              </w:rPr>
              <w:t>Punctajul se acordă în funcție de dimensiunea economică rezultată din calculul coeficienților SO, pe baza documentelor justificative depuse la dosarul cererii de finanțare.</w:t>
            </w:r>
          </w:p>
        </w:tc>
      </w:tr>
      <w:tr w:rsidR="004110CE" w14:paraId="1D95BC52" w14:textId="77777777">
        <w:trPr>
          <w:trHeight w:val="360"/>
        </w:trPr>
        <w:tc>
          <w:tcPr>
            <w:tcW w:w="0" w:type="auto"/>
            <w:gridSpan w:val="5"/>
            <w:vAlign w:val="center"/>
          </w:tcPr>
          <w:p w14:paraId="2F4FA5BB" w14:textId="77777777" w:rsidR="004110CE" w:rsidRDefault="00A6737F">
            <w:r>
              <w:rPr>
                <w:rFonts w:ascii="Cambria" w:hAnsi="Cambria"/>
              </w:rPr>
              <w:lastRenderedPageBreak/>
              <w:t> </w:t>
            </w:r>
          </w:p>
        </w:tc>
      </w:tr>
      <w:tr w:rsidR="004110CE" w14:paraId="3DE64ADA" w14:textId="77777777">
        <w:trPr>
          <w:trHeight w:val="540"/>
        </w:trPr>
        <w:tc>
          <w:tcPr>
            <w:tcW w:w="0" w:type="auto"/>
            <w:gridSpan w:val="2"/>
            <w:shd w:val="clear" w:color="auto" w:fill="CCE1DB"/>
            <w:vAlign w:val="center"/>
          </w:tcPr>
          <w:p w14:paraId="146650E9" w14:textId="77777777" w:rsidR="004110CE" w:rsidRDefault="00A6737F">
            <w:r>
              <w:rPr>
                <w:rFonts w:ascii="Cambria" w:hAnsi="Cambria"/>
                <w:color w:val="014935"/>
              </w:rPr>
              <w:t>3 </w:t>
            </w:r>
            <w:r>
              <w:rPr>
                <w:rFonts w:ascii="Cambria Bold" w:hAnsi="Cambria Bold"/>
                <w:b/>
                <w:color w:val="014935"/>
              </w:rPr>
              <w:t>Prioritizarea proiectelor depuse de forme asociative noi</w:t>
            </w:r>
          </w:p>
        </w:tc>
        <w:tc>
          <w:tcPr>
            <w:tcW w:w="0" w:type="auto"/>
            <w:shd w:val="clear" w:color="auto" w:fill="CCE1DB"/>
            <w:vAlign w:val="center"/>
          </w:tcPr>
          <w:p w14:paraId="343ABA2F" w14:textId="77777777" w:rsidR="004110CE" w:rsidRDefault="00A6737F">
            <w:pPr>
              <w:spacing w:line="360" w:lineRule="auto"/>
              <w:ind w:firstLine="493"/>
            </w:pPr>
            <w:r>
              <w:rPr>
                <w:rFonts w:ascii="Cambria Bold" w:hAnsi="Cambria Bold"/>
                <w:b/>
                <w:color w:val="014935"/>
              </w:rPr>
              <w:t>50</w:t>
            </w:r>
          </w:p>
        </w:tc>
        <w:tc>
          <w:tcPr>
            <w:tcW w:w="0" w:type="auto"/>
            <w:shd w:val="clear" w:color="auto" w:fill="CCE1DB"/>
            <w:vAlign w:val="center"/>
          </w:tcPr>
          <w:p w14:paraId="4C05781D" w14:textId="77777777" w:rsidR="004110CE" w:rsidRDefault="004110CE"/>
        </w:tc>
        <w:tc>
          <w:tcPr>
            <w:tcW w:w="0" w:type="auto"/>
            <w:shd w:val="clear" w:color="auto" w:fill="CCE1DB"/>
            <w:vAlign w:val="center"/>
          </w:tcPr>
          <w:p w14:paraId="08DDBE9D" w14:textId="77777777" w:rsidR="004110CE" w:rsidRDefault="004110CE"/>
        </w:tc>
      </w:tr>
      <w:tr w:rsidR="004110CE" w14:paraId="2EAF1C8B" w14:textId="77777777">
        <w:tc>
          <w:tcPr>
            <w:tcW w:w="0" w:type="auto"/>
            <w:shd w:val="clear" w:color="auto" w:fill="F8ECD2"/>
            <w:vAlign w:val="center"/>
          </w:tcPr>
          <w:p w14:paraId="46D2616A" w14:textId="77777777" w:rsidR="004110CE" w:rsidRDefault="00A6737F">
            <w:r>
              <w:rPr>
                <w:rFonts w:ascii="Cambria" w:hAnsi="Cambria"/>
                <w:color w:val="58400C"/>
              </w:rPr>
              <w:t>CS3.1</w:t>
            </w:r>
          </w:p>
        </w:tc>
        <w:tc>
          <w:tcPr>
            <w:tcW w:w="0" w:type="auto"/>
            <w:shd w:val="clear" w:color="auto" w:fill="F8ECD2"/>
            <w:vAlign w:val="center"/>
          </w:tcPr>
          <w:p w14:paraId="0FEFFFA5" w14:textId="77777777" w:rsidR="004110CE" w:rsidRDefault="00A6737F" w:rsidP="00DD0F81">
            <w:pPr>
              <w:spacing w:line="276" w:lineRule="auto"/>
              <w:ind w:firstLine="493"/>
              <w:jc w:val="both"/>
            </w:pPr>
            <w:r>
              <w:rPr>
                <w:rFonts w:ascii="Cambria" w:hAnsi="Cambria"/>
                <w:color w:val="58400C"/>
              </w:rPr>
              <w:t>Proiecte a caror beneficiari sunt forme asociative noi care s-au infiintat în ultimele 18 de luni anterioare depunerii cererii de finanțare </w:t>
            </w:r>
          </w:p>
          <w:p w14:paraId="052F1225" w14:textId="77777777" w:rsidR="004110CE" w:rsidRDefault="004110CE"/>
        </w:tc>
        <w:tc>
          <w:tcPr>
            <w:tcW w:w="0" w:type="auto"/>
            <w:vAlign w:val="center"/>
          </w:tcPr>
          <w:p w14:paraId="79D7C791" w14:textId="77777777" w:rsidR="004110CE" w:rsidRDefault="00A6737F">
            <w:pPr>
              <w:keepNext/>
              <w:jc w:val="center"/>
            </w:pPr>
            <w:r>
              <w:rPr>
                <w:rFonts w:ascii="Cambria" w:hAnsi="Cambria"/>
              </w:rPr>
              <w:t>50</w:t>
            </w:r>
          </w:p>
        </w:tc>
        <w:tc>
          <w:tcPr>
            <w:tcW w:w="0" w:type="auto"/>
            <w:vAlign w:val="center"/>
          </w:tcPr>
          <w:p w14:paraId="660FF35E" w14:textId="77777777" w:rsidR="004110CE" w:rsidRDefault="004110CE"/>
        </w:tc>
        <w:tc>
          <w:tcPr>
            <w:tcW w:w="0" w:type="auto"/>
            <w:vAlign w:val="center"/>
          </w:tcPr>
          <w:p w14:paraId="0CF85A5B" w14:textId="77777777" w:rsidR="004110CE" w:rsidRDefault="004110CE"/>
        </w:tc>
      </w:tr>
      <w:tr w:rsidR="004110CE" w14:paraId="2F8B49CF" w14:textId="77777777">
        <w:tc>
          <w:tcPr>
            <w:tcW w:w="0" w:type="auto"/>
            <w:gridSpan w:val="5"/>
            <w:shd w:val="clear" w:color="auto" w:fill="DDDDDD"/>
            <w:vAlign w:val="center"/>
          </w:tcPr>
          <w:p w14:paraId="0EE6BEEA" w14:textId="7D54C854" w:rsidR="004110CE" w:rsidRDefault="00A6737F" w:rsidP="00545DD6">
            <w:pPr>
              <w:spacing w:line="276" w:lineRule="auto"/>
              <w:ind w:firstLine="493"/>
              <w:jc w:val="both"/>
            </w:pPr>
            <w:r>
              <w:rPr>
                <w:rFonts w:ascii="Cambria" w:hAnsi="Cambria"/>
              </w:rPr>
              <w:t>Se va verifica dacă forma asociativă s-a înființat în ultimile 18 luni, că are un minim de 5 membrii</w:t>
            </w:r>
            <w:r w:rsidR="00E313F4">
              <w:rPr>
                <w:rFonts w:ascii="Cambria" w:hAnsi="Cambria"/>
              </w:rPr>
              <w:t>,</w:t>
            </w:r>
            <w:r>
              <w:rPr>
                <w:rFonts w:ascii="Cambria" w:hAnsi="Cambria"/>
              </w:rPr>
              <w:t xml:space="preserve"> din teritoriul GAL Lunca Joasă a Siretului.</w:t>
            </w:r>
            <w:r w:rsidR="00545DD6">
              <w:rPr>
                <w:rFonts w:ascii="Cambria" w:hAnsi="Cambria"/>
              </w:rPr>
              <w:t xml:space="preserve"> </w:t>
            </w:r>
            <w:r>
              <w:rPr>
                <w:rFonts w:ascii="Cambria" w:hAnsi="Cambria"/>
              </w:rPr>
              <w:t>Verificarea se va face în baza documentelor statutare anexate la Cererea de Finanțare, depuse de solicitant.</w:t>
            </w:r>
          </w:p>
          <w:p w14:paraId="4536D63F" w14:textId="77777777" w:rsidR="004110CE" w:rsidRDefault="00A6737F" w:rsidP="00545DD6">
            <w:pPr>
              <w:spacing w:line="276" w:lineRule="auto"/>
              <w:ind w:firstLine="493"/>
              <w:jc w:val="both"/>
            </w:pPr>
            <w:r>
              <w:rPr>
                <w:rFonts w:ascii="Cambria" w:hAnsi="Cambria"/>
              </w:rPr>
              <w:t>Documente verificate:</w:t>
            </w:r>
          </w:p>
          <w:p w14:paraId="63C6146A" w14:textId="77777777" w:rsidR="004110CE" w:rsidRDefault="00A6737F" w:rsidP="00545DD6">
            <w:pPr>
              <w:pStyle w:val="ListParagraph"/>
              <w:numPr>
                <w:ilvl w:val="0"/>
                <w:numId w:val="1"/>
              </w:numPr>
              <w:spacing w:line="276" w:lineRule="auto"/>
              <w:jc w:val="both"/>
            </w:pPr>
            <w:r>
              <w:rPr>
                <w:rFonts w:ascii="Cambria" w:hAnsi="Cambria"/>
              </w:rPr>
              <w:t>Studiu de fezabilitate/Memoriu justificativ/DALI;</w:t>
            </w:r>
          </w:p>
          <w:p w14:paraId="410A0511" w14:textId="77777777" w:rsidR="004110CE" w:rsidRDefault="00A6737F" w:rsidP="00545DD6">
            <w:pPr>
              <w:pStyle w:val="ListParagraph"/>
              <w:numPr>
                <w:ilvl w:val="0"/>
                <w:numId w:val="1"/>
              </w:numPr>
              <w:spacing w:line="276" w:lineRule="auto"/>
              <w:jc w:val="both"/>
            </w:pPr>
            <w:r>
              <w:rPr>
                <w:rFonts w:ascii="Cambria" w:hAnsi="Cambria"/>
              </w:rPr>
              <w:t>Documentele statutare depuse la Cererea de finanțare;</w:t>
            </w:r>
          </w:p>
          <w:p w14:paraId="38713FDB" w14:textId="77777777" w:rsidR="004110CE" w:rsidRDefault="00A6737F" w:rsidP="00545DD6">
            <w:pPr>
              <w:pStyle w:val="ListParagraph"/>
              <w:numPr>
                <w:ilvl w:val="0"/>
                <w:numId w:val="1"/>
              </w:numPr>
              <w:spacing w:line="276" w:lineRule="auto"/>
              <w:jc w:val="both"/>
            </w:pPr>
            <w:r>
              <w:rPr>
                <w:rFonts w:ascii="Cambria" w:hAnsi="Cambria"/>
              </w:rPr>
              <w:t>Descrierea investiției;</w:t>
            </w:r>
          </w:p>
          <w:p w14:paraId="6BAB96DD" w14:textId="77777777" w:rsidR="004110CE" w:rsidRDefault="00A6737F" w:rsidP="00545DD6">
            <w:pPr>
              <w:pStyle w:val="ListParagraph"/>
              <w:numPr>
                <w:ilvl w:val="0"/>
                <w:numId w:val="1"/>
              </w:numPr>
              <w:spacing w:line="276" w:lineRule="auto"/>
              <w:jc w:val="both"/>
            </w:pPr>
            <w:r>
              <w:rPr>
                <w:rFonts w:ascii="Cambria" w:hAnsi="Cambria"/>
              </w:rPr>
              <w:t>Actul constitutiv.</w:t>
            </w:r>
          </w:p>
          <w:p w14:paraId="30C7821D" w14:textId="77777777" w:rsidR="004110CE" w:rsidRDefault="00A6737F" w:rsidP="00545DD6">
            <w:pPr>
              <w:spacing w:line="276" w:lineRule="auto"/>
              <w:ind w:firstLine="493"/>
              <w:jc w:val="both"/>
            </w:pPr>
            <w:r>
              <w:rPr>
                <w:rFonts w:ascii="Cambria" w:hAnsi="Cambria"/>
              </w:rPr>
              <w:t>Documente de detinere a terenului aferent exploatatiei</w:t>
            </w:r>
          </w:p>
          <w:p w14:paraId="70D766AD" w14:textId="77777777" w:rsidR="004110CE" w:rsidRDefault="00A6737F" w:rsidP="00545DD6">
            <w:pPr>
              <w:spacing w:line="276" w:lineRule="auto"/>
              <w:ind w:firstLine="493"/>
              <w:jc w:val="both"/>
            </w:pPr>
            <w:r>
              <w:rPr>
                <w:rFonts w:ascii="Cambria" w:hAnsi="Cambria"/>
              </w:rPr>
              <w:t>-Copie după documentul autentificat la notar care atestă dreptul de proprietate</w:t>
            </w:r>
            <w:r>
              <w:rPr>
                <w:rFonts w:ascii="Cambria Bold" w:hAnsi="Cambria Bold"/>
                <w:b/>
                <w:lang w:val="ro"/>
              </w:rPr>
              <w:t> asupra terenului</w:t>
            </w:r>
            <w:r>
              <w:rPr>
                <w:rFonts w:ascii="Cambria" w:hAnsi="Cambria"/>
                <w:lang w:val="ro"/>
              </w:rPr>
              <w:t> şi/ sau tabel centralizator emis de Primărie semnat de persoanele autorizate conform legii, conţinând sumarul contractelor de arendare cu suprafeţele luate în arendă pe categorii de folosinţă, perioada de arendare </w:t>
            </w:r>
            <w:r>
              <w:rPr>
                <w:rFonts w:ascii="Cambria" w:hAnsi="Cambria"/>
              </w:rPr>
              <w:t>care trebuie să fie de cel puţin 10 ani începând cu anul depunerii cererii de finanţare</w:t>
            </w:r>
            <w:r>
              <w:rPr>
                <w:rFonts w:ascii="Cambria" w:hAnsi="Cambria"/>
                <w:lang w:val="ro"/>
              </w:rPr>
              <w:t> şi/ sau contractul de concesiune  care să certifice dreptul de folosinţă al terenului </w:t>
            </w:r>
            <w:r>
              <w:rPr>
                <w:rFonts w:ascii="Cambria" w:hAnsi="Cambria"/>
              </w:rPr>
              <w:t xml:space="preserve"> cel puţin 10 ani începând cu </w:t>
            </w:r>
            <w:r>
              <w:rPr>
                <w:rFonts w:ascii="Cambria" w:hAnsi="Cambria"/>
              </w:rPr>
              <w:lastRenderedPageBreak/>
              <w:t>anul depunerii cererii de finanţare</w:t>
            </w:r>
            <w:r>
              <w:rPr>
                <w:rFonts w:ascii="Cambria" w:hAnsi="Cambria"/>
                <w:lang w:val="ro"/>
              </w:rPr>
              <w:t>. </w:t>
            </w:r>
          </w:p>
          <w:p w14:paraId="128AFA61" w14:textId="77777777" w:rsidR="004110CE" w:rsidRDefault="00A6737F" w:rsidP="00545DD6">
            <w:pPr>
              <w:spacing w:line="276" w:lineRule="auto"/>
              <w:ind w:firstLine="493"/>
              <w:jc w:val="both"/>
            </w:pPr>
            <w:r>
              <w:rPr>
                <w:rFonts w:ascii="Cambria" w:hAnsi="Cambria"/>
              </w:rPr>
              <w:t>Pentru </w:t>
            </w:r>
            <w:r>
              <w:rPr>
                <w:rFonts w:ascii="Cambria Bold" w:hAnsi="Cambria Bold"/>
                <w:b/>
              </w:rPr>
              <w:t>cooperative agricole</w:t>
            </w:r>
            <w:r>
              <w:rPr>
                <w:rFonts w:ascii="Cambria" w:hAnsi="Cambria"/>
              </w:rPr>
              <w:t>, societăţi cooperative agricole, grupuri de producatori, se vor prezenta documentele pentru toţi membrii fermieri deserviți de investiția respectivă ai acestor solicitanţi. </w:t>
            </w:r>
          </w:p>
          <w:p w14:paraId="78B414B5" w14:textId="77777777" w:rsidR="004110CE" w:rsidRDefault="00A6737F" w:rsidP="00545DD6">
            <w:pPr>
              <w:spacing w:line="276" w:lineRule="auto"/>
              <w:ind w:firstLine="493"/>
              <w:jc w:val="both"/>
            </w:pPr>
            <w:r>
              <w:rPr>
                <w:rFonts w:ascii="Cambria" w:hAnsi="Cambria"/>
                <w:lang w:val="ro"/>
              </w:rPr>
              <w:t>În cazul </w:t>
            </w:r>
            <w:r>
              <w:rPr>
                <w:rFonts w:ascii="Cambria Bold" w:hAnsi="Cambria Bold"/>
                <w:b/>
                <w:lang w:val="ro"/>
              </w:rPr>
              <w:t>Societăţilor agricole</w:t>
            </w:r>
            <w:r>
              <w:rPr>
                <w:rFonts w:ascii="Cambria" w:hAnsi="Cambria"/>
                <w:lang w:val="ro"/>
              </w:rPr>
              <w:t> se ataşează tabelul centralizator emis  de catre Societatea agricolă care va cuprinde suprafeţele aduse în folosinţa societăţii, numele membrilor fermieri care le deţin în proprietate </w:t>
            </w:r>
            <w:r>
              <w:rPr>
                <w:rFonts w:ascii="Cambria" w:hAnsi="Cambria"/>
              </w:rPr>
              <w:t>şi perioada pe care terenul  a fost adus in folosinta societătii, care trebuie sa fie de minim 10 ani</w:t>
            </w:r>
            <w:r>
              <w:rPr>
                <w:rFonts w:ascii="Cambria" w:hAnsi="Cambria"/>
                <w:lang w:val="ro"/>
              </w:rPr>
              <w:t>.</w:t>
            </w:r>
          </w:p>
        </w:tc>
      </w:tr>
      <w:tr w:rsidR="004110CE" w14:paraId="19E44D24" w14:textId="77777777">
        <w:trPr>
          <w:trHeight w:val="360"/>
        </w:trPr>
        <w:tc>
          <w:tcPr>
            <w:tcW w:w="0" w:type="auto"/>
            <w:gridSpan w:val="5"/>
            <w:vAlign w:val="center"/>
          </w:tcPr>
          <w:p w14:paraId="0D9B4CF7" w14:textId="77777777" w:rsidR="004110CE" w:rsidRDefault="00A6737F">
            <w:r>
              <w:rPr>
                <w:rFonts w:ascii="Cambria" w:hAnsi="Cambria"/>
              </w:rPr>
              <w:lastRenderedPageBreak/>
              <w:t> </w:t>
            </w:r>
          </w:p>
        </w:tc>
      </w:tr>
      <w:tr w:rsidR="004110CE" w14:paraId="29F8D5CE" w14:textId="77777777">
        <w:tc>
          <w:tcPr>
            <w:tcW w:w="0" w:type="auto"/>
            <w:shd w:val="clear" w:color="auto" w:fill="F8ECD2"/>
            <w:vAlign w:val="center"/>
          </w:tcPr>
          <w:p w14:paraId="66701466" w14:textId="77777777" w:rsidR="004110CE" w:rsidRDefault="00A6737F">
            <w:r>
              <w:rPr>
                <w:rFonts w:ascii="Cambria" w:hAnsi="Cambria"/>
                <w:color w:val="58400C"/>
              </w:rPr>
              <w:t>CS3.2</w:t>
            </w:r>
          </w:p>
        </w:tc>
        <w:tc>
          <w:tcPr>
            <w:tcW w:w="0" w:type="auto"/>
            <w:shd w:val="clear" w:color="auto" w:fill="F8ECD2"/>
            <w:vAlign w:val="center"/>
          </w:tcPr>
          <w:p w14:paraId="74CB8157" w14:textId="77777777" w:rsidR="004110CE" w:rsidRDefault="00A6737F" w:rsidP="00545DD6">
            <w:pPr>
              <w:spacing w:line="276" w:lineRule="auto"/>
            </w:pPr>
            <w:r>
              <w:rPr>
                <w:rFonts w:ascii="Cambria" w:hAnsi="Cambria"/>
                <w:color w:val="58400C"/>
              </w:rPr>
              <w:t>Proiecte a caror beneficiari sunt forme asociative noi care s-au infiintat în ultimele 24 de luni anterioare depunerii cererii de finanțare</w:t>
            </w:r>
          </w:p>
        </w:tc>
        <w:tc>
          <w:tcPr>
            <w:tcW w:w="0" w:type="auto"/>
            <w:vAlign w:val="center"/>
          </w:tcPr>
          <w:p w14:paraId="3E2DE336" w14:textId="77777777" w:rsidR="004110CE" w:rsidRDefault="00A6737F">
            <w:pPr>
              <w:keepNext/>
              <w:jc w:val="center"/>
            </w:pPr>
            <w:r>
              <w:rPr>
                <w:rFonts w:ascii="Cambria" w:hAnsi="Cambria"/>
              </w:rPr>
              <w:t>30</w:t>
            </w:r>
          </w:p>
        </w:tc>
        <w:tc>
          <w:tcPr>
            <w:tcW w:w="0" w:type="auto"/>
            <w:vAlign w:val="center"/>
          </w:tcPr>
          <w:p w14:paraId="01726B28" w14:textId="77777777" w:rsidR="004110CE" w:rsidRDefault="004110CE"/>
        </w:tc>
        <w:tc>
          <w:tcPr>
            <w:tcW w:w="0" w:type="auto"/>
            <w:vAlign w:val="center"/>
          </w:tcPr>
          <w:p w14:paraId="1D859D86" w14:textId="77777777" w:rsidR="004110CE" w:rsidRDefault="004110CE"/>
        </w:tc>
      </w:tr>
      <w:tr w:rsidR="004110CE" w14:paraId="1FCF4628" w14:textId="77777777">
        <w:tc>
          <w:tcPr>
            <w:tcW w:w="0" w:type="auto"/>
            <w:gridSpan w:val="5"/>
            <w:shd w:val="clear" w:color="auto" w:fill="DDDDDD"/>
            <w:vAlign w:val="center"/>
          </w:tcPr>
          <w:p w14:paraId="4A2F00B0" w14:textId="7977B05B" w:rsidR="004110CE" w:rsidRDefault="00A6737F" w:rsidP="00545DD6">
            <w:pPr>
              <w:spacing w:line="276" w:lineRule="auto"/>
              <w:ind w:firstLine="493"/>
              <w:jc w:val="both"/>
            </w:pPr>
            <w:r>
              <w:rPr>
                <w:rFonts w:ascii="Cambria" w:hAnsi="Cambria"/>
              </w:rPr>
              <w:t>Se va verifica dacă forma asociativă s-a înființat în ultimile 24 luni, că are un minim de 5 membrii</w:t>
            </w:r>
            <w:r w:rsidR="00E313F4">
              <w:rPr>
                <w:rFonts w:ascii="Cambria" w:hAnsi="Cambria"/>
              </w:rPr>
              <w:t>,</w:t>
            </w:r>
            <w:r>
              <w:rPr>
                <w:rFonts w:ascii="Cambria" w:hAnsi="Cambria"/>
              </w:rPr>
              <w:t xml:space="preserve"> din teritoriul GAL Lunca Joasă a Siretului. Verificarea se va face</w:t>
            </w:r>
            <w:r w:rsidR="00E313F4">
              <w:rPr>
                <w:rFonts w:ascii="Cambria" w:hAnsi="Cambria"/>
              </w:rPr>
              <w:t xml:space="preserve"> </w:t>
            </w:r>
            <w:r>
              <w:rPr>
                <w:rFonts w:ascii="Cambria" w:hAnsi="Cambria"/>
              </w:rPr>
              <w:t>în baza documentelor statutare anexate la Cererea de Finanțare, depuse de solicitant.</w:t>
            </w:r>
          </w:p>
          <w:p w14:paraId="083A2EA7" w14:textId="77777777" w:rsidR="004110CE" w:rsidRDefault="00A6737F" w:rsidP="00545DD6">
            <w:pPr>
              <w:spacing w:line="276" w:lineRule="auto"/>
              <w:ind w:firstLine="493"/>
              <w:jc w:val="both"/>
            </w:pPr>
            <w:r>
              <w:rPr>
                <w:rFonts w:ascii="Cambria" w:hAnsi="Cambria"/>
              </w:rPr>
              <w:t>Documente verificate:</w:t>
            </w:r>
          </w:p>
          <w:p w14:paraId="3B1C7C35" w14:textId="77777777" w:rsidR="004110CE" w:rsidRDefault="00A6737F" w:rsidP="00545DD6">
            <w:pPr>
              <w:pStyle w:val="ListParagraph"/>
              <w:numPr>
                <w:ilvl w:val="0"/>
                <w:numId w:val="1"/>
              </w:numPr>
              <w:spacing w:line="276" w:lineRule="auto"/>
              <w:jc w:val="both"/>
            </w:pPr>
            <w:r>
              <w:rPr>
                <w:rFonts w:ascii="Cambria" w:hAnsi="Cambria"/>
              </w:rPr>
              <w:t>Studiu de fezabilitate/Memoriu justificativ/DALI si documentele depuse la Cererea de Finantare</w:t>
            </w:r>
          </w:p>
          <w:p w14:paraId="4ED5D84B" w14:textId="77777777" w:rsidR="004110CE" w:rsidRDefault="00A6737F" w:rsidP="00545DD6">
            <w:pPr>
              <w:pStyle w:val="ListParagraph"/>
              <w:numPr>
                <w:ilvl w:val="0"/>
                <w:numId w:val="1"/>
              </w:numPr>
              <w:spacing w:line="276" w:lineRule="auto"/>
              <w:jc w:val="both"/>
            </w:pPr>
            <w:r>
              <w:rPr>
                <w:rFonts w:ascii="Cambria" w:hAnsi="Cambria"/>
              </w:rPr>
              <w:t>Descrierea investiției</w:t>
            </w:r>
          </w:p>
          <w:p w14:paraId="7CD78351" w14:textId="77777777" w:rsidR="004110CE" w:rsidRDefault="00A6737F" w:rsidP="00545DD6">
            <w:pPr>
              <w:pStyle w:val="ListParagraph"/>
              <w:numPr>
                <w:ilvl w:val="0"/>
                <w:numId w:val="1"/>
              </w:numPr>
              <w:spacing w:line="276" w:lineRule="auto"/>
              <w:jc w:val="both"/>
            </w:pPr>
            <w:r>
              <w:rPr>
                <w:rFonts w:ascii="Cambria" w:hAnsi="Cambria"/>
              </w:rPr>
              <w:t>Act constitutiv</w:t>
            </w:r>
          </w:p>
          <w:p w14:paraId="72D5C4F7" w14:textId="77777777" w:rsidR="004110CE" w:rsidRDefault="00A6737F" w:rsidP="00545DD6">
            <w:pPr>
              <w:spacing w:line="276" w:lineRule="auto"/>
              <w:ind w:firstLine="493"/>
              <w:jc w:val="both"/>
            </w:pPr>
            <w:r>
              <w:rPr>
                <w:rFonts w:ascii="Cambria" w:hAnsi="Cambria"/>
              </w:rPr>
              <w:t>Documente de detinere a terenului aferent exploatatiei</w:t>
            </w:r>
          </w:p>
          <w:p w14:paraId="0DF23264" w14:textId="77777777" w:rsidR="004110CE" w:rsidRDefault="00A6737F" w:rsidP="00545DD6">
            <w:pPr>
              <w:spacing w:line="276" w:lineRule="auto"/>
              <w:ind w:firstLine="493"/>
              <w:jc w:val="both"/>
            </w:pPr>
            <w:r>
              <w:rPr>
                <w:rFonts w:ascii="Cambria" w:hAnsi="Cambria"/>
              </w:rPr>
              <w:t> - Copie după documentul autentificat la notar care atestă dreptul de proprietate</w:t>
            </w:r>
            <w:r>
              <w:rPr>
                <w:rFonts w:ascii="Cambria Bold" w:hAnsi="Cambria Bold"/>
                <w:b/>
                <w:lang w:val="ro"/>
              </w:rPr>
              <w:t> asupra terenului</w:t>
            </w:r>
            <w:r>
              <w:rPr>
                <w:rFonts w:ascii="Cambria" w:hAnsi="Cambria"/>
                <w:lang w:val="ro"/>
              </w:rPr>
              <w:t> şi/ sau tabel centralizator emis de Primărie semnat de persoanele autorizate conform legii, conţinând sumarul contractelor de arendare cu suprafeţele luate în arendă pe categorii de folosinţă, perioada de arendare </w:t>
            </w:r>
            <w:r>
              <w:rPr>
                <w:rFonts w:ascii="Cambria" w:hAnsi="Cambria"/>
              </w:rPr>
              <w:t>care trebuie să fie de cel puţin 10 ani începând cu anul depunerii cererii de finanţare</w:t>
            </w:r>
            <w:r>
              <w:rPr>
                <w:rFonts w:ascii="Cambria" w:hAnsi="Cambria"/>
                <w:lang w:val="ro"/>
              </w:rPr>
              <w:t> şi/ sau contractul de concesiune  care să certifice dreptul de folosinţă al terenului </w:t>
            </w:r>
            <w:r>
              <w:rPr>
                <w:rFonts w:ascii="Cambria" w:hAnsi="Cambria"/>
              </w:rPr>
              <w:t> cel puţin 10 ani începând cu anul depunerii cererii de finanţare</w:t>
            </w:r>
            <w:r>
              <w:rPr>
                <w:rFonts w:ascii="Cambria" w:hAnsi="Cambria"/>
                <w:lang w:val="ro"/>
              </w:rPr>
              <w:t>. </w:t>
            </w:r>
          </w:p>
          <w:p w14:paraId="1F83E725" w14:textId="77777777" w:rsidR="004110CE" w:rsidRDefault="00A6737F" w:rsidP="00545DD6">
            <w:pPr>
              <w:spacing w:line="276" w:lineRule="auto"/>
              <w:ind w:firstLine="493"/>
              <w:jc w:val="both"/>
            </w:pPr>
            <w:r>
              <w:rPr>
                <w:rFonts w:ascii="Cambria" w:hAnsi="Cambria"/>
              </w:rPr>
              <w:t>Pentru cooperative agricole, societăţi cooperative agricole, grupuri de producatori, se vor prezenta documentele pentru toţi membrii fermieri deserviți de investiția respectivă ai acestor solicitanţi. </w:t>
            </w:r>
            <w:r>
              <w:rPr>
                <w:rFonts w:ascii="Cambria" w:hAnsi="Cambria"/>
                <w:lang w:val="ro"/>
              </w:rPr>
              <w:t>În cazul </w:t>
            </w:r>
            <w:r>
              <w:rPr>
                <w:rFonts w:ascii="Cambria Bold" w:hAnsi="Cambria Bold"/>
                <w:b/>
                <w:lang w:val="ro"/>
              </w:rPr>
              <w:t>Societăţilor agricole</w:t>
            </w:r>
            <w:r>
              <w:rPr>
                <w:rFonts w:ascii="Cambria" w:hAnsi="Cambria"/>
                <w:lang w:val="ro"/>
              </w:rPr>
              <w:t> se ataşează tabelul centralizator emis  de catre Societatea agricolă care va cuprinde suprafeţele aduse în folosinţa societăţii, numele membrilor fermieri care le deţin în proprietate </w:t>
            </w:r>
            <w:r>
              <w:rPr>
                <w:rFonts w:ascii="Cambria" w:hAnsi="Cambria"/>
              </w:rPr>
              <w:t>şi perioada pe care terenul  a fost adus in folosinta societătii, care trebuie sa fie de minim 10 ani</w:t>
            </w:r>
            <w:r>
              <w:rPr>
                <w:rFonts w:ascii="Cambria" w:hAnsi="Cambria"/>
                <w:lang w:val="ro"/>
              </w:rPr>
              <w:t>.</w:t>
            </w:r>
          </w:p>
          <w:p w14:paraId="22472E7D" w14:textId="77777777" w:rsidR="004110CE" w:rsidRDefault="004110CE"/>
        </w:tc>
      </w:tr>
      <w:tr w:rsidR="004110CE" w14:paraId="7430C18E" w14:textId="77777777">
        <w:trPr>
          <w:trHeight w:val="360"/>
        </w:trPr>
        <w:tc>
          <w:tcPr>
            <w:tcW w:w="0" w:type="auto"/>
            <w:gridSpan w:val="5"/>
            <w:vAlign w:val="center"/>
          </w:tcPr>
          <w:p w14:paraId="6DC330B7" w14:textId="77777777" w:rsidR="004110CE" w:rsidRDefault="00A6737F">
            <w:r>
              <w:rPr>
                <w:rFonts w:ascii="Cambria" w:hAnsi="Cambria"/>
              </w:rPr>
              <w:lastRenderedPageBreak/>
              <w:t> </w:t>
            </w:r>
          </w:p>
        </w:tc>
      </w:tr>
      <w:tr w:rsidR="004110CE" w14:paraId="67ED5274" w14:textId="77777777">
        <w:trPr>
          <w:trHeight w:val="540"/>
        </w:trPr>
        <w:tc>
          <w:tcPr>
            <w:tcW w:w="0" w:type="auto"/>
            <w:gridSpan w:val="2"/>
            <w:shd w:val="clear" w:color="auto" w:fill="CCE1DB"/>
            <w:vAlign w:val="center"/>
          </w:tcPr>
          <w:p w14:paraId="0D7E6624" w14:textId="77777777" w:rsidR="004110CE" w:rsidRDefault="00A6737F">
            <w:r>
              <w:rPr>
                <w:rFonts w:ascii="Cambria" w:hAnsi="Cambria"/>
                <w:color w:val="014935"/>
              </w:rPr>
              <w:t>4 </w:t>
            </w:r>
            <w:r>
              <w:rPr>
                <w:rFonts w:ascii="Cambria Bold" w:hAnsi="Cambria Bold"/>
                <w:b/>
                <w:color w:val="014935"/>
              </w:rPr>
              <w:t>Prioritizarea proiectelor cu impact redus asupra mediului;</w:t>
            </w:r>
          </w:p>
        </w:tc>
        <w:tc>
          <w:tcPr>
            <w:tcW w:w="0" w:type="auto"/>
            <w:shd w:val="clear" w:color="auto" w:fill="CCE1DB"/>
            <w:vAlign w:val="center"/>
          </w:tcPr>
          <w:p w14:paraId="452128CD" w14:textId="77777777" w:rsidR="004110CE" w:rsidRDefault="00A6737F">
            <w:pPr>
              <w:spacing w:line="360" w:lineRule="auto"/>
              <w:ind w:firstLine="493"/>
            </w:pPr>
            <w:r>
              <w:rPr>
                <w:rFonts w:ascii="Cambria Bold" w:hAnsi="Cambria Bold"/>
                <w:b/>
                <w:color w:val="014935"/>
              </w:rPr>
              <w:t>20</w:t>
            </w:r>
          </w:p>
        </w:tc>
        <w:tc>
          <w:tcPr>
            <w:tcW w:w="0" w:type="auto"/>
            <w:shd w:val="clear" w:color="auto" w:fill="CCE1DB"/>
            <w:vAlign w:val="center"/>
          </w:tcPr>
          <w:p w14:paraId="24272361" w14:textId="77777777" w:rsidR="004110CE" w:rsidRDefault="004110CE"/>
        </w:tc>
        <w:tc>
          <w:tcPr>
            <w:tcW w:w="0" w:type="auto"/>
            <w:shd w:val="clear" w:color="auto" w:fill="CCE1DB"/>
            <w:vAlign w:val="center"/>
          </w:tcPr>
          <w:p w14:paraId="0C851117" w14:textId="77777777" w:rsidR="004110CE" w:rsidRDefault="004110CE"/>
        </w:tc>
      </w:tr>
      <w:tr w:rsidR="004110CE" w14:paraId="1EBC0D5C" w14:textId="77777777">
        <w:tc>
          <w:tcPr>
            <w:tcW w:w="0" w:type="auto"/>
            <w:shd w:val="clear" w:color="auto" w:fill="F8ECD2"/>
            <w:vAlign w:val="center"/>
          </w:tcPr>
          <w:p w14:paraId="168127B3" w14:textId="77777777" w:rsidR="004110CE" w:rsidRDefault="00A6737F">
            <w:r>
              <w:rPr>
                <w:rFonts w:ascii="Cambria" w:hAnsi="Cambria"/>
                <w:color w:val="58400C"/>
              </w:rPr>
              <w:t>CS4.1</w:t>
            </w:r>
          </w:p>
        </w:tc>
        <w:tc>
          <w:tcPr>
            <w:tcW w:w="0" w:type="auto"/>
            <w:shd w:val="clear" w:color="auto" w:fill="F8ECD2"/>
            <w:vAlign w:val="center"/>
          </w:tcPr>
          <w:p w14:paraId="73DCC5A8" w14:textId="77777777" w:rsidR="004110CE" w:rsidRDefault="00A6737F" w:rsidP="00637D21">
            <w:pPr>
              <w:spacing w:line="276" w:lineRule="auto"/>
              <w:ind w:firstLine="493"/>
            </w:pPr>
            <w:r>
              <w:rPr>
                <w:rFonts w:ascii="Cambria" w:hAnsi="Cambria"/>
                <w:color w:val="58400C"/>
              </w:rPr>
              <w:t>Introducerea de tehnologii noi, moderne și prietenose cu mediul, pentru creșterea performanței în sectorul agricol</w:t>
            </w:r>
          </w:p>
          <w:p w14:paraId="7797B0BE" w14:textId="77777777" w:rsidR="004110CE" w:rsidRDefault="004110CE"/>
        </w:tc>
        <w:tc>
          <w:tcPr>
            <w:tcW w:w="0" w:type="auto"/>
            <w:vAlign w:val="center"/>
          </w:tcPr>
          <w:p w14:paraId="11646CD3" w14:textId="77777777" w:rsidR="004110CE" w:rsidRDefault="00A6737F">
            <w:pPr>
              <w:keepNext/>
              <w:spacing w:line="360" w:lineRule="auto"/>
              <w:ind w:firstLine="493"/>
              <w:jc w:val="center"/>
            </w:pPr>
            <w:r>
              <w:rPr>
                <w:rFonts w:ascii="Cambria" w:hAnsi="Cambria"/>
              </w:rPr>
              <w:t>20</w:t>
            </w:r>
          </w:p>
        </w:tc>
        <w:tc>
          <w:tcPr>
            <w:tcW w:w="0" w:type="auto"/>
            <w:vAlign w:val="center"/>
          </w:tcPr>
          <w:p w14:paraId="54AFA19C" w14:textId="77777777" w:rsidR="004110CE" w:rsidRDefault="004110CE"/>
        </w:tc>
        <w:tc>
          <w:tcPr>
            <w:tcW w:w="0" w:type="auto"/>
            <w:vAlign w:val="center"/>
          </w:tcPr>
          <w:p w14:paraId="70D7B808" w14:textId="77777777" w:rsidR="004110CE" w:rsidRDefault="004110CE"/>
        </w:tc>
      </w:tr>
      <w:tr w:rsidR="004110CE" w14:paraId="37B5BE8D" w14:textId="77777777">
        <w:tc>
          <w:tcPr>
            <w:tcW w:w="0" w:type="auto"/>
            <w:gridSpan w:val="5"/>
            <w:shd w:val="clear" w:color="auto" w:fill="DDDDDD"/>
            <w:vAlign w:val="center"/>
          </w:tcPr>
          <w:p w14:paraId="2F593F0A" w14:textId="77777777" w:rsidR="004110CE" w:rsidRDefault="00A6737F" w:rsidP="00545DD6">
            <w:pPr>
              <w:spacing w:line="276" w:lineRule="auto"/>
              <w:ind w:firstLine="493"/>
              <w:jc w:val="both"/>
            </w:pPr>
            <w:r>
              <w:rPr>
                <w:rFonts w:ascii="Cambria" w:hAnsi="Cambria"/>
              </w:rPr>
              <w:t>Se va acorda punctaj proiectelor care demonstrează introducerea de tehnologii noi, moderne și prietenoase cu mediul, care contribuie la creșterea performanței în sectorul agricol.</w:t>
            </w:r>
          </w:p>
          <w:p w14:paraId="0DD43A74" w14:textId="77777777" w:rsidR="004110CE" w:rsidRDefault="00A6737F" w:rsidP="00545DD6">
            <w:pPr>
              <w:spacing w:line="276" w:lineRule="auto"/>
              <w:ind w:firstLine="493"/>
              <w:jc w:val="both"/>
            </w:pPr>
            <w:r>
              <w:rPr>
                <w:rFonts w:ascii="Cambria" w:hAnsi="Cambria"/>
              </w:rPr>
              <w:t>Verificarea se va realiza în baza listelor de echipamente, a documentației tehnice din oferte și a justificărilor prezentate în Cererea de finanțare.</w:t>
            </w:r>
          </w:p>
          <w:p w14:paraId="21D3231F" w14:textId="77777777" w:rsidR="004110CE" w:rsidRDefault="00A6737F" w:rsidP="00545DD6">
            <w:pPr>
              <w:spacing w:line="276" w:lineRule="auto"/>
              <w:ind w:firstLine="493"/>
              <w:jc w:val="both"/>
            </w:pPr>
            <w:r>
              <w:rPr>
                <w:rFonts w:ascii="Cambria" w:hAnsi="Cambria"/>
              </w:rPr>
              <w:t>Documente verificate:</w:t>
            </w:r>
          </w:p>
          <w:p w14:paraId="3BF731D5" w14:textId="77777777" w:rsidR="004110CE" w:rsidRDefault="00A6737F" w:rsidP="00545DD6">
            <w:pPr>
              <w:pStyle w:val="ListParagraph"/>
              <w:numPr>
                <w:ilvl w:val="0"/>
                <w:numId w:val="1"/>
              </w:numPr>
              <w:spacing w:line="276" w:lineRule="auto"/>
              <w:jc w:val="both"/>
            </w:pPr>
            <w:r>
              <w:rPr>
                <w:rFonts w:ascii="Cambria" w:hAnsi="Cambria"/>
              </w:rPr>
              <w:t>Studiu de fezabilitate/Memoriu justificativ/CF/DALI;</w:t>
            </w:r>
          </w:p>
          <w:p w14:paraId="153F7C7E" w14:textId="77777777" w:rsidR="004110CE" w:rsidRDefault="00A6737F" w:rsidP="00545DD6">
            <w:pPr>
              <w:pStyle w:val="ListParagraph"/>
              <w:numPr>
                <w:ilvl w:val="0"/>
                <w:numId w:val="1"/>
              </w:numPr>
              <w:spacing w:line="276" w:lineRule="auto"/>
              <w:jc w:val="both"/>
            </w:pPr>
            <w:r>
              <w:rPr>
                <w:rFonts w:ascii="Cambria" w:hAnsi="Cambria"/>
              </w:rPr>
              <w:t>Oferte de echipamente cu descrierea detaliilor tehnice;</w:t>
            </w:r>
          </w:p>
          <w:p w14:paraId="3F97A585" w14:textId="77777777" w:rsidR="004110CE" w:rsidRDefault="00A6737F" w:rsidP="00545DD6">
            <w:pPr>
              <w:pStyle w:val="ListParagraph"/>
              <w:numPr>
                <w:ilvl w:val="0"/>
                <w:numId w:val="1"/>
              </w:numPr>
              <w:spacing w:line="276" w:lineRule="auto"/>
              <w:jc w:val="both"/>
            </w:pPr>
            <w:r>
              <w:rPr>
                <w:rFonts w:ascii="Cambria" w:hAnsi="Cambria"/>
              </w:rPr>
              <w:t>Lista echipamentelor și justificările din Cererea de finanțare.</w:t>
            </w:r>
          </w:p>
        </w:tc>
      </w:tr>
      <w:tr w:rsidR="004110CE" w14:paraId="2DDB3D69" w14:textId="77777777">
        <w:trPr>
          <w:trHeight w:val="360"/>
        </w:trPr>
        <w:tc>
          <w:tcPr>
            <w:tcW w:w="0" w:type="auto"/>
            <w:gridSpan w:val="5"/>
            <w:vAlign w:val="center"/>
          </w:tcPr>
          <w:p w14:paraId="525BFBE4" w14:textId="77777777" w:rsidR="004110CE" w:rsidRDefault="00A6737F">
            <w:r>
              <w:rPr>
                <w:rFonts w:ascii="Cambria" w:hAnsi="Cambria"/>
              </w:rPr>
              <w:t> </w:t>
            </w:r>
          </w:p>
        </w:tc>
      </w:tr>
      <w:tr w:rsidR="004110CE" w14:paraId="4284904D" w14:textId="77777777">
        <w:trPr>
          <w:trHeight w:val="479"/>
        </w:trPr>
        <w:tc>
          <w:tcPr>
            <w:tcW w:w="0" w:type="auto"/>
            <w:gridSpan w:val="2"/>
            <w:shd w:val="clear" w:color="auto" w:fill="B3C6D9"/>
            <w:vAlign w:val="center"/>
          </w:tcPr>
          <w:p w14:paraId="4ECFA7FB" w14:textId="77777777" w:rsidR="004110CE" w:rsidRDefault="00A6737F">
            <w:r>
              <w:rPr>
                <w:rFonts w:ascii="Cambria" w:hAnsi="Cambria"/>
              </w:rPr>
              <w:t>PRAG DE CALITATE</w:t>
            </w:r>
          </w:p>
        </w:tc>
        <w:tc>
          <w:tcPr>
            <w:tcW w:w="0" w:type="auto"/>
            <w:gridSpan w:val="3"/>
            <w:shd w:val="clear" w:color="auto" w:fill="B3C6D9"/>
            <w:vAlign w:val="center"/>
          </w:tcPr>
          <w:p w14:paraId="0F6C22ED" w14:textId="77777777" w:rsidR="004110CE" w:rsidRDefault="004110CE"/>
        </w:tc>
      </w:tr>
      <w:tr w:rsidR="004110CE" w14:paraId="5C969806" w14:textId="77777777">
        <w:trPr>
          <w:trHeight w:val="479"/>
        </w:trPr>
        <w:tc>
          <w:tcPr>
            <w:tcW w:w="0" w:type="auto"/>
            <w:gridSpan w:val="2"/>
            <w:shd w:val="clear" w:color="auto" w:fill="B3C6D9"/>
            <w:vAlign w:val="center"/>
          </w:tcPr>
          <w:p w14:paraId="72A0A845" w14:textId="77777777" w:rsidR="004110CE" w:rsidRDefault="00A6737F">
            <w:r>
              <w:rPr>
                <w:rFonts w:ascii="Cambria" w:hAnsi="Cambria"/>
              </w:rPr>
              <w:t>TOTAL PUNCTAJ OBȚINUT</w:t>
            </w:r>
          </w:p>
        </w:tc>
        <w:tc>
          <w:tcPr>
            <w:tcW w:w="0" w:type="auto"/>
            <w:gridSpan w:val="3"/>
            <w:shd w:val="clear" w:color="auto" w:fill="B3C6D9"/>
            <w:vAlign w:val="center"/>
          </w:tcPr>
          <w:p w14:paraId="18645827" w14:textId="77777777" w:rsidR="004110CE" w:rsidRDefault="004110CE"/>
        </w:tc>
      </w:tr>
    </w:tbl>
    <w:p w14:paraId="1852FF70" w14:textId="77777777" w:rsidR="004110CE" w:rsidRDefault="00A6737F">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4110CE" w14:paraId="7A0AECF9" w14:textId="77777777">
        <w:trPr>
          <w:trHeight w:val="540"/>
        </w:trPr>
        <w:tc>
          <w:tcPr>
            <w:tcW w:w="0" w:type="auto"/>
            <w:vAlign w:val="center"/>
          </w:tcPr>
          <w:p w14:paraId="431E3CAF" w14:textId="77777777" w:rsidR="004110CE" w:rsidRDefault="004110CE"/>
        </w:tc>
      </w:tr>
    </w:tbl>
    <w:p w14:paraId="1031FFC6" w14:textId="77777777" w:rsidR="004110CE" w:rsidRDefault="00A6737F">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4110CE" w14:paraId="4141BD17" w14:textId="77777777">
        <w:tc>
          <w:tcPr>
            <w:tcW w:w="400" w:type="pct"/>
            <w:shd w:val="clear" w:color="auto" w:fill="015840"/>
            <w:vAlign w:val="center"/>
          </w:tcPr>
          <w:p w14:paraId="692E1762" w14:textId="77777777" w:rsidR="004110CE" w:rsidRDefault="00A6737F">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843FD3E" w14:textId="77777777" w:rsidR="004110CE" w:rsidRDefault="00A6737F">
            <w:r>
              <w:rPr>
                <w:rFonts w:ascii="Cambria Bold" w:hAnsi="Cambria Bold"/>
                <w:b/>
                <w:color w:val="FFFFFF"/>
              </w:rPr>
              <w:t>Criterii de departajare</w:t>
            </w:r>
          </w:p>
        </w:tc>
        <w:tc>
          <w:tcPr>
            <w:tcW w:w="750" w:type="pct"/>
            <w:shd w:val="clear" w:color="auto" w:fill="015840"/>
            <w:vAlign w:val="center"/>
          </w:tcPr>
          <w:p w14:paraId="535709EA" w14:textId="77777777" w:rsidR="004110CE" w:rsidRDefault="00A6737F">
            <w:pPr>
              <w:keepNext/>
              <w:jc w:val="center"/>
            </w:pPr>
            <w:r>
              <w:rPr>
                <w:rFonts w:ascii="Cambria Bold" w:hAnsi="Cambria Bold"/>
                <w:b/>
                <w:color w:val="FFFFFF"/>
              </w:rPr>
              <w:t>Punctaj</w:t>
            </w:r>
          </w:p>
        </w:tc>
        <w:tc>
          <w:tcPr>
            <w:tcW w:w="750" w:type="pct"/>
            <w:shd w:val="clear" w:color="auto" w:fill="015840"/>
            <w:vAlign w:val="center"/>
          </w:tcPr>
          <w:p w14:paraId="4D244068" w14:textId="77777777" w:rsidR="004110CE" w:rsidRDefault="00A6737F">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2C7ACED" w14:textId="77777777" w:rsidR="004110CE" w:rsidRDefault="00A6737F">
            <w:pPr>
              <w:keepNext/>
              <w:jc w:val="center"/>
            </w:pPr>
            <w:r>
              <w:rPr>
                <w:rFonts w:ascii="Cambria Bold" w:hAnsi="Cambria Bold"/>
                <w:b/>
                <w:color w:val="FFFFFF"/>
              </w:rPr>
              <w:t>Justificare</w:t>
            </w:r>
          </w:p>
        </w:tc>
      </w:tr>
      <w:tr w:rsidR="004110CE" w14:paraId="2299B169" w14:textId="77777777">
        <w:trPr>
          <w:trHeight w:val="450"/>
        </w:trPr>
        <w:tc>
          <w:tcPr>
            <w:tcW w:w="0" w:type="auto"/>
            <w:gridSpan w:val="5"/>
            <w:shd w:val="clear" w:color="auto" w:fill="757575"/>
            <w:vAlign w:val="center"/>
          </w:tcPr>
          <w:p w14:paraId="11FFEFA8" w14:textId="77777777" w:rsidR="004110CE" w:rsidRDefault="00A6737F">
            <w:pPr>
              <w:ind w:left="197" w:right="197" w:firstLine="493"/>
              <w:jc w:val="center"/>
            </w:pPr>
            <w:r>
              <w:rPr>
                <w:rFonts w:ascii="Cambria" w:hAnsi="Cambria"/>
                <w:color w:val="FFFFFF"/>
              </w:rPr>
              <w:t>Pentru fiecare criteriu de departajare este necesară justificarea acordării punctajului</w:t>
            </w:r>
          </w:p>
        </w:tc>
      </w:tr>
      <w:tr w:rsidR="004110CE" w14:paraId="56407BD1" w14:textId="77777777">
        <w:tc>
          <w:tcPr>
            <w:tcW w:w="0" w:type="auto"/>
            <w:shd w:val="clear" w:color="auto" w:fill="F8ECD2"/>
            <w:vAlign w:val="center"/>
          </w:tcPr>
          <w:p w14:paraId="7D37D784" w14:textId="77777777" w:rsidR="004110CE" w:rsidRDefault="00A6737F">
            <w:r>
              <w:rPr>
                <w:rFonts w:ascii="Cambria" w:hAnsi="Cambria"/>
                <w:color w:val="58400C"/>
              </w:rPr>
              <w:t>CD 1</w:t>
            </w:r>
          </w:p>
        </w:tc>
        <w:tc>
          <w:tcPr>
            <w:tcW w:w="0" w:type="auto"/>
            <w:shd w:val="clear" w:color="auto" w:fill="F8ECD2"/>
            <w:vAlign w:val="center"/>
          </w:tcPr>
          <w:p w14:paraId="6253E301" w14:textId="77777777" w:rsidR="004110CE" w:rsidRDefault="00A6737F">
            <w:pPr>
              <w:spacing w:line="360" w:lineRule="auto"/>
              <w:ind w:firstLine="493"/>
            </w:pPr>
            <w:r>
              <w:rPr>
                <w:rFonts w:ascii="Cambria" w:hAnsi="Cambria"/>
                <w:color w:val="58400C"/>
              </w:rPr>
              <w:t xml:space="preserve">Proiecte care vizeză beneficiari ai caror </w:t>
            </w:r>
            <w:r>
              <w:rPr>
                <w:rFonts w:ascii="Cambria" w:hAnsi="Cambria"/>
                <w:color w:val="58400C"/>
              </w:rPr>
              <w:lastRenderedPageBreak/>
              <w:t>membrii provin din mai multe localități ale teritoriului GAL </w:t>
            </w:r>
          </w:p>
        </w:tc>
        <w:tc>
          <w:tcPr>
            <w:tcW w:w="0" w:type="auto"/>
            <w:vAlign w:val="center"/>
          </w:tcPr>
          <w:p w14:paraId="47388789" w14:textId="77777777" w:rsidR="004110CE" w:rsidRDefault="004110CE"/>
        </w:tc>
        <w:tc>
          <w:tcPr>
            <w:tcW w:w="0" w:type="auto"/>
            <w:vAlign w:val="center"/>
          </w:tcPr>
          <w:p w14:paraId="5EB47B5E" w14:textId="77777777" w:rsidR="004110CE" w:rsidRDefault="004110CE"/>
        </w:tc>
        <w:tc>
          <w:tcPr>
            <w:tcW w:w="0" w:type="auto"/>
            <w:vAlign w:val="center"/>
          </w:tcPr>
          <w:p w14:paraId="4CEDB4DE" w14:textId="77777777" w:rsidR="004110CE" w:rsidRDefault="004110CE"/>
        </w:tc>
      </w:tr>
      <w:tr w:rsidR="004110CE" w14:paraId="18FE2335" w14:textId="77777777">
        <w:tc>
          <w:tcPr>
            <w:tcW w:w="0" w:type="auto"/>
            <w:gridSpan w:val="5"/>
            <w:shd w:val="clear" w:color="auto" w:fill="DDDDDD"/>
            <w:vAlign w:val="center"/>
          </w:tcPr>
          <w:p w14:paraId="13A917A0" w14:textId="77777777" w:rsidR="00E313F4" w:rsidRPr="00E313F4" w:rsidRDefault="00E313F4" w:rsidP="00E313F4">
            <w:pPr>
              <w:spacing w:line="360" w:lineRule="auto"/>
              <w:ind w:firstLine="493"/>
              <w:jc w:val="both"/>
              <w:rPr>
                <w:rFonts w:ascii="Cambria" w:hAnsi="Cambria"/>
              </w:rPr>
            </w:pPr>
            <w:r w:rsidRPr="00E313F4">
              <w:rPr>
                <w:rFonts w:ascii="Cambria" w:hAnsi="Cambria"/>
              </w:rPr>
              <w:t>In situatia in care, doua sau mai multe proiecte, obtin acelasi punctj final, va fi aplicat  criteriul de departajare CD1 in favoarea proiectului al caror membrii provin din mai multe localități ale teritoriului GAL  LJS, astfel:</w:t>
            </w:r>
          </w:p>
          <w:p w14:paraId="58FC07A0" w14:textId="77777777" w:rsidR="00E313F4" w:rsidRPr="00E313F4" w:rsidRDefault="00E313F4" w:rsidP="00E313F4">
            <w:pPr>
              <w:spacing w:line="360" w:lineRule="auto"/>
              <w:ind w:firstLine="493"/>
              <w:jc w:val="both"/>
              <w:rPr>
                <w:rFonts w:ascii="Cambria" w:hAnsi="Cambria"/>
              </w:rPr>
            </w:pPr>
            <w:r w:rsidRPr="00E313F4">
              <w:rPr>
                <w:rFonts w:ascii="Cambria" w:hAnsi="Cambria"/>
              </w:rPr>
              <w:t>Descrescător de la 10 la 1, în funcție de membrii care provin din mai multe localități astfel:</w:t>
            </w:r>
          </w:p>
          <w:p w14:paraId="57BD6F4C"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2 localitați - 1 punct</w:t>
            </w:r>
          </w:p>
          <w:p w14:paraId="19639F36"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3 localități - 2 puncte</w:t>
            </w:r>
          </w:p>
          <w:p w14:paraId="1DDFA3F9"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4 localități - 3 puncte</w:t>
            </w:r>
          </w:p>
          <w:p w14:paraId="27A25AA1"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5 localități - 4 puncte</w:t>
            </w:r>
          </w:p>
          <w:p w14:paraId="1A7B9DCB"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6 localități - 5 puncte</w:t>
            </w:r>
          </w:p>
          <w:p w14:paraId="13613D48"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7 localități - 6 puncte</w:t>
            </w:r>
          </w:p>
          <w:p w14:paraId="1478A00B"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8 localități- 7 puncte</w:t>
            </w:r>
          </w:p>
          <w:p w14:paraId="72A071E7"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9 localități - 8 puncte</w:t>
            </w:r>
          </w:p>
          <w:p w14:paraId="103E95B2"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10 localități - 9 puncte</w:t>
            </w:r>
          </w:p>
          <w:p w14:paraId="4C017AFF" w14:textId="77777777" w:rsidR="00E313F4" w:rsidRPr="00E313F4" w:rsidRDefault="00E313F4" w:rsidP="00E313F4">
            <w:pPr>
              <w:spacing w:line="360" w:lineRule="auto"/>
              <w:ind w:firstLine="493"/>
              <w:jc w:val="both"/>
              <w:rPr>
                <w:rFonts w:ascii="Cambria" w:hAnsi="Cambria"/>
              </w:rPr>
            </w:pPr>
            <w:r w:rsidRPr="00E313F4">
              <w:rPr>
                <w:rFonts w:ascii="Cambria" w:hAnsi="Cambria"/>
              </w:rPr>
              <w:t>Membrii provenți din 11 localități - 10 puncte</w:t>
            </w:r>
          </w:p>
          <w:p w14:paraId="6FD85E5A" w14:textId="77777777" w:rsidR="00E313F4" w:rsidRPr="00E313F4" w:rsidRDefault="00E313F4" w:rsidP="00E313F4">
            <w:pPr>
              <w:spacing w:line="360" w:lineRule="auto"/>
              <w:ind w:firstLine="493"/>
              <w:jc w:val="both"/>
              <w:rPr>
                <w:rFonts w:ascii="Cambria" w:hAnsi="Cambria"/>
              </w:rPr>
            </w:pPr>
            <w:r w:rsidRPr="00E313F4">
              <w:rPr>
                <w:rFonts w:ascii="Cambria" w:hAnsi="Cambria"/>
              </w:rPr>
              <w:t>Verificarea se va face în baza documentelor statutare (anexe la Cererea de finanțare) depuse de solicitant.</w:t>
            </w:r>
          </w:p>
          <w:p w14:paraId="5AA89B1B" w14:textId="77777777" w:rsidR="00E313F4" w:rsidRPr="00E313F4" w:rsidRDefault="00E313F4" w:rsidP="00E313F4">
            <w:pPr>
              <w:numPr>
                <w:ilvl w:val="0"/>
                <w:numId w:val="2"/>
              </w:numPr>
              <w:spacing w:line="360" w:lineRule="auto"/>
              <w:jc w:val="both"/>
              <w:rPr>
                <w:rFonts w:ascii="Cambria" w:hAnsi="Cambria"/>
              </w:rPr>
            </w:pPr>
            <w:r w:rsidRPr="00E313F4">
              <w:rPr>
                <w:rFonts w:ascii="Cambria" w:hAnsi="Cambria"/>
              </w:rPr>
              <w:t>Studiu de fezabilitate/Memoriu justificativ/DALI si documentele depuse la Cererea de Finantare</w:t>
            </w:r>
          </w:p>
          <w:p w14:paraId="115330C1" w14:textId="77777777" w:rsidR="00E313F4" w:rsidRPr="00E313F4" w:rsidRDefault="00E313F4" w:rsidP="00E313F4">
            <w:pPr>
              <w:numPr>
                <w:ilvl w:val="0"/>
                <w:numId w:val="2"/>
              </w:numPr>
              <w:spacing w:line="360" w:lineRule="auto"/>
              <w:jc w:val="both"/>
              <w:rPr>
                <w:rFonts w:ascii="Cambria" w:hAnsi="Cambria"/>
              </w:rPr>
            </w:pPr>
            <w:r w:rsidRPr="00E313F4">
              <w:rPr>
                <w:rFonts w:ascii="Cambria" w:hAnsi="Cambria"/>
              </w:rPr>
              <w:t>Descrierea investiției</w:t>
            </w:r>
          </w:p>
          <w:p w14:paraId="3F821CB4" w14:textId="77777777" w:rsidR="00E313F4" w:rsidRPr="00E313F4" w:rsidRDefault="00E313F4" w:rsidP="00E313F4">
            <w:pPr>
              <w:numPr>
                <w:ilvl w:val="0"/>
                <w:numId w:val="2"/>
              </w:numPr>
              <w:spacing w:line="360" w:lineRule="auto"/>
              <w:jc w:val="both"/>
              <w:rPr>
                <w:rFonts w:ascii="Cambria" w:hAnsi="Cambria"/>
              </w:rPr>
            </w:pPr>
            <w:r w:rsidRPr="00E313F4">
              <w:rPr>
                <w:rFonts w:ascii="Cambria" w:hAnsi="Cambria"/>
              </w:rPr>
              <w:t>Act constitutiv</w:t>
            </w:r>
          </w:p>
          <w:p w14:paraId="7D93EEE4" w14:textId="77777777" w:rsidR="00E313F4" w:rsidRPr="00E313F4" w:rsidRDefault="00E313F4" w:rsidP="00E313F4">
            <w:pPr>
              <w:spacing w:line="360" w:lineRule="auto"/>
              <w:ind w:firstLine="493"/>
              <w:jc w:val="both"/>
              <w:rPr>
                <w:rFonts w:ascii="Cambria" w:hAnsi="Cambria"/>
              </w:rPr>
            </w:pPr>
            <w:r w:rsidRPr="00E313F4">
              <w:rPr>
                <w:rFonts w:ascii="Cambria" w:hAnsi="Cambria"/>
              </w:rPr>
              <w:t>Documente de detinere a terenului aferent exploatatiei </w:t>
            </w:r>
          </w:p>
          <w:p w14:paraId="2F40A84D" w14:textId="77777777" w:rsidR="00E313F4" w:rsidRPr="00E313F4" w:rsidRDefault="00E313F4" w:rsidP="00E313F4">
            <w:pPr>
              <w:spacing w:line="360" w:lineRule="auto"/>
              <w:ind w:firstLine="493"/>
              <w:jc w:val="both"/>
              <w:rPr>
                <w:rFonts w:ascii="Cambria" w:hAnsi="Cambria"/>
              </w:rPr>
            </w:pPr>
            <w:r w:rsidRPr="00E313F4">
              <w:rPr>
                <w:rFonts w:ascii="Cambria" w:hAnsi="Cambria"/>
              </w:rPr>
              <w:t xml:space="preserve">-Copie după documentul autentificat la notar care atestă dreptul deproprietate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w:t>
            </w:r>
            <w:r w:rsidRPr="00E313F4">
              <w:rPr>
                <w:rFonts w:ascii="Cambria" w:hAnsi="Cambria"/>
              </w:rPr>
              <w:lastRenderedPageBreak/>
              <w:t>dreptul de folosinţă al terenului cel puţin 10 ani începând cu anul depunerii cererii de finanţare.</w:t>
            </w:r>
          </w:p>
          <w:p w14:paraId="5E855508" w14:textId="77777777" w:rsidR="00E313F4" w:rsidRPr="00E313F4" w:rsidRDefault="00E313F4" w:rsidP="00E313F4">
            <w:pPr>
              <w:spacing w:line="360" w:lineRule="auto"/>
              <w:ind w:firstLine="493"/>
              <w:jc w:val="both"/>
              <w:rPr>
                <w:rFonts w:ascii="Cambria" w:hAnsi="Cambria"/>
              </w:rPr>
            </w:pPr>
            <w:r w:rsidRPr="00E313F4">
              <w:rPr>
                <w:rFonts w:ascii="Cambria" w:hAnsi="Cambria"/>
              </w:rPr>
              <w:t>Pentru </w:t>
            </w:r>
            <w:r w:rsidRPr="00E313F4">
              <w:rPr>
                <w:rFonts w:ascii="Cambria" w:hAnsi="Cambria"/>
                <w:b/>
              </w:rPr>
              <w:t>cooperative agricole</w:t>
            </w:r>
            <w:r w:rsidRPr="00E313F4">
              <w:rPr>
                <w:rFonts w:ascii="Cambria" w:hAnsi="Cambria"/>
              </w:rPr>
              <w:t>, societăţi cooperative agricole, grupuri de producatori, se vor prezenta documentele pentru toţi membrii fermieri deserviți de investiția respectivă ai acestor solicitanţi. </w:t>
            </w:r>
          </w:p>
          <w:p w14:paraId="3C1C038D" w14:textId="77777777" w:rsidR="00E313F4" w:rsidRPr="00E313F4" w:rsidRDefault="00E313F4" w:rsidP="00E313F4">
            <w:pPr>
              <w:spacing w:line="360" w:lineRule="auto"/>
              <w:ind w:firstLine="493"/>
              <w:jc w:val="both"/>
              <w:rPr>
                <w:rFonts w:ascii="Cambria" w:hAnsi="Cambria"/>
              </w:rPr>
            </w:pPr>
            <w:r w:rsidRPr="00E313F4">
              <w:rPr>
                <w:rFonts w:ascii="Cambria" w:hAnsi="Cambria"/>
                <w:lang w:val="ro-RO"/>
              </w:rPr>
              <w:t>În cazul </w:t>
            </w:r>
            <w:r w:rsidRPr="00E313F4">
              <w:rPr>
                <w:rFonts w:ascii="Cambria" w:hAnsi="Cambria"/>
                <w:b/>
                <w:lang w:val="ro-RO"/>
              </w:rPr>
              <w:t>Societăţilor agricole</w:t>
            </w:r>
            <w:r w:rsidRPr="00E313F4">
              <w:rPr>
                <w:rFonts w:ascii="Cambria" w:hAnsi="Cambria"/>
                <w:lang w:val="ro-RO"/>
              </w:rPr>
              <w:t> se ataşează tabelul centralizator emis  de catre Societatea agricolă care va cuprinde suprafeţele aduse în folosinţa societăţii, numele membrilor fermieri care le deţin în proprietate </w:t>
            </w:r>
            <w:r w:rsidRPr="00E313F4">
              <w:rPr>
                <w:rFonts w:ascii="Cambria" w:hAnsi="Cambria"/>
              </w:rPr>
              <w:t>şi perioada pe care terenul  a fost adus in folosinta societătii, care trebuie sa fie de minim 10 ani</w:t>
            </w:r>
            <w:r w:rsidRPr="00E313F4">
              <w:rPr>
                <w:rFonts w:ascii="Cambria" w:hAnsi="Cambria"/>
                <w:lang w:val="ro-RO"/>
              </w:rPr>
              <w:t>.</w:t>
            </w:r>
          </w:p>
          <w:p w14:paraId="07CB3007" w14:textId="19C1046D" w:rsidR="004110CE" w:rsidRDefault="00E313F4" w:rsidP="00E313F4">
            <w:pPr>
              <w:spacing w:line="276" w:lineRule="auto"/>
              <w:ind w:firstLine="493"/>
              <w:jc w:val="both"/>
            </w:pPr>
            <w:r w:rsidRPr="00E313F4">
              <w:rPr>
                <w:rFonts w:ascii="Cambria" w:hAnsi="Cambria"/>
              </w:rPr>
              <w:t>In situatia in care, dupa aplicarea criteriului de departajare CD1 exista proiecte cu punctaj egal, se va aplica urmatorul criteriu de departajare, criteriul CD2. </w:t>
            </w:r>
          </w:p>
        </w:tc>
      </w:tr>
      <w:tr w:rsidR="004110CE" w14:paraId="628E367F" w14:textId="77777777">
        <w:trPr>
          <w:trHeight w:val="360"/>
        </w:trPr>
        <w:tc>
          <w:tcPr>
            <w:tcW w:w="0" w:type="auto"/>
            <w:gridSpan w:val="5"/>
            <w:vAlign w:val="center"/>
          </w:tcPr>
          <w:p w14:paraId="6899779A" w14:textId="77777777" w:rsidR="004110CE" w:rsidRDefault="00A6737F">
            <w:r>
              <w:rPr>
                <w:rFonts w:ascii="Cambria" w:hAnsi="Cambria"/>
              </w:rPr>
              <w:lastRenderedPageBreak/>
              <w:t> </w:t>
            </w:r>
          </w:p>
        </w:tc>
      </w:tr>
      <w:tr w:rsidR="004110CE" w14:paraId="251AB024" w14:textId="77777777">
        <w:tc>
          <w:tcPr>
            <w:tcW w:w="0" w:type="auto"/>
            <w:shd w:val="clear" w:color="auto" w:fill="F8ECD2"/>
            <w:vAlign w:val="center"/>
          </w:tcPr>
          <w:p w14:paraId="04CD8107" w14:textId="77777777" w:rsidR="004110CE" w:rsidRDefault="00A6737F">
            <w:r>
              <w:rPr>
                <w:rFonts w:ascii="Cambria" w:hAnsi="Cambria"/>
                <w:color w:val="58400C"/>
              </w:rPr>
              <w:t>CD 2</w:t>
            </w:r>
          </w:p>
        </w:tc>
        <w:tc>
          <w:tcPr>
            <w:tcW w:w="0" w:type="auto"/>
            <w:shd w:val="clear" w:color="auto" w:fill="F8ECD2"/>
            <w:vAlign w:val="center"/>
          </w:tcPr>
          <w:p w14:paraId="5ADBA9AE" w14:textId="77777777" w:rsidR="004110CE" w:rsidRDefault="00A6737F">
            <w:r>
              <w:rPr>
                <w:rFonts w:ascii="Cambria" w:hAnsi="Cambria"/>
                <w:color w:val="58400C"/>
              </w:rPr>
              <w:t>Proiecte care  au gradul de cofinanțare mai mare</w:t>
            </w:r>
          </w:p>
        </w:tc>
        <w:tc>
          <w:tcPr>
            <w:tcW w:w="0" w:type="auto"/>
            <w:vAlign w:val="center"/>
          </w:tcPr>
          <w:p w14:paraId="380964A2" w14:textId="77777777" w:rsidR="004110CE" w:rsidRDefault="004110CE"/>
        </w:tc>
        <w:tc>
          <w:tcPr>
            <w:tcW w:w="0" w:type="auto"/>
            <w:vAlign w:val="center"/>
          </w:tcPr>
          <w:p w14:paraId="5B666E52" w14:textId="77777777" w:rsidR="004110CE" w:rsidRDefault="004110CE"/>
        </w:tc>
        <w:tc>
          <w:tcPr>
            <w:tcW w:w="0" w:type="auto"/>
            <w:vAlign w:val="center"/>
          </w:tcPr>
          <w:p w14:paraId="03A326F8" w14:textId="77777777" w:rsidR="004110CE" w:rsidRDefault="004110CE"/>
        </w:tc>
      </w:tr>
      <w:tr w:rsidR="004110CE" w14:paraId="2B77A3BE" w14:textId="77777777">
        <w:tc>
          <w:tcPr>
            <w:tcW w:w="0" w:type="auto"/>
            <w:gridSpan w:val="5"/>
            <w:shd w:val="clear" w:color="auto" w:fill="DDDDDD"/>
            <w:vAlign w:val="center"/>
          </w:tcPr>
          <w:p w14:paraId="0F1AC228" w14:textId="77777777" w:rsidR="00E313F4" w:rsidRPr="00E313F4" w:rsidRDefault="00E313F4" w:rsidP="00E313F4">
            <w:pPr>
              <w:spacing w:line="276" w:lineRule="auto"/>
              <w:ind w:firstLine="493"/>
              <w:jc w:val="both"/>
              <w:rPr>
                <w:rFonts w:ascii="Cambria" w:hAnsi="Cambria"/>
              </w:rPr>
            </w:pPr>
            <w:r w:rsidRPr="00E313F4">
              <w:rPr>
                <w:rFonts w:ascii="Cambria" w:hAnsi="Cambria"/>
              </w:rPr>
              <w:t>În situația în care două sau mai multe proiecte obțin același punctaj final după aplicarea crteriului de departajare CD01, se aplică criteriul de departajare CD 2, în favoarea proiectului care are un grad de cofinanțare mai mare, astfel:</w:t>
            </w:r>
          </w:p>
          <w:p w14:paraId="109742CA" w14:textId="77777777" w:rsidR="00E313F4" w:rsidRPr="00E313F4" w:rsidRDefault="00E313F4" w:rsidP="00E313F4">
            <w:pPr>
              <w:spacing w:line="276" w:lineRule="auto"/>
              <w:ind w:firstLine="493"/>
              <w:jc w:val="both"/>
              <w:rPr>
                <w:rFonts w:ascii="Cambria" w:hAnsi="Cambria"/>
              </w:rPr>
            </w:pPr>
            <w:r w:rsidRPr="00E313F4">
              <w:rPr>
                <w:rFonts w:ascii="Cambria" w:hAnsi="Cambria"/>
              </w:rPr>
              <w:t>Metodologia de verificare:</w:t>
            </w:r>
          </w:p>
          <w:p w14:paraId="15E9F316" w14:textId="77777777" w:rsidR="00E313F4" w:rsidRPr="00E313F4" w:rsidRDefault="00E313F4" w:rsidP="00E313F4">
            <w:pPr>
              <w:spacing w:line="276" w:lineRule="auto"/>
              <w:ind w:firstLine="493"/>
              <w:jc w:val="both"/>
              <w:rPr>
                <w:rFonts w:ascii="Cambria" w:hAnsi="Cambria"/>
              </w:rPr>
            </w:pPr>
            <w:r w:rsidRPr="00E313F4">
              <w:rPr>
                <w:rFonts w:ascii="Cambria" w:hAnsi="Cambria"/>
              </w:rPr>
              <w:t>Se verifică procentul de cofinanțare asumat de fiecare solicitant în Cererea de finanțare și în bugetul proiectului.</w:t>
            </w:r>
          </w:p>
          <w:p w14:paraId="4B1F5335" w14:textId="77777777" w:rsidR="00E313F4" w:rsidRPr="00E313F4" w:rsidRDefault="00E313F4" w:rsidP="00E313F4">
            <w:pPr>
              <w:spacing w:line="276" w:lineRule="auto"/>
              <w:ind w:firstLine="493"/>
              <w:jc w:val="both"/>
              <w:rPr>
                <w:rFonts w:ascii="Cambria" w:hAnsi="Cambria"/>
              </w:rPr>
            </w:pPr>
            <w:r w:rsidRPr="00E313F4">
              <w:rPr>
                <w:rFonts w:ascii="Cambria" w:hAnsi="Cambria"/>
              </w:rPr>
              <w:t>Punctajul se acordă  în mod descrescător de la 10 puncte la 1 punct   de la cea mai mare cofinanțare  până la cea mai mică .</w:t>
            </w:r>
          </w:p>
          <w:p w14:paraId="7A8DC2D0" w14:textId="0BC7E549" w:rsidR="004110CE" w:rsidRDefault="00E313F4" w:rsidP="00E313F4">
            <w:pPr>
              <w:spacing w:line="276" w:lineRule="auto"/>
              <w:ind w:firstLine="493"/>
              <w:jc w:val="both"/>
            </w:pPr>
            <w:r w:rsidRPr="00E313F4">
              <w:rPr>
                <w:rFonts w:ascii="Cambria" w:hAnsi="Cambria"/>
                <w:b/>
              </w:rPr>
              <w:t>Documente verificate:</w:t>
            </w:r>
            <w:r w:rsidRPr="00E313F4">
              <w:rPr>
                <w:rFonts w:ascii="Cambria" w:hAnsi="Cambria"/>
              </w:rPr>
              <w:t>Cererea de finanțare;Studiul de fezabilitate / Memoriul justificativ / DALI;Bugetul indicativ al proiectului;Descrierea investiției (după caz).</w:t>
            </w:r>
          </w:p>
        </w:tc>
      </w:tr>
      <w:tr w:rsidR="004110CE" w14:paraId="2BF63CB8" w14:textId="77777777">
        <w:trPr>
          <w:trHeight w:val="360"/>
        </w:trPr>
        <w:tc>
          <w:tcPr>
            <w:tcW w:w="0" w:type="auto"/>
            <w:gridSpan w:val="5"/>
            <w:vAlign w:val="center"/>
          </w:tcPr>
          <w:p w14:paraId="27D1855E" w14:textId="77777777" w:rsidR="004110CE" w:rsidRDefault="00A6737F">
            <w:r>
              <w:rPr>
                <w:rFonts w:ascii="Cambria" w:hAnsi="Cambria"/>
              </w:rPr>
              <w:t> </w:t>
            </w:r>
          </w:p>
        </w:tc>
      </w:tr>
    </w:tbl>
    <w:p w14:paraId="208422F5" w14:textId="77777777" w:rsidR="004110CE" w:rsidRDefault="00A6737F">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4110CE" w14:paraId="454B4CFC" w14:textId="77777777">
        <w:trPr>
          <w:trHeight w:val="540"/>
        </w:trPr>
        <w:tc>
          <w:tcPr>
            <w:tcW w:w="0" w:type="auto"/>
            <w:vAlign w:val="center"/>
          </w:tcPr>
          <w:p w14:paraId="083DC8C1" w14:textId="77777777" w:rsidR="004110CE" w:rsidRDefault="004110CE"/>
        </w:tc>
      </w:tr>
    </w:tbl>
    <w:tbl>
      <w:tblPr>
        <w:tblStyle w:val="TableGrid"/>
        <w:tblpPr w:leftFromText="180" w:rightFromText="180" w:vertAnchor="text" w:horzAnchor="margin" w:tblpY="-1876"/>
        <w:tblW w:w="47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30"/>
        <w:gridCol w:w="4568"/>
      </w:tblGrid>
      <w:tr w:rsidR="00637D21" w14:paraId="16608689" w14:textId="77777777" w:rsidTr="00637D21">
        <w:trPr>
          <w:trHeight w:val="1699"/>
        </w:trPr>
        <w:tc>
          <w:tcPr>
            <w:tcW w:w="0" w:type="auto"/>
            <w:gridSpan w:val="2"/>
            <w:vAlign w:val="bottom"/>
          </w:tcPr>
          <w:p w14:paraId="46693340" w14:textId="77777777" w:rsidR="00637D21" w:rsidRDefault="00637D21" w:rsidP="00637D21">
            <w:pPr>
              <w:keepNext/>
              <w:rPr>
                <w:rFonts w:ascii="Cambria Bold" w:hAnsi="Cambria Bold"/>
                <w:b/>
              </w:rPr>
            </w:pPr>
          </w:p>
          <w:p w14:paraId="4CDFF17F" w14:textId="77777777" w:rsidR="00637D21" w:rsidRDefault="00637D21" w:rsidP="00637D21">
            <w:pPr>
              <w:keepNext/>
              <w:rPr>
                <w:rFonts w:ascii="Cambria Bold" w:hAnsi="Cambria Bold"/>
                <w:b/>
              </w:rPr>
            </w:pPr>
          </w:p>
          <w:p w14:paraId="46406768" w14:textId="77777777" w:rsidR="00637D21" w:rsidRDefault="00637D21" w:rsidP="00637D21">
            <w:pPr>
              <w:keepNext/>
              <w:rPr>
                <w:rFonts w:ascii="Cambria Bold" w:hAnsi="Cambria Bold"/>
                <w:b/>
              </w:rPr>
            </w:pPr>
          </w:p>
          <w:p w14:paraId="2FCBEB8E" w14:textId="77777777" w:rsidR="00637D21" w:rsidRDefault="00637D21" w:rsidP="00637D21">
            <w:pPr>
              <w:keepNext/>
              <w:rPr>
                <w:rFonts w:ascii="Cambria Bold" w:hAnsi="Cambria Bold"/>
                <w:b/>
              </w:rPr>
            </w:pPr>
          </w:p>
          <w:p w14:paraId="3D187A35" w14:textId="77777777" w:rsidR="00637D21" w:rsidRDefault="00637D21" w:rsidP="00637D21">
            <w:pPr>
              <w:keepNext/>
              <w:rPr>
                <w:rFonts w:ascii="Cambria Bold" w:hAnsi="Cambria Bold"/>
                <w:b/>
              </w:rPr>
            </w:pPr>
            <w:r>
              <w:rPr>
                <w:rFonts w:ascii="Cambria Bold" w:hAnsi="Cambria Bold"/>
                <w:b/>
              </w:rPr>
              <w:t>Verificat,</w:t>
            </w:r>
          </w:p>
          <w:p w14:paraId="6F151200" w14:textId="77777777" w:rsidR="00637D21" w:rsidRDefault="00637D21" w:rsidP="00637D21">
            <w:pPr>
              <w:keepNext/>
            </w:pPr>
          </w:p>
        </w:tc>
      </w:tr>
      <w:tr w:rsidR="00637D21" w14:paraId="45D60876" w14:textId="77777777" w:rsidTr="00637D21">
        <w:trPr>
          <w:trHeight w:val="753"/>
        </w:trPr>
        <w:tc>
          <w:tcPr>
            <w:tcW w:w="0" w:type="auto"/>
            <w:vAlign w:val="center"/>
          </w:tcPr>
          <w:p w14:paraId="1015E50D" w14:textId="77777777" w:rsidR="00637D21" w:rsidRDefault="00637D21" w:rsidP="00637D21">
            <w:pPr>
              <w:keepNext/>
            </w:pPr>
            <w:r>
              <w:rPr>
                <w:rFonts w:ascii="Cambria Bold" w:hAnsi="Cambria Bold"/>
                <w:b/>
              </w:rPr>
              <w:t>Evaluator 1 GAL _ _ _ _ _ _ _ _ _ _ _ _ _ _ _ _ _</w:t>
            </w:r>
          </w:p>
        </w:tc>
        <w:tc>
          <w:tcPr>
            <w:tcW w:w="0" w:type="auto"/>
            <w:vAlign w:val="center"/>
          </w:tcPr>
          <w:p w14:paraId="3300EECD" w14:textId="77777777" w:rsidR="00637D21" w:rsidRDefault="00637D21" w:rsidP="00637D21">
            <w:pPr>
              <w:keepNext/>
              <w:jc w:val="right"/>
            </w:pPr>
            <w:r>
              <w:rPr>
                <w:rFonts w:ascii="Cambria Bold" w:hAnsi="Cambria Bold"/>
                <w:b/>
              </w:rPr>
              <w:t>Semnătura și data _ _ _ _ _ _ _ _ _ _ _ _ _ _ _ _ _</w:t>
            </w:r>
          </w:p>
        </w:tc>
      </w:tr>
      <w:tr w:rsidR="00637D21" w14:paraId="0A628592" w14:textId="77777777" w:rsidTr="00637D21">
        <w:trPr>
          <w:trHeight w:val="753"/>
        </w:trPr>
        <w:tc>
          <w:tcPr>
            <w:tcW w:w="0" w:type="auto"/>
            <w:vAlign w:val="center"/>
          </w:tcPr>
          <w:p w14:paraId="3F0F767A" w14:textId="77777777" w:rsidR="00637D21" w:rsidRDefault="00637D21" w:rsidP="00637D21">
            <w:pPr>
              <w:keepNext/>
            </w:pPr>
            <w:r>
              <w:rPr>
                <w:rFonts w:ascii="Cambria Bold" w:hAnsi="Cambria Bold"/>
                <w:b/>
              </w:rPr>
              <w:t>Evaluator 2 GAL _ _ _ _ _ _ _ _ _ _ _ _ _ _ _ _ _</w:t>
            </w:r>
          </w:p>
        </w:tc>
        <w:tc>
          <w:tcPr>
            <w:tcW w:w="0" w:type="auto"/>
            <w:vAlign w:val="center"/>
          </w:tcPr>
          <w:p w14:paraId="4F40F778" w14:textId="77777777" w:rsidR="00637D21" w:rsidRDefault="00637D21" w:rsidP="00637D21">
            <w:pPr>
              <w:keepNext/>
              <w:jc w:val="right"/>
            </w:pPr>
            <w:r>
              <w:rPr>
                <w:rFonts w:ascii="Cambria Bold" w:hAnsi="Cambria Bold"/>
                <w:b/>
              </w:rPr>
              <w:t>Semnătura și data _ _ _ _ _ _ _ _ _ _ _ _ _ _ _ _ _</w:t>
            </w:r>
          </w:p>
        </w:tc>
      </w:tr>
    </w:tbl>
    <w:p w14:paraId="74D53437" w14:textId="55D9AC16" w:rsidR="004110CE" w:rsidRDefault="004110CE"/>
    <w:p w14:paraId="01A0B224" w14:textId="77777777" w:rsidR="00A6737F" w:rsidRDefault="00A6737F"/>
    <w:sectPr w:rsidR="00A673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42BD"/>
    <w:multiLevelType w:val="hybridMultilevel"/>
    <w:tmpl w:val="33B86C4A"/>
    <w:lvl w:ilvl="0" w:tplc="C43A9760">
      <w:start w:val="1"/>
      <w:numFmt w:val="bullet"/>
      <w:lvlText w:val="•"/>
      <w:lvlJc w:val="left"/>
      <w:pPr>
        <w:ind w:left="720" w:hanging="360"/>
      </w:pPr>
    </w:lvl>
    <w:lvl w:ilvl="1" w:tplc="E4D8C4A4">
      <w:start w:val="1"/>
      <w:numFmt w:val="bullet"/>
      <w:lvlText w:val="•"/>
      <w:lvlJc w:val="left"/>
      <w:pPr>
        <w:ind w:left="1440" w:hanging="360"/>
      </w:pPr>
    </w:lvl>
    <w:lvl w:ilvl="2" w:tplc="810ABD2E">
      <w:start w:val="1"/>
      <w:numFmt w:val="bullet"/>
      <w:lvlText w:val="•"/>
      <w:lvlJc w:val="left"/>
      <w:pPr>
        <w:ind w:left="2160" w:hanging="360"/>
      </w:pPr>
    </w:lvl>
    <w:lvl w:ilvl="3" w:tplc="12465B78">
      <w:start w:val="1"/>
      <w:numFmt w:val="bullet"/>
      <w:lvlText w:val="•"/>
      <w:lvlJc w:val="left"/>
      <w:pPr>
        <w:ind w:left="2880" w:hanging="360"/>
      </w:pPr>
    </w:lvl>
    <w:lvl w:ilvl="4" w:tplc="7BA4BD8C">
      <w:start w:val="1"/>
      <w:numFmt w:val="bullet"/>
      <w:lvlText w:val="•"/>
      <w:lvlJc w:val="left"/>
      <w:pPr>
        <w:ind w:left="3600" w:hanging="360"/>
      </w:pPr>
    </w:lvl>
    <w:lvl w:ilvl="5" w:tplc="3468C73C">
      <w:start w:val="1"/>
      <w:numFmt w:val="bullet"/>
      <w:lvlText w:val="•"/>
      <w:lvlJc w:val="left"/>
      <w:pPr>
        <w:ind w:left="4320" w:hanging="360"/>
      </w:pPr>
    </w:lvl>
    <w:lvl w:ilvl="6" w:tplc="045CABF2">
      <w:start w:val="1"/>
      <w:numFmt w:val="bullet"/>
      <w:lvlText w:val="•"/>
      <w:lvlJc w:val="left"/>
      <w:pPr>
        <w:ind w:left="5040" w:hanging="360"/>
      </w:pPr>
    </w:lvl>
    <w:lvl w:ilvl="7" w:tplc="059CAD56">
      <w:start w:val="1"/>
      <w:numFmt w:val="bullet"/>
      <w:lvlText w:val="•"/>
      <w:lvlJc w:val="left"/>
      <w:pPr>
        <w:ind w:left="5760" w:hanging="360"/>
      </w:pPr>
    </w:lvl>
    <w:lvl w:ilvl="8" w:tplc="2FF29D7E">
      <w:start w:val="1"/>
      <w:numFmt w:val="bullet"/>
      <w:lvlText w:val="•"/>
      <w:lvlJc w:val="left"/>
      <w:pPr>
        <w:ind w:left="6480" w:hanging="360"/>
      </w:pPr>
    </w:lvl>
  </w:abstractNum>
  <w:abstractNum w:abstractNumId="1" w15:restartNumberingAfterBreak="0">
    <w:nsid w:val="50DF4751"/>
    <w:multiLevelType w:val="hybridMultilevel"/>
    <w:tmpl w:val="4B7E880C"/>
    <w:name w:val="disc"/>
    <w:lvl w:ilvl="0" w:tplc="B5868930">
      <w:start w:val="1"/>
      <w:numFmt w:val="bullet"/>
      <w:lvlText w:val="•"/>
      <w:lvlJc w:val="left"/>
      <w:pPr>
        <w:ind w:left="720" w:hanging="360"/>
      </w:pPr>
    </w:lvl>
    <w:lvl w:ilvl="1" w:tplc="609CA7D8">
      <w:start w:val="1"/>
      <w:numFmt w:val="bullet"/>
      <w:lvlText w:val="•"/>
      <w:lvlJc w:val="left"/>
      <w:pPr>
        <w:ind w:left="1440" w:hanging="360"/>
      </w:pPr>
    </w:lvl>
    <w:lvl w:ilvl="2" w:tplc="791EF428">
      <w:start w:val="1"/>
      <w:numFmt w:val="bullet"/>
      <w:lvlText w:val="•"/>
      <w:lvlJc w:val="left"/>
      <w:pPr>
        <w:ind w:left="2160" w:hanging="360"/>
      </w:pPr>
    </w:lvl>
    <w:lvl w:ilvl="3" w:tplc="265AD490">
      <w:start w:val="1"/>
      <w:numFmt w:val="bullet"/>
      <w:lvlText w:val="•"/>
      <w:lvlJc w:val="left"/>
      <w:pPr>
        <w:ind w:left="2880" w:hanging="360"/>
      </w:pPr>
    </w:lvl>
    <w:lvl w:ilvl="4" w:tplc="1D3AA742">
      <w:start w:val="1"/>
      <w:numFmt w:val="bullet"/>
      <w:lvlText w:val="•"/>
      <w:lvlJc w:val="left"/>
      <w:pPr>
        <w:ind w:left="3600" w:hanging="360"/>
      </w:pPr>
    </w:lvl>
    <w:lvl w:ilvl="5" w:tplc="1DE89FE4">
      <w:start w:val="1"/>
      <w:numFmt w:val="bullet"/>
      <w:lvlText w:val="•"/>
      <w:lvlJc w:val="left"/>
      <w:pPr>
        <w:ind w:left="4320" w:hanging="360"/>
      </w:pPr>
    </w:lvl>
    <w:lvl w:ilvl="6" w:tplc="5FC0ADAA">
      <w:start w:val="1"/>
      <w:numFmt w:val="bullet"/>
      <w:lvlText w:val="•"/>
      <w:lvlJc w:val="left"/>
      <w:pPr>
        <w:ind w:left="5040" w:hanging="360"/>
      </w:pPr>
    </w:lvl>
    <w:lvl w:ilvl="7" w:tplc="C1848852">
      <w:start w:val="1"/>
      <w:numFmt w:val="bullet"/>
      <w:lvlText w:val="•"/>
      <w:lvlJc w:val="left"/>
      <w:pPr>
        <w:ind w:left="5760" w:hanging="360"/>
      </w:pPr>
    </w:lvl>
    <w:lvl w:ilvl="8" w:tplc="3D2E8AAC">
      <w:start w:val="1"/>
      <w:numFmt w:val="bullet"/>
      <w:lvlText w:val="•"/>
      <w:lvlJc w:val="left"/>
      <w:pPr>
        <w:ind w:left="6480" w:hanging="360"/>
      </w:pPr>
    </w:lvl>
  </w:abstractNum>
  <w:num w:numId="1" w16cid:durableId="409229580">
    <w:abstractNumId w:val="1"/>
    <w:lvlOverride w:ilvl="0">
      <w:startOverride w:val="1"/>
    </w:lvlOverride>
  </w:num>
  <w:num w:numId="2" w16cid:durableId="22984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10CE"/>
    <w:rsid w:val="002E0C5C"/>
    <w:rsid w:val="00315315"/>
    <w:rsid w:val="0036533E"/>
    <w:rsid w:val="0037212A"/>
    <w:rsid w:val="004110CE"/>
    <w:rsid w:val="00545DD6"/>
    <w:rsid w:val="00637D21"/>
    <w:rsid w:val="00A6737F"/>
    <w:rsid w:val="00BD39E4"/>
    <w:rsid w:val="00DD0F81"/>
    <w:rsid w:val="00E3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F216"/>
  <w15:docId w15:val="{A0119103-A4EF-4961-B3BE-02B941F9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GeorgianaPC</cp:lastModifiedBy>
  <cp:revision>5</cp:revision>
  <dcterms:created xsi:type="dcterms:W3CDTF">2026-04-16T12:43:00Z</dcterms:created>
  <dcterms:modified xsi:type="dcterms:W3CDTF">2026-04-17T11:32:00Z</dcterms:modified>
</cp:coreProperties>
</file>