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67F84" w14:textId="77777777" w:rsidR="00E67242" w:rsidRPr="00880A57" w:rsidRDefault="00E67242" w:rsidP="00E67242">
      <w:pPr>
        <w:spacing w:line="240" w:lineRule="auto"/>
        <w:jc w:val="both"/>
        <w:rPr>
          <w:rFonts w:asciiTheme="minorHAnsi" w:hAnsiTheme="minorHAnsi" w:cstheme="minorHAnsi"/>
          <w:sz w:val="24"/>
        </w:rPr>
      </w:pPr>
    </w:p>
    <w:p w14:paraId="671B919A" w14:textId="7A391032" w:rsidR="00E67242" w:rsidRDefault="00E67242" w:rsidP="0061745D">
      <w:pPr>
        <w:pStyle w:val="Heading1"/>
        <w:rPr>
          <w:rFonts w:cstheme="minorHAnsi"/>
          <w:i/>
          <w:sz w:val="24"/>
        </w:rPr>
      </w:pPr>
      <w:bookmarkStart w:id="0" w:name="_E1.2.2L_FIȘA_DE"/>
      <w:bookmarkEnd w:id="0"/>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000FC9AA" w14:textId="4A8427C0" w:rsidR="0061745D" w:rsidRPr="00986FBC" w:rsidRDefault="0061745D" w:rsidP="0061745D">
      <w:pPr>
        <w:rPr>
          <w:b/>
          <w:bCs/>
        </w:rPr>
      </w:pPr>
      <w:proofErr w:type="spellStart"/>
      <w:r w:rsidRPr="00986FBC">
        <w:rPr>
          <w:b/>
          <w:bCs/>
        </w:rPr>
        <w:t>Interventia</w:t>
      </w:r>
      <w:proofErr w:type="spellEnd"/>
      <w:r w:rsidRPr="00986FBC">
        <w:rPr>
          <w:b/>
          <w:bCs/>
        </w:rPr>
        <w:t xml:space="preserve"> 3 Sprijinirea operațiunilor pentru protecția mediului și energie durabilă</w:t>
      </w:r>
    </w:p>
    <w:p w14:paraId="27ADB05E" w14:textId="77777777" w:rsidR="00E67242" w:rsidRPr="00880A57" w:rsidRDefault="00E67242" w:rsidP="00E67242">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Numărul de înregistrare al Cererii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(CF):</w:t>
      </w:r>
    </w:p>
    <w:p w14:paraId="4D53BD72" w14:textId="77777777" w:rsidR="00E67242" w:rsidRPr="00880A57" w:rsidRDefault="00E67242" w:rsidP="00E67242">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20979A34" w14:textId="77777777" w:rsidR="00E67242" w:rsidRPr="00880A57" w:rsidRDefault="00E67242" w:rsidP="00E67242">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730383EB" w14:textId="77777777" w:rsidR="00E67242" w:rsidRPr="00880A57" w:rsidRDefault="00E67242" w:rsidP="00E67242">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68E8D610"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47692237"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2752823B" w14:textId="0B8DC30E" w:rsidR="00E67242" w:rsidRPr="0061745D"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61745D">
        <w:rPr>
          <w:rFonts w:asciiTheme="minorHAnsi" w:hAnsiTheme="minorHAnsi" w:cstheme="minorHAnsi"/>
          <w:sz w:val="24"/>
        </w:rPr>
        <w:t>Denumire GAL:</w:t>
      </w:r>
      <w:r w:rsidR="0061745D" w:rsidRPr="0061745D">
        <w:rPr>
          <w:rFonts w:asciiTheme="minorHAnsi" w:hAnsiTheme="minorHAnsi" w:cstheme="minorHAnsi"/>
          <w:sz w:val="24"/>
        </w:rPr>
        <w:t xml:space="preserve"> </w:t>
      </w:r>
      <w:proofErr w:type="spellStart"/>
      <w:r w:rsidR="0061745D" w:rsidRPr="0061745D">
        <w:rPr>
          <w:rFonts w:asciiTheme="minorHAnsi" w:hAnsiTheme="minorHAnsi" w:cstheme="minorHAnsi"/>
          <w:sz w:val="24"/>
        </w:rPr>
        <w:t>Asociatia</w:t>
      </w:r>
      <w:proofErr w:type="spellEnd"/>
      <w:r w:rsidR="0061745D" w:rsidRPr="0061745D">
        <w:rPr>
          <w:rFonts w:asciiTheme="minorHAnsi" w:hAnsiTheme="minorHAnsi" w:cstheme="minorHAnsi"/>
          <w:sz w:val="24"/>
        </w:rPr>
        <w:t xml:space="preserve"> Grup de </w:t>
      </w:r>
      <w:proofErr w:type="spellStart"/>
      <w:r w:rsidR="0061745D" w:rsidRPr="0061745D">
        <w:rPr>
          <w:rFonts w:asciiTheme="minorHAnsi" w:hAnsiTheme="minorHAnsi" w:cstheme="minorHAnsi"/>
          <w:sz w:val="24"/>
        </w:rPr>
        <w:t>Actiune</w:t>
      </w:r>
      <w:proofErr w:type="spellEnd"/>
      <w:r w:rsidR="0061745D" w:rsidRPr="0061745D">
        <w:rPr>
          <w:rFonts w:asciiTheme="minorHAnsi" w:hAnsiTheme="minorHAnsi" w:cstheme="minorHAnsi"/>
          <w:sz w:val="24"/>
        </w:rPr>
        <w:t xml:space="preserve"> Locala Lunca Joasa a Siretului</w:t>
      </w:r>
    </w:p>
    <w:p w14:paraId="235ADAA4" w14:textId="08CE6215" w:rsidR="00E67242" w:rsidRPr="00D96499"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proofErr w:type="spellStart"/>
      <w:r w:rsidRPr="00D96499">
        <w:rPr>
          <w:rFonts w:asciiTheme="minorHAnsi" w:hAnsiTheme="minorHAnsi" w:cstheme="minorHAnsi"/>
          <w:sz w:val="24"/>
        </w:rPr>
        <w:t>Numar</w:t>
      </w:r>
      <w:proofErr w:type="spellEnd"/>
      <w:r w:rsidRPr="00D96499">
        <w:rPr>
          <w:rFonts w:asciiTheme="minorHAnsi" w:hAnsiTheme="minorHAnsi" w:cstheme="minorHAnsi"/>
          <w:sz w:val="24"/>
        </w:rPr>
        <w:t xml:space="preserve"> autorizare GAL </w:t>
      </w:r>
      <w:r w:rsidR="0061745D" w:rsidRPr="00D96499">
        <w:rPr>
          <w:rFonts w:asciiTheme="minorHAnsi" w:hAnsiTheme="minorHAnsi" w:cstheme="minorHAnsi"/>
          <w:sz w:val="24"/>
        </w:rPr>
        <w:t xml:space="preserve">133 </w:t>
      </w:r>
      <w:r w:rsidRPr="00D96499">
        <w:rPr>
          <w:rFonts w:asciiTheme="minorHAnsi" w:hAnsiTheme="minorHAnsi" w:cstheme="minorHAnsi"/>
          <w:sz w:val="24"/>
        </w:rPr>
        <w:t>din data</w:t>
      </w:r>
      <w:r w:rsidR="00D96499" w:rsidRPr="00D96499">
        <w:rPr>
          <w:rFonts w:asciiTheme="minorHAnsi" w:hAnsiTheme="minorHAnsi" w:cstheme="minorHAnsi"/>
          <w:sz w:val="24"/>
        </w:rPr>
        <w:t xml:space="preserve"> </w:t>
      </w:r>
      <w:r w:rsidR="0061745D" w:rsidRPr="00D96499">
        <w:rPr>
          <w:rFonts w:asciiTheme="minorHAnsi" w:hAnsiTheme="minorHAnsi" w:cstheme="minorHAnsi"/>
          <w:sz w:val="24"/>
        </w:rPr>
        <w:t>01.08.2025</w:t>
      </w:r>
    </w:p>
    <w:p w14:paraId="6F828ACF" w14:textId="6A685769"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D96499">
        <w:rPr>
          <w:rFonts w:asciiTheme="minorHAnsi" w:hAnsiTheme="minorHAnsi" w:cstheme="minorHAnsi"/>
          <w:sz w:val="24"/>
        </w:rPr>
        <w:t>Cod de identificare fiscala a GAL-ului</w:t>
      </w:r>
      <w:r w:rsidR="00D96499" w:rsidRPr="00D96499">
        <w:rPr>
          <w:rFonts w:asciiTheme="minorHAnsi" w:hAnsiTheme="minorHAnsi" w:cstheme="minorHAnsi"/>
          <w:sz w:val="24"/>
        </w:rPr>
        <w:t xml:space="preserve"> 30849360</w:t>
      </w:r>
    </w:p>
    <w:p w14:paraId="7E14211B"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p>
    <w:p w14:paraId="6546F707"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6E7FA8DF"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327E7158"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37CEFA09" w14:textId="77777777" w:rsidR="00E67242" w:rsidRPr="00880A57" w:rsidRDefault="00E67242" w:rsidP="00E67242">
      <w:pPr>
        <w:spacing w:after="0" w:line="240" w:lineRule="auto"/>
        <w:rPr>
          <w:rFonts w:asciiTheme="minorHAnsi" w:hAnsiTheme="minorHAnsi" w:cstheme="minorHAnsi"/>
          <w:sz w:val="24"/>
        </w:rPr>
      </w:pPr>
      <w:r w:rsidRPr="00880A57">
        <w:rPr>
          <w:rFonts w:asciiTheme="minorHAnsi" w:hAnsiTheme="minorHAnsi" w:cstheme="minorHAnsi"/>
          <w:sz w:val="24"/>
        </w:rPr>
        <w:t xml:space="preserve">Raportul de  </w:t>
      </w:r>
      <w:proofErr w:type="spellStart"/>
      <w:r w:rsidRPr="00880A57">
        <w:rPr>
          <w:rFonts w:asciiTheme="minorHAnsi" w:hAnsiTheme="minorHAnsi" w:cstheme="minorHAnsi"/>
          <w:sz w:val="24"/>
        </w:rPr>
        <w:t>selectie</w:t>
      </w:r>
      <w:proofErr w:type="spellEnd"/>
      <w:r w:rsidRPr="00880A57">
        <w:rPr>
          <w:rFonts w:asciiTheme="minorHAnsi" w:hAnsiTheme="minorHAnsi" w:cstheme="minorHAnsi"/>
          <w:sz w:val="24"/>
        </w:rPr>
        <w:t xml:space="preserve"> nr. .....................din data de .........emis de GAL ....</w:t>
      </w:r>
    </w:p>
    <w:p w14:paraId="1A5B0689"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p>
    <w:p w14:paraId="31167263"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452F17C8"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3AB02900"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1321BA92"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0FFF3727" w14:textId="77777777" w:rsidR="00E67242" w:rsidRPr="00880A57" w:rsidRDefault="00E67242" w:rsidP="00E67242">
      <w:pPr>
        <w:spacing w:after="0" w:line="240" w:lineRule="auto"/>
        <w:rPr>
          <w:rFonts w:asciiTheme="minorHAnsi" w:hAnsiTheme="minorHAnsi" w:cstheme="minorHAnsi"/>
          <w:sz w:val="24"/>
        </w:rPr>
      </w:pPr>
      <w:proofErr w:type="spellStart"/>
      <w:r w:rsidRPr="00880A57">
        <w:rPr>
          <w:rFonts w:asciiTheme="minorHAnsi" w:hAnsiTheme="minorHAnsi" w:cstheme="minorHAnsi"/>
          <w:sz w:val="24"/>
        </w:rPr>
        <w:t>Funcţie</w:t>
      </w:r>
      <w:proofErr w:type="spellEnd"/>
      <w:r w:rsidRPr="00880A57">
        <w:rPr>
          <w:rFonts w:asciiTheme="minorHAnsi" w:hAnsiTheme="minorHAnsi" w:cstheme="minorHAnsi"/>
          <w:sz w:val="24"/>
        </w:rPr>
        <w:t xml:space="preserve"> reprezentant legal:___________________________________________________</w:t>
      </w:r>
    </w:p>
    <w:p w14:paraId="4CF38AEA" w14:textId="77777777" w:rsidR="00E67242" w:rsidRPr="00880A57" w:rsidRDefault="00E67242" w:rsidP="00E67242">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07419271" w14:textId="152989B9" w:rsidR="00E67242" w:rsidRPr="00880A57" w:rsidRDefault="00E67242" w:rsidP="00E67242">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799BAD6C" w14:textId="77777777" w:rsidR="00E67242" w:rsidRPr="00880A57" w:rsidRDefault="00E67242" w:rsidP="00E67242">
      <w:pPr>
        <w:spacing w:after="0" w:line="240" w:lineRule="auto"/>
        <w:rPr>
          <w:rFonts w:asciiTheme="minorHAnsi" w:hAnsiTheme="minorHAnsi" w:cstheme="minorHAnsi"/>
          <w:sz w:val="24"/>
        </w:rPr>
      </w:pPr>
    </w:p>
    <w:p w14:paraId="64590729" w14:textId="77777777" w:rsidR="00E67242" w:rsidRPr="00880A57" w:rsidRDefault="00E67242" w:rsidP="00E67242">
      <w:pPr>
        <w:spacing w:after="0" w:line="240" w:lineRule="auto"/>
        <w:rPr>
          <w:rFonts w:asciiTheme="minorHAnsi" w:hAnsiTheme="minorHAnsi" w:cstheme="minorHAnsi"/>
          <w:b/>
          <w:sz w:val="24"/>
          <w:szCs w:val="24"/>
        </w:rPr>
      </w:pPr>
      <w:proofErr w:type="spellStart"/>
      <w:r w:rsidRPr="00880A57">
        <w:rPr>
          <w:rFonts w:asciiTheme="minorHAnsi" w:hAnsiTheme="minorHAnsi" w:cstheme="minorHAnsi"/>
          <w:b/>
          <w:sz w:val="24"/>
          <w:szCs w:val="24"/>
        </w:rPr>
        <w:t>A.Status</w:t>
      </w:r>
      <w:proofErr w:type="spellEnd"/>
      <w:r w:rsidRPr="00880A57">
        <w:rPr>
          <w:rFonts w:asciiTheme="minorHAnsi" w:hAnsiTheme="minorHAnsi" w:cstheme="minorHAnsi"/>
          <w:b/>
          <w:sz w:val="24"/>
          <w:szCs w:val="24"/>
        </w:rPr>
        <w:t xml:space="preserve"> proiect in urma analizei GAL:</w:t>
      </w:r>
    </w:p>
    <w:tbl>
      <w:tblPr>
        <w:tblStyle w:val="TableGrid"/>
        <w:tblW w:w="0" w:type="auto"/>
        <w:tblLook w:val="04A0" w:firstRow="1" w:lastRow="0" w:firstColumn="1" w:lastColumn="0" w:noHBand="0" w:noVBand="1"/>
      </w:tblPr>
      <w:tblGrid>
        <w:gridCol w:w="7792"/>
        <w:gridCol w:w="850"/>
        <w:gridCol w:w="920"/>
      </w:tblGrid>
      <w:tr w:rsidR="00E67242" w:rsidRPr="00880A57" w14:paraId="3B539545" w14:textId="77777777" w:rsidTr="003F4307">
        <w:tc>
          <w:tcPr>
            <w:tcW w:w="7792" w:type="dxa"/>
          </w:tcPr>
          <w:p w14:paraId="4674A4B5" w14:textId="77777777" w:rsidR="00E67242" w:rsidRPr="00880A57" w:rsidRDefault="00E67242" w:rsidP="003F4307">
            <w:pPr>
              <w:spacing w:after="0" w:line="240" w:lineRule="auto"/>
              <w:rPr>
                <w:rFonts w:asciiTheme="minorHAnsi" w:hAnsiTheme="minorHAnsi" w:cstheme="minorHAnsi"/>
                <w:sz w:val="24"/>
                <w:szCs w:val="24"/>
              </w:rPr>
            </w:pPr>
          </w:p>
        </w:tc>
        <w:tc>
          <w:tcPr>
            <w:tcW w:w="850" w:type="dxa"/>
          </w:tcPr>
          <w:p w14:paraId="03DF946A" w14:textId="77777777" w:rsidR="00E67242" w:rsidRPr="00880A57" w:rsidRDefault="00E67242" w:rsidP="003F430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34D661F" w14:textId="77777777" w:rsidR="00E67242" w:rsidRPr="00880A57" w:rsidRDefault="00E67242" w:rsidP="003F430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E67242" w:rsidRPr="00880A57" w14:paraId="200BAA26" w14:textId="77777777" w:rsidTr="003F4307">
        <w:tc>
          <w:tcPr>
            <w:tcW w:w="7792" w:type="dxa"/>
          </w:tcPr>
          <w:p w14:paraId="10924206" w14:textId="77777777" w:rsidR="00E67242" w:rsidRPr="00880A57" w:rsidRDefault="00E67242" w:rsidP="003F4307">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in 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cu status „</w:t>
            </w:r>
            <w:r w:rsidRPr="00880A57">
              <w:rPr>
                <w:rFonts w:asciiTheme="minorHAnsi" w:hAnsiTheme="minorHAnsi" w:cstheme="minorHAnsi"/>
                <w:b/>
                <w:sz w:val="24"/>
                <w:szCs w:val="24"/>
              </w:rPr>
              <w:t xml:space="preserve">eligibil si selectat in vederea </w:t>
            </w:r>
            <w:proofErr w:type="spellStart"/>
            <w:r w:rsidRPr="00880A57">
              <w:rPr>
                <w:rFonts w:asciiTheme="minorHAnsi" w:hAnsiTheme="minorHAnsi" w:cstheme="minorHAnsi"/>
                <w:b/>
                <w:sz w:val="24"/>
                <w:szCs w:val="24"/>
              </w:rPr>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tcPr>
          <w:p w14:paraId="55FB9E5F" w14:textId="77777777" w:rsidR="00E67242" w:rsidRPr="00880A57" w:rsidRDefault="00E67242" w:rsidP="003F430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30F77336" w14:textId="77777777" w:rsidR="00E67242" w:rsidRPr="00880A57" w:rsidRDefault="00E67242" w:rsidP="003F4307">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A8B2AE0" w14:textId="77777777" w:rsidR="00E67242" w:rsidRPr="00880A57" w:rsidRDefault="00E67242" w:rsidP="00E672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67242" w:rsidRPr="00880A57" w14:paraId="2D02674F" w14:textId="77777777" w:rsidTr="003F4307">
        <w:trPr>
          <w:trHeight w:val="328"/>
        </w:trPr>
        <w:tc>
          <w:tcPr>
            <w:tcW w:w="1864" w:type="dxa"/>
          </w:tcPr>
          <w:p w14:paraId="47F8C09F" w14:textId="77777777" w:rsidR="00E67242" w:rsidRPr="00880A57" w:rsidRDefault="00E67242" w:rsidP="003F4307">
            <w:pPr>
              <w:spacing w:after="0" w:line="240" w:lineRule="auto"/>
              <w:rPr>
                <w:rFonts w:asciiTheme="minorHAnsi" w:hAnsiTheme="minorHAnsi" w:cstheme="minorHAnsi"/>
                <w:sz w:val="24"/>
                <w:szCs w:val="24"/>
              </w:rPr>
            </w:pPr>
          </w:p>
        </w:tc>
      </w:tr>
    </w:tbl>
    <w:p w14:paraId="5042097B" w14:textId="77777777" w:rsidR="00E67242" w:rsidRPr="00880A57" w:rsidRDefault="00E67242" w:rsidP="00E67242">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Punctaj </w:t>
      </w:r>
      <w:proofErr w:type="spellStart"/>
      <w:r w:rsidRPr="00880A57">
        <w:rPr>
          <w:rFonts w:asciiTheme="minorHAnsi" w:hAnsiTheme="minorHAnsi" w:cstheme="minorHAnsi"/>
          <w:sz w:val="24"/>
          <w:szCs w:val="24"/>
        </w:rPr>
        <w:t>obtinut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dupa</w:t>
      </w:r>
      <w:proofErr w:type="spellEnd"/>
      <w:r w:rsidRPr="00880A57">
        <w:rPr>
          <w:rFonts w:asciiTheme="minorHAnsi" w:hAnsiTheme="minorHAnsi" w:cstheme="minorHAnsi"/>
          <w:sz w:val="24"/>
          <w:szCs w:val="24"/>
        </w:rPr>
        <w:t xml:space="preserve"> verificarea criteriilor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de către GAL:</w:t>
      </w:r>
    </w:p>
    <w:p w14:paraId="10728DFA" w14:textId="77777777" w:rsidR="00E67242" w:rsidRPr="00880A57" w:rsidRDefault="00E67242" w:rsidP="00E67242">
      <w:pPr>
        <w:spacing w:after="0" w:line="240" w:lineRule="auto"/>
        <w:rPr>
          <w:rFonts w:asciiTheme="minorHAnsi" w:hAnsiTheme="minorHAnsi" w:cstheme="minorHAnsi"/>
          <w:sz w:val="24"/>
        </w:rPr>
      </w:pPr>
    </w:p>
    <w:p w14:paraId="15BD5E94" w14:textId="77777777" w:rsidR="00E67242" w:rsidRDefault="00E67242" w:rsidP="00E67242">
      <w:pPr>
        <w:spacing w:after="0" w:line="240" w:lineRule="auto"/>
        <w:rPr>
          <w:rFonts w:asciiTheme="minorHAnsi" w:hAnsiTheme="minorHAnsi" w:cstheme="minorHAnsi"/>
          <w:sz w:val="24"/>
        </w:rPr>
      </w:pPr>
    </w:p>
    <w:p w14:paraId="77AE3799" w14:textId="77777777" w:rsidR="0061745D" w:rsidRPr="00880A57" w:rsidRDefault="0061745D" w:rsidP="00E67242">
      <w:pPr>
        <w:spacing w:after="0" w:line="240" w:lineRule="auto"/>
        <w:rPr>
          <w:rFonts w:asciiTheme="minorHAnsi" w:hAnsiTheme="minorHAnsi" w:cstheme="minorHAnsi"/>
          <w:sz w:val="24"/>
        </w:rPr>
      </w:pPr>
    </w:p>
    <w:p w14:paraId="6D42387B" w14:textId="77777777" w:rsidR="00E67242" w:rsidRPr="00880A57" w:rsidRDefault="00E67242" w:rsidP="00E67242">
      <w:pPr>
        <w:spacing w:after="0" w:line="240" w:lineRule="auto"/>
        <w:rPr>
          <w:rFonts w:asciiTheme="minorHAnsi" w:hAnsiTheme="minorHAnsi" w:cstheme="minorHAnsi"/>
          <w:sz w:val="24"/>
        </w:rPr>
      </w:pPr>
    </w:p>
    <w:p w14:paraId="207DC9F6" w14:textId="77777777" w:rsidR="00E67242" w:rsidRPr="00880A57" w:rsidRDefault="00E67242" w:rsidP="00E67242">
      <w:pPr>
        <w:spacing w:after="0" w:line="240" w:lineRule="auto"/>
        <w:rPr>
          <w:rFonts w:asciiTheme="minorHAnsi" w:hAnsiTheme="minorHAnsi" w:cstheme="minorHAnsi"/>
          <w:sz w:val="24"/>
        </w:rPr>
      </w:pPr>
    </w:p>
    <w:p w14:paraId="14B99ED6" w14:textId="77777777" w:rsidR="00E67242" w:rsidRPr="00880A57" w:rsidRDefault="00E67242" w:rsidP="00E67242">
      <w:pPr>
        <w:rPr>
          <w:rFonts w:asciiTheme="minorHAnsi" w:hAnsiTheme="minorHAnsi" w:cstheme="minorHAnsi"/>
          <w:b/>
          <w:sz w:val="24"/>
        </w:rPr>
      </w:pPr>
      <w:r w:rsidRPr="00880A57">
        <w:rPr>
          <w:rFonts w:asciiTheme="minorHAnsi" w:hAnsiTheme="minorHAnsi" w:cstheme="minorHAnsi"/>
          <w:b/>
          <w:sz w:val="24"/>
        </w:rPr>
        <w:t xml:space="preserve">B. Analiza tip </w:t>
      </w:r>
      <w:proofErr w:type="spellStart"/>
      <w:r w:rsidRPr="00880A57">
        <w:rPr>
          <w:rFonts w:asciiTheme="minorHAnsi" w:hAnsiTheme="minorHAnsi" w:cstheme="minorHAnsi"/>
          <w:b/>
          <w:sz w:val="24"/>
        </w:rPr>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67242" w:rsidRPr="00880A57" w14:paraId="39868052" w14:textId="77777777" w:rsidTr="003F4307">
        <w:tc>
          <w:tcPr>
            <w:tcW w:w="8217" w:type="dxa"/>
          </w:tcPr>
          <w:p w14:paraId="300F419F" w14:textId="77777777" w:rsidR="00E67242" w:rsidRPr="00880A57" w:rsidRDefault="00E67242" w:rsidP="003F4307">
            <w:pPr>
              <w:spacing w:after="0" w:line="240" w:lineRule="auto"/>
              <w:rPr>
                <w:rFonts w:asciiTheme="minorHAnsi" w:hAnsiTheme="minorHAnsi" w:cstheme="minorHAnsi"/>
                <w:sz w:val="24"/>
              </w:rPr>
            </w:pPr>
            <w:r w:rsidRPr="00880A57">
              <w:rPr>
                <w:rFonts w:asciiTheme="minorHAnsi" w:hAnsiTheme="minorHAnsi" w:cstheme="minorHAnsi"/>
                <w:b/>
                <w:sz w:val="24"/>
              </w:rPr>
              <w:lastRenderedPageBreak/>
              <w:t xml:space="preserve">Tipul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54554E59" w14:textId="77777777" w:rsidR="00E67242" w:rsidRPr="00880A57" w:rsidRDefault="00E67242" w:rsidP="003F4307">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67AB8126" w14:textId="77777777" w:rsidR="00E67242" w:rsidRPr="00880A57" w:rsidRDefault="00E67242" w:rsidP="003F4307">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E67242" w:rsidRPr="00880A57" w14:paraId="254B0216" w14:textId="77777777" w:rsidTr="003F4307">
        <w:tc>
          <w:tcPr>
            <w:tcW w:w="8217" w:type="dxa"/>
          </w:tcPr>
          <w:p w14:paraId="77F5AABE" w14:textId="77777777" w:rsidR="00E67242" w:rsidRPr="00880A57" w:rsidRDefault="00E67242" w:rsidP="003F4307">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26A43CE0" w14:textId="77777777" w:rsidR="00E67242" w:rsidRPr="00BE5A17" w:rsidRDefault="00E67242" w:rsidP="003F4307">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C02EFA" w14:textId="77777777" w:rsidR="00E67242" w:rsidRPr="00880A57" w:rsidRDefault="00E67242" w:rsidP="003F4307">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D6D8E1" w14:textId="77777777" w:rsidR="00E67242" w:rsidRPr="00880A57" w:rsidRDefault="00E67242" w:rsidP="003F4307">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67242" w:rsidRPr="00880A57" w14:paraId="091D8BA1" w14:textId="77777777" w:rsidTr="003F4307">
        <w:trPr>
          <w:trHeight w:val="443"/>
        </w:trPr>
        <w:tc>
          <w:tcPr>
            <w:tcW w:w="8217" w:type="dxa"/>
          </w:tcPr>
          <w:p w14:paraId="499BD15F" w14:textId="77777777" w:rsidR="00E67242" w:rsidRPr="00880A57" w:rsidRDefault="00E67242" w:rsidP="003F4307">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BBF902" w14:textId="77777777" w:rsidR="00E67242" w:rsidRPr="00880A57" w:rsidRDefault="00E67242" w:rsidP="003F430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4CB737" w14:textId="77777777" w:rsidR="00E67242" w:rsidRPr="00880A57" w:rsidRDefault="00E67242" w:rsidP="003F4307">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4D826060" w14:textId="77777777" w:rsidR="00E67242" w:rsidRPr="00880A57" w:rsidRDefault="00E67242" w:rsidP="00E67242">
      <w:pPr>
        <w:rPr>
          <w:rFonts w:asciiTheme="minorHAnsi" w:hAnsiTheme="minorHAnsi" w:cstheme="minorHAnsi"/>
          <w:b/>
          <w:sz w:val="24"/>
        </w:rPr>
      </w:pPr>
    </w:p>
    <w:p w14:paraId="1DB82841" w14:textId="77777777" w:rsidR="00E67242" w:rsidRPr="00880A57" w:rsidRDefault="00E67242" w:rsidP="00E67242">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3CED163D" w14:textId="77777777" w:rsidR="00E67242" w:rsidRPr="00880A57" w:rsidRDefault="00E67242" w:rsidP="00E67242">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67242" w:rsidRPr="00880A57" w14:paraId="1ED0EDD5" w14:textId="77777777" w:rsidTr="003F4307">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E7AE6B8" w14:textId="77777777" w:rsidR="00E67242" w:rsidRPr="00880A57" w:rsidRDefault="00E67242" w:rsidP="003F4307">
            <w:pPr>
              <w:spacing w:before="120" w:after="120" w:line="240" w:lineRule="auto"/>
              <w:rPr>
                <w:rFonts w:asciiTheme="minorHAnsi" w:hAnsiTheme="minorHAnsi" w:cstheme="minorHAnsi"/>
                <w:b/>
                <w:sz w:val="24"/>
              </w:rPr>
            </w:pPr>
          </w:p>
          <w:p w14:paraId="7BF20266"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EG1-Verificarea </w:t>
            </w:r>
            <w:proofErr w:type="spellStart"/>
            <w:r w:rsidRPr="00880A57">
              <w:rPr>
                <w:rFonts w:asciiTheme="minorHAnsi" w:hAnsiTheme="minorHAnsi" w:cstheme="minorHAnsi"/>
                <w:b/>
                <w:sz w:val="24"/>
              </w:rPr>
              <w:t>eligibilitătii</w:t>
            </w:r>
            <w:proofErr w:type="spellEnd"/>
            <w:r w:rsidRPr="00880A57">
              <w:rPr>
                <w:rFonts w:asciiTheme="minorHAnsi" w:hAnsiTheme="minorHAnsi" w:cstheme="minorHAnsi"/>
                <w:b/>
                <w:sz w:val="24"/>
              </w:rPr>
              <w:t xml:space="preserve">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0E52F014"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E67242" w:rsidRPr="00880A57" w14:paraId="0184150F" w14:textId="77777777" w:rsidTr="003F4307">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040D18E" w14:textId="77777777" w:rsidR="00E67242" w:rsidRPr="00880A57" w:rsidRDefault="00E67242" w:rsidP="003F4307">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61B411DF"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41E7752"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FD4606D"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E67242" w:rsidRPr="00880A57" w14:paraId="4C1F6305"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28A3A9" w14:textId="587E6083"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EG1.1 Solicitantul proiectului trebuie să se încadreze în categoria beneficiarilor eligibili </w:t>
            </w:r>
            <w:proofErr w:type="spellStart"/>
            <w:r w:rsidRPr="00880A57">
              <w:rPr>
                <w:rFonts w:asciiTheme="minorHAnsi" w:hAnsiTheme="minorHAnsi" w:cstheme="minorHAnsi"/>
                <w:b/>
                <w:sz w:val="24"/>
              </w:rPr>
              <w:t>aşa</w:t>
            </w:r>
            <w:proofErr w:type="spellEnd"/>
            <w:r w:rsidRPr="00880A57">
              <w:rPr>
                <w:rFonts w:asciiTheme="minorHAnsi" w:hAnsiTheme="minorHAnsi" w:cstheme="minorHAnsi"/>
                <w:b/>
                <w:sz w:val="24"/>
              </w:rPr>
              <w:t xml:space="preserve"> cum sunt </w:t>
            </w:r>
            <w:proofErr w:type="spellStart"/>
            <w:r w:rsidRPr="00880A57">
              <w:rPr>
                <w:rFonts w:asciiTheme="minorHAnsi" w:hAnsiTheme="minorHAnsi" w:cstheme="minorHAnsi"/>
                <w:b/>
                <w:sz w:val="24"/>
              </w:rPr>
              <w:t>aceştia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definiţi</w:t>
            </w:r>
            <w:proofErr w:type="spellEnd"/>
            <w:r w:rsidRPr="00880A57">
              <w:rPr>
                <w:rFonts w:asciiTheme="minorHAnsi" w:hAnsiTheme="minorHAnsi" w:cstheme="minorHAnsi"/>
                <w:b/>
                <w:sz w:val="24"/>
              </w:rPr>
              <w:t xml:space="preserve"> în </w:t>
            </w:r>
            <w:proofErr w:type="spellStart"/>
            <w:r w:rsidRPr="00880A57">
              <w:rPr>
                <w:rFonts w:asciiTheme="minorHAnsi" w:hAnsiTheme="minorHAnsi" w:cstheme="minorHAnsi"/>
                <w:b/>
                <w:sz w:val="24"/>
              </w:rPr>
              <w:t>Fişa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intervenţiei</w:t>
            </w:r>
            <w:proofErr w:type="spellEnd"/>
            <w:r w:rsidRPr="00880A57">
              <w:rPr>
                <w:rFonts w:asciiTheme="minorHAnsi" w:hAnsiTheme="minorHAnsi" w:cstheme="minorHAnsi"/>
                <w:b/>
                <w:sz w:val="24"/>
              </w:rPr>
              <w:t xml:space="preserve">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w:t>
            </w:r>
            <w:r w:rsidR="0061745D">
              <w:rPr>
                <w:rFonts w:asciiTheme="minorHAnsi" w:hAnsiTheme="minorHAnsi"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91B619E" w14:textId="77777777" w:rsidR="00E67242" w:rsidRPr="00880A57" w:rsidRDefault="00E67242" w:rsidP="003F430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A7C9375" w14:textId="77777777" w:rsidR="00E67242" w:rsidRPr="00880A57" w:rsidRDefault="00E67242" w:rsidP="003F430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831DE07"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05059498"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DF29A1" w14:textId="77777777" w:rsidR="00E67242" w:rsidRPr="00880A57" w:rsidRDefault="00E67242" w:rsidP="003F430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84CDDFA"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ECAD84"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C977CC"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0C7DEFE5"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22249A2" w14:textId="77777777" w:rsidR="00E67242" w:rsidRPr="00880A57" w:rsidRDefault="00E67242" w:rsidP="003F430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386FB175"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F794AB"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0F42AE" w14:textId="77777777" w:rsidR="00E67242" w:rsidRPr="00880A57" w:rsidRDefault="00E67242" w:rsidP="003F4307">
            <w:pPr>
              <w:spacing w:before="120" w:after="120" w:line="240" w:lineRule="auto"/>
              <w:rPr>
                <w:rFonts w:asciiTheme="minorHAnsi" w:hAnsiTheme="minorHAnsi" w:cstheme="minorHAnsi"/>
                <w:sz w:val="24"/>
              </w:rPr>
            </w:pPr>
          </w:p>
        </w:tc>
      </w:tr>
      <w:tr w:rsidR="00C66BB5" w:rsidRPr="00880A57" w14:paraId="1A913F01"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668E022" w14:textId="77777777" w:rsidR="00C66BB5" w:rsidRPr="00880A57" w:rsidRDefault="00C66BB5" w:rsidP="00C66BB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w:t>
            </w:r>
            <w:proofErr w:type="spellStart"/>
            <w:r w:rsidRPr="00880A57">
              <w:rPr>
                <w:rFonts w:asciiTheme="minorHAnsi" w:hAnsiTheme="minorHAnsi" w:cstheme="minorHAnsi"/>
                <w:sz w:val="24"/>
              </w:rPr>
              <w:t>creşe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infrastructură tip </w:t>
            </w:r>
            <w:proofErr w:type="spellStart"/>
            <w:r w:rsidRPr="00880A57">
              <w:rPr>
                <w:rFonts w:asciiTheme="minorHAnsi" w:hAnsiTheme="minorHAnsi" w:cstheme="minorHAnsi"/>
                <w:sz w:val="24"/>
              </w:rPr>
              <w:t>after‐school</w:t>
            </w:r>
            <w:proofErr w:type="spellEnd"/>
            <w:r w:rsidRPr="00880A57">
              <w:rPr>
                <w:rFonts w:asciiTheme="minorHAnsi" w:hAnsiTheme="minorHAnsi"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06B5E2F" w14:textId="2D7CAE7B"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08DEC9" w14:textId="233E7F6D"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95770DB" w14:textId="77777777" w:rsidR="00C66BB5" w:rsidRPr="00880A57" w:rsidRDefault="00C66BB5" w:rsidP="00C66BB5">
            <w:pPr>
              <w:spacing w:before="120" w:after="120" w:line="240" w:lineRule="auto"/>
              <w:rPr>
                <w:rFonts w:asciiTheme="minorHAnsi" w:hAnsiTheme="minorHAnsi" w:cstheme="minorHAnsi"/>
                <w:sz w:val="24"/>
              </w:rPr>
            </w:pPr>
          </w:p>
        </w:tc>
      </w:tr>
      <w:tr w:rsidR="00C66BB5" w:rsidRPr="00880A57" w14:paraId="30413706"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EA723DA" w14:textId="14B25B64" w:rsidR="00C66BB5" w:rsidRPr="00C66BB5" w:rsidRDefault="00C66BB5" w:rsidP="00C66BB5">
            <w:pPr>
              <w:spacing w:before="120" w:after="120" w:line="240" w:lineRule="auto"/>
              <w:jc w:val="both"/>
              <w:rPr>
                <w:rFonts w:asciiTheme="minorHAnsi" w:hAnsiTheme="minorHAnsi" w:cstheme="minorHAnsi"/>
                <w:sz w:val="24"/>
                <w:lang w:val="en-US"/>
              </w:rPr>
            </w:pPr>
            <w:r w:rsidRPr="00C66BB5">
              <w:rPr>
                <w:rFonts w:asciiTheme="minorHAnsi" w:hAnsiTheme="minorHAnsi" w:cstheme="minorHAnsi"/>
                <w:sz w:val="24"/>
                <w:lang w:val="en-US"/>
              </w:rPr>
              <w:t xml:space="preserve">Institute de </w:t>
            </w:r>
            <w:proofErr w:type="spellStart"/>
            <w:r w:rsidRPr="00C66BB5">
              <w:rPr>
                <w:rFonts w:asciiTheme="minorHAnsi" w:hAnsiTheme="minorHAnsi" w:cstheme="minorHAnsi"/>
                <w:sz w:val="24"/>
                <w:lang w:val="en-US"/>
              </w:rPr>
              <w:t>cercetare</w:t>
            </w:r>
            <w:proofErr w:type="spellEnd"/>
            <w:r w:rsidRPr="00C66BB5">
              <w:rPr>
                <w:rFonts w:asciiTheme="minorHAnsi" w:hAnsiTheme="minorHAnsi" w:cstheme="minorHAnsi"/>
                <w:sz w:val="24"/>
                <w:lang w:val="en-US"/>
              </w:rPr>
              <w:t xml:space="preserve"> – </w:t>
            </w:r>
            <w:proofErr w:type="spellStart"/>
            <w:r w:rsidRPr="00C66BB5">
              <w:rPr>
                <w:rFonts w:asciiTheme="minorHAnsi" w:hAnsiTheme="minorHAnsi" w:cstheme="minorHAnsi"/>
                <w:sz w:val="24"/>
                <w:lang w:val="en-US"/>
              </w:rPr>
              <w:t>dezvoltare</w:t>
            </w:r>
            <w:proofErr w:type="spellEnd"/>
            <w:r w:rsidRPr="00C66BB5">
              <w:rPr>
                <w:rFonts w:asciiTheme="minorHAnsi" w:hAnsiTheme="minorHAnsi" w:cstheme="minorHAnsi"/>
                <w:sz w:val="24"/>
                <w:lang w:val="en-US"/>
              </w:rPr>
              <w:t xml:space="preserve">, precum </w:t>
            </w:r>
            <w:proofErr w:type="spellStart"/>
            <w:r>
              <w:rPr>
                <w:rFonts w:asciiTheme="minorHAnsi" w:hAnsiTheme="minorHAnsi" w:cstheme="minorHAnsi"/>
                <w:sz w:val="24"/>
                <w:lang w:val="en-US"/>
              </w:rPr>
              <w:t>s</w:t>
            </w:r>
            <w:r w:rsidRPr="00C66BB5">
              <w:rPr>
                <w:rFonts w:asciiTheme="minorHAnsi" w:hAnsiTheme="minorHAnsi" w:cstheme="minorHAnsi"/>
                <w:sz w:val="24"/>
                <w:lang w:val="en-US"/>
              </w:rPr>
              <w:t>i</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centre</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sta</w:t>
            </w:r>
            <w:r>
              <w:rPr>
                <w:rFonts w:asciiTheme="minorHAnsi" w:hAnsiTheme="minorHAnsi" w:cstheme="minorHAnsi"/>
                <w:sz w:val="24"/>
                <w:lang w:val="en-US"/>
              </w:rPr>
              <w:t>t</w:t>
            </w:r>
            <w:r w:rsidRPr="00C66BB5">
              <w:rPr>
                <w:rFonts w:asciiTheme="minorHAnsi" w:hAnsiTheme="minorHAnsi" w:cstheme="minorHAnsi"/>
                <w:sz w:val="24"/>
                <w:lang w:val="en-US"/>
              </w:rPr>
              <w:t>iuni</w:t>
            </w:r>
            <w:proofErr w:type="spellEnd"/>
            <w:r w:rsidRPr="00C66BB5">
              <w:rPr>
                <w:rFonts w:asciiTheme="minorHAnsi" w:hAnsiTheme="minorHAnsi" w:cstheme="minorHAnsi"/>
                <w:sz w:val="24"/>
                <w:lang w:val="en-US"/>
              </w:rPr>
              <w:t xml:space="preserve"> </w:t>
            </w:r>
            <w:proofErr w:type="spellStart"/>
            <w:r>
              <w:rPr>
                <w:rFonts w:asciiTheme="minorHAnsi" w:hAnsiTheme="minorHAnsi" w:cstheme="minorHAnsi"/>
                <w:sz w:val="24"/>
                <w:lang w:val="en-US"/>
              </w:rPr>
              <w:t>s</w:t>
            </w:r>
            <w:r w:rsidRPr="00C66BB5">
              <w:rPr>
                <w:rFonts w:asciiTheme="minorHAnsi" w:hAnsiTheme="minorHAnsi" w:cstheme="minorHAnsi"/>
                <w:sz w:val="24"/>
                <w:lang w:val="en-US"/>
              </w:rPr>
              <w:t>i</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unit</w:t>
            </w:r>
            <w:r>
              <w:rPr>
                <w:rFonts w:asciiTheme="minorHAnsi" w:hAnsiTheme="minorHAnsi" w:cstheme="minorHAnsi"/>
                <w:sz w:val="24"/>
                <w:lang w:val="en-US"/>
              </w:rPr>
              <w:t>at</w:t>
            </w:r>
            <w:r w:rsidRPr="00C66BB5">
              <w:rPr>
                <w:rFonts w:asciiTheme="minorHAnsi" w:hAnsiTheme="minorHAnsi" w:cstheme="minorHAnsi"/>
                <w:sz w:val="24"/>
                <w:lang w:val="en-US"/>
              </w:rPr>
              <w:t>i</w:t>
            </w:r>
            <w:proofErr w:type="spellEnd"/>
            <w:r w:rsidRPr="00C66BB5">
              <w:rPr>
                <w:rFonts w:asciiTheme="minorHAnsi" w:hAnsiTheme="minorHAnsi" w:cstheme="minorHAnsi"/>
                <w:sz w:val="24"/>
                <w:lang w:val="en-US"/>
              </w:rPr>
              <w:t xml:space="preserve"> de </w:t>
            </w:r>
            <w:proofErr w:type="spellStart"/>
            <w:r w:rsidRPr="00C66BB5">
              <w:rPr>
                <w:rFonts w:asciiTheme="minorHAnsi" w:hAnsiTheme="minorHAnsi" w:cstheme="minorHAnsi"/>
                <w:sz w:val="24"/>
                <w:lang w:val="en-US"/>
              </w:rPr>
              <w:t>cercetare</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dezvoltare</w:t>
            </w:r>
            <w:proofErr w:type="spellEnd"/>
            <w:r w:rsidRPr="00C66BB5">
              <w:rPr>
                <w:rFonts w:asciiTheme="minorHAnsi" w:hAnsiTheme="minorHAnsi" w:cstheme="minorHAnsi"/>
                <w:sz w:val="24"/>
                <w:lang w:val="en-US"/>
              </w:rPr>
              <w:t xml:space="preserve"> </w:t>
            </w:r>
            <w:proofErr w:type="spellStart"/>
            <w:r>
              <w:rPr>
                <w:rFonts w:asciiTheme="minorHAnsi" w:hAnsiTheme="minorHAnsi" w:cstheme="minorHAnsi"/>
                <w:sz w:val="24"/>
                <w:lang w:val="en-US"/>
              </w:rPr>
              <w:t>s</w:t>
            </w:r>
            <w:r w:rsidRPr="00C66BB5">
              <w:rPr>
                <w:rFonts w:asciiTheme="minorHAnsi" w:hAnsiTheme="minorHAnsi" w:cstheme="minorHAnsi"/>
                <w:sz w:val="24"/>
                <w:lang w:val="en-US"/>
              </w:rPr>
              <w:t>i</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didactice</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inclusiv</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universit</w:t>
            </w:r>
            <w:r>
              <w:rPr>
                <w:rFonts w:asciiTheme="minorHAnsi" w:hAnsiTheme="minorHAnsi" w:cstheme="minorHAnsi"/>
                <w:sz w:val="24"/>
                <w:lang w:val="en-US"/>
              </w:rPr>
              <w:t>ati</w:t>
            </w:r>
            <w:r w:rsidRPr="00C66BB5">
              <w:rPr>
                <w:rFonts w:asciiTheme="minorHAnsi" w:hAnsiTheme="minorHAnsi" w:cstheme="minorHAnsi"/>
                <w:sz w:val="24"/>
                <w:lang w:val="en-US"/>
              </w:rPr>
              <w:t>i</w:t>
            </w:r>
            <w:proofErr w:type="spellEnd"/>
            <w:r w:rsidRPr="00C66BB5">
              <w:rPr>
                <w:rFonts w:asciiTheme="minorHAnsi" w:hAnsiTheme="minorHAnsi" w:cstheme="minorHAnsi"/>
                <w:sz w:val="24"/>
                <w:lang w:val="en-US"/>
              </w:rPr>
              <w:t xml:space="preserve"> din </w:t>
            </w:r>
            <w:proofErr w:type="spellStart"/>
            <w:r w:rsidRPr="00C66BB5">
              <w:rPr>
                <w:rFonts w:asciiTheme="minorHAnsi" w:hAnsiTheme="minorHAnsi" w:cstheme="minorHAnsi"/>
                <w:sz w:val="24"/>
                <w:lang w:val="en-US"/>
              </w:rPr>
              <w:t>domeniul</w:t>
            </w:r>
            <w:proofErr w:type="spellEnd"/>
          </w:p>
          <w:p w14:paraId="35FBE2FB" w14:textId="7D174360" w:rsidR="00C66BB5" w:rsidRPr="00880A57" w:rsidRDefault="00C66BB5" w:rsidP="00C66BB5">
            <w:pPr>
              <w:spacing w:before="120" w:after="120" w:line="240" w:lineRule="auto"/>
              <w:jc w:val="both"/>
              <w:rPr>
                <w:rFonts w:asciiTheme="minorHAnsi" w:hAnsiTheme="minorHAnsi" w:cstheme="minorHAnsi"/>
                <w:sz w:val="24"/>
              </w:rPr>
            </w:pPr>
            <w:proofErr w:type="spellStart"/>
            <w:r w:rsidRPr="00C66BB5">
              <w:rPr>
                <w:rFonts w:asciiTheme="minorHAnsi" w:hAnsiTheme="minorHAnsi" w:cstheme="minorHAnsi"/>
                <w:sz w:val="24"/>
                <w:lang w:val="en-US"/>
              </w:rPr>
              <w:t>agricol</w:t>
            </w:r>
            <w:proofErr w:type="spellEnd"/>
            <w:r w:rsidRPr="00C66BB5">
              <w:rPr>
                <w:rFonts w:asciiTheme="minorHAnsi" w:hAnsiTheme="minorHAnsi" w:cstheme="minorHAnsi"/>
                <w:sz w:val="24"/>
                <w:lang w:val="en-US"/>
              </w:rPr>
              <w:t xml:space="preserve"> cu </w:t>
            </w:r>
            <w:proofErr w:type="spellStart"/>
            <w:r w:rsidRPr="00C66BB5">
              <w:rPr>
                <w:rFonts w:asciiTheme="minorHAnsi" w:hAnsiTheme="minorHAnsi" w:cstheme="minorHAnsi"/>
                <w:sz w:val="24"/>
                <w:lang w:val="en-US"/>
              </w:rPr>
              <w:t>personalitate</w:t>
            </w:r>
            <w:proofErr w:type="spellEnd"/>
            <w:r w:rsidRPr="00C66BB5">
              <w:rPr>
                <w:rFonts w:asciiTheme="minorHAnsi" w:hAnsiTheme="minorHAnsi" w:cstheme="minorHAnsi"/>
                <w:sz w:val="24"/>
                <w:lang w:val="en-US"/>
              </w:rPr>
              <w:t xml:space="preserve"> </w:t>
            </w:r>
            <w:proofErr w:type="gramStart"/>
            <w:r w:rsidRPr="00C66BB5">
              <w:rPr>
                <w:rFonts w:asciiTheme="minorHAnsi" w:hAnsiTheme="minorHAnsi" w:cstheme="minorHAnsi"/>
                <w:sz w:val="24"/>
                <w:lang w:val="en-US"/>
              </w:rPr>
              <w:t>juridic ,</w:t>
            </w:r>
            <w:proofErr w:type="gramEnd"/>
            <w:r w:rsidRPr="00C66BB5">
              <w:rPr>
                <w:rFonts w:asciiTheme="minorHAnsi" w:hAnsiTheme="minorHAnsi" w:cstheme="minorHAnsi"/>
                <w:sz w:val="24"/>
                <w:lang w:val="en-US"/>
              </w:rPr>
              <w:t xml:space="preserve"> de </w:t>
            </w:r>
            <w:proofErr w:type="spellStart"/>
            <w:r w:rsidRPr="00C66BB5">
              <w:rPr>
                <w:rFonts w:asciiTheme="minorHAnsi" w:hAnsiTheme="minorHAnsi" w:cstheme="minorHAnsi"/>
                <w:sz w:val="24"/>
                <w:lang w:val="en-US"/>
              </w:rPr>
              <w:t>drept</w:t>
            </w:r>
            <w:proofErr w:type="spellEnd"/>
            <w:r w:rsidRPr="00C66BB5">
              <w:rPr>
                <w:rFonts w:asciiTheme="minorHAnsi" w:hAnsiTheme="minorHAnsi" w:cstheme="minorHAnsi"/>
                <w:sz w:val="24"/>
                <w:lang w:val="en-US"/>
              </w:rPr>
              <w:t xml:space="preserve"> public </w:t>
            </w:r>
            <w:proofErr w:type="spellStart"/>
            <w:r w:rsidRPr="00C66BB5">
              <w:rPr>
                <w:rFonts w:asciiTheme="minorHAnsi" w:hAnsiTheme="minorHAnsi" w:cstheme="minorHAnsi"/>
                <w:sz w:val="24"/>
                <w:lang w:val="en-US"/>
              </w:rPr>
              <w:t>sau</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privat</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B3F8197" w14:textId="5DE9E237"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5B3F7D" w14:textId="70983C9B"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D9FA31C" w14:textId="77777777" w:rsidR="00C66BB5" w:rsidRPr="00880A57" w:rsidRDefault="00C66BB5" w:rsidP="00C66BB5">
            <w:pPr>
              <w:spacing w:before="120" w:after="120" w:line="240" w:lineRule="auto"/>
              <w:rPr>
                <w:rFonts w:asciiTheme="minorHAnsi" w:hAnsiTheme="minorHAnsi" w:cstheme="minorHAnsi"/>
                <w:sz w:val="24"/>
              </w:rPr>
            </w:pPr>
          </w:p>
        </w:tc>
      </w:tr>
      <w:tr w:rsidR="00C66BB5" w:rsidRPr="00880A57" w14:paraId="74FD097A"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DE75C0" w14:textId="384AF5D3" w:rsidR="00C66BB5" w:rsidRPr="00C66BB5" w:rsidRDefault="00C66BB5" w:rsidP="00C66BB5">
            <w:pPr>
              <w:spacing w:before="120" w:after="120" w:line="240" w:lineRule="auto"/>
              <w:jc w:val="both"/>
              <w:rPr>
                <w:rFonts w:asciiTheme="minorHAnsi" w:hAnsiTheme="minorHAnsi" w:cstheme="minorHAnsi"/>
                <w:sz w:val="24"/>
                <w:lang w:val="en-US"/>
              </w:rPr>
            </w:pPr>
            <w:proofErr w:type="spellStart"/>
            <w:r w:rsidRPr="00C66BB5">
              <w:rPr>
                <w:rFonts w:asciiTheme="minorHAnsi" w:hAnsiTheme="minorHAnsi" w:cstheme="minorHAnsi"/>
                <w:sz w:val="24"/>
                <w:lang w:val="en-US"/>
              </w:rPr>
              <w:t>Asocia</w:t>
            </w:r>
            <w:r>
              <w:rPr>
                <w:rFonts w:asciiTheme="minorHAnsi" w:hAnsiTheme="minorHAnsi" w:cstheme="minorHAnsi"/>
                <w:sz w:val="24"/>
                <w:lang w:val="en-US"/>
              </w:rPr>
              <w:t>t</w:t>
            </w:r>
            <w:r w:rsidRPr="00C66BB5">
              <w:rPr>
                <w:rFonts w:asciiTheme="minorHAnsi" w:hAnsiTheme="minorHAnsi" w:cstheme="minorHAnsi"/>
                <w:sz w:val="24"/>
                <w:lang w:val="en-US"/>
              </w:rPr>
              <w:t>ii</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s</w:t>
            </w:r>
            <w:r w:rsidRPr="00C66BB5">
              <w:rPr>
                <w:rFonts w:asciiTheme="minorHAnsi" w:hAnsiTheme="minorHAnsi" w:cstheme="minorHAnsi"/>
                <w:sz w:val="24"/>
                <w:lang w:val="en-US"/>
              </w:rPr>
              <w:t>i</w:t>
            </w:r>
            <w:proofErr w:type="spellEnd"/>
            <w:r w:rsidRPr="00C66BB5">
              <w:rPr>
                <w:rFonts w:asciiTheme="minorHAnsi" w:hAnsiTheme="minorHAnsi" w:cstheme="minorHAnsi"/>
                <w:sz w:val="24"/>
                <w:lang w:val="en-US"/>
              </w:rPr>
              <w:t xml:space="preserve"> </w:t>
            </w:r>
            <w:proofErr w:type="spellStart"/>
            <w:r w:rsidRPr="00C66BB5">
              <w:rPr>
                <w:rFonts w:asciiTheme="minorHAnsi" w:hAnsiTheme="minorHAnsi" w:cstheme="minorHAnsi"/>
                <w:sz w:val="24"/>
                <w:lang w:val="en-US"/>
              </w:rPr>
              <w:t>funda</w:t>
            </w:r>
            <w:r>
              <w:rPr>
                <w:rFonts w:asciiTheme="minorHAnsi" w:hAnsiTheme="minorHAnsi" w:cstheme="minorHAnsi"/>
                <w:sz w:val="24"/>
                <w:lang w:val="en-US"/>
              </w:rPr>
              <w:t>t</w:t>
            </w:r>
            <w:r w:rsidRPr="00C66BB5">
              <w:rPr>
                <w:rFonts w:asciiTheme="minorHAnsi" w:hAnsiTheme="minorHAnsi" w:cstheme="minorHAnsi"/>
                <w:sz w:val="24"/>
                <w:lang w:val="en-US"/>
              </w:rPr>
              <w: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957FE32" w14:textId="54267A61"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FBFADE4" w14:textId="6331BC51"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7EC29F" w14:textId="77777777" w:rsidR="00C66BB5" w:rsidRPr="00880A57" w:rsidRDefault="00C66BB5" w:rsidP="00C66BB5">
            <w:pPr>
              <w:spacing w:before="120" w:after="120" w:line="240" w:lineRule="auto"/>
              <w:rPr>
                <w:rFonts w:asciiTheme="minorHAnsi" w:hAnsiTheme="minorHAnsi" w:cstheme="minorHAnsi"/>
                <w:sz w:val="24"/>
              </w:rPr>
            </w:pPr>
          </w:p>
        </w:tc>
      </w:tr>
      <w:tr w:rsidR="00C66BB5" w:rsidRPr="00880A57" w14:paraId="055ADAFB"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DA35C2" w14:textId="306E3738" w:rsidR="00C66BB5" w:rsidRPr="00C66BB5" w:rsidRDefault="00C66BB5" w:rsidP="00C66BB5">
            <w:pPr>
              <w:spacing w:before="120" w:after="120" w:line="240" w:lineRule="auto"/>
              <w:jc w:val="both"/>
              <w:rPr>
                <w:rFonts w:asciiTheme="minorHAnsi" w:hAnsiTheme="minorHAnsi" w:cstheme="minorHAnsi"/>
                <w:sz w:val="24"/>
                <w:lang w:val="en-US"/>
              </w:rPr>
            </w:pPr>
            <w:proofErr w:type="spellStart"/>
            <w:r>
              <w:rPr>
                <w:rFonts w:asciiTheme="minorHAnsi" w:hAnsiTheme="minorHAnsi" w:cstheme="minorHAnsi"/>
                <w:sz w:val="24"/>
                <w:lang w:val="en-US"/>
              </w:rPr>
              <w:t>Grup</w:t>
            </w:r>
            <w:proofErr w:type="spellEnd"/>
            <w:r>
              <w:rPr>
                <w:rFonts w:asciiTheme="minorHAnsi" w:hAnsiTheme="minorHAnsi" w:cstheme="minorHAnsi"/>
                <w:sz w:val="24"/>
                <w:lang w:val="en-US"/>
              </w:rPr>
              <w:t xml:space="preserve"> de </w:t>
            </w:r>
            <w:proofErr w:type="spellStart"/>
            <w:r>
              <w:rPr>
                <w:rFonts w:asciiTheme="minorHAnsi" w:hAnsiTheme="minorHAnsi" w:cstheme="minorHAnsi"/>
                <w:sz w:val="24"/>
                <w:lang w:val="en-US"/>
              </w:rPr>
              <w:t>Actiune</w:t>
            </w:r>
            <w:proofErr w:type="spellEnd"/>
            <w:r>
              <w:rPr>
                <w:rFonts w:asciiTheme="minorHAnsi" w:hAnsiTheme="minorHAnsi" w:cstheme="minorHAnsi"/>
                <w:sz w:val="24"/>
                <w:lang w:val="en-US"/>
              </w:rPr>
              <w:t xml:space="preserve"> </w:t>
            </w:r>
            <w:proofErr w:type="spellStart"/>
            <w:r>
              <w:rPr>
                <w:rFonts w:asciiTheme="minorHAnsi" w:hAnsiTheme="minorHAnsi" w:cstheme="minorHAnsi"/>
                <w:sz w:val="24"/>
                <w:lang w:val="en-US"/>
              </w:rPr>
              <w:t>Locala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74D40CC" w14:textId="371B7DB7"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9BBAC78" w14:textId="34B29B3D"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D47A0C" w14:textId="77777777" w:rsidR="00C66BB5" w:rsidRPr="00880A57" w:rsidRDefault="00C66BB5" w:rsidP="00C66BB5">
            <w:pPr>
              <w:spacing w:before="120" w:after="120" w:line="240" w:lineRule="auto"/>
              <w:rPr>
                <w:rFonts w:asciiTheme="minorHAnsi" w:hAnsiTheme="minorHAnsi" w:cstheme="minorHAnsi"/>
                <w:sz w:val="24"/>
              </w:rPr>
            </w:pPr>
          </w:p>
        </w:tc>
      </w:tr>
      <w:tr w:rsidR="00C66BB5" w:rsidRPr="00880A57" w14:paraId="3F62904E"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03670FF" w14:textId="07D38952" w:rsidR="00C66BB5" w:rsidRDefault="00C66BB5" w:rsidP="00C66BB5">
            <w:pPr>
              <w:spacing w:before="120" w:after="120" w:line="240" w:lineRule="auto"/>
              <w:jc w:val="both"/>
              <w:rPr>
                <w:rFonts w:asciiTheme="minorHAnsi" w:hAnsiTheme="minorHAnsi" w:cstheme="minorHAnsi"/>
                <w:sz w:val="24"/>
                <w:lang w:val="en-US"/>
              </w:rPr>
            </w:pPr>
            <w:proofErr w:type="spellStart"/>
            <w:r>
              <w:rPr>
                <w:rFonts w:asciiTheme="minorHAnsi" w:hAnsiTheme="minorHAnsi" w:cstheme="minorHAnsi"/>
                <w:sz w:val="24"/>
                <w:lang w:val="en-US"/>
              </w:rPr>
              <w:t>Unitati</w:t>
            </w:r>
            <w:proofErr w:type="spellEnd"/>
            <w:r>
              <w:rPr>
                <w:rFonts w:asciiTheme="minorHAnsi" w:hAnsiTheme="minorHAnsi" w:cstheme="minorHAnsi"/>
                <w:sz w:val="24"/>
                <w:lang w:val="en-US"/>
              </w:rPr>
              <w:t xml:space="preserve"> de cult</w:t>
            </w:r>
          </w:p>
        </w:tc>
        <w:tc>
          <w:tcPr>
            <w:tcW w:w="709" w:type="dxa"/>
            <w:tcBorders>
              <w:top w:val="single" w:sz="4" w:space="0" w:color="auto"/>
              <w:left w:val="single" w:sz="4" w:space="0" w:color="auto"/>
              <w:bottom w:val="single" w:sz="4" w:space="0" w:color="auto"/>
              <w:right w:val="single" w:sz="4" w:space="0" w:color="auto"/>
            </w:tcBorders>
            <w:vAlign w:val="center"/>
          </w:tcPr>
          <w:p w14:paraId="13999DDD" w14:textId="14EE83CE"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49D5BF" w14:textId="1D4340C4"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99A52D" w14:textId="77777777" w:rsidR="00C66BB5" w:rsidRPr="00880A57" w:rsidRDefault="00C66BB5" w:rsidP="00C66BB5">
            <w:pPr>
              <w:spacing w:before="120" w:after="120" w:line="240" w:lineRule="auto"/>
              <w:rPr>
                <w:rFonts w:asciiTheme="minorHAnsi" w:hAnsiTheme="minorHAnsi" w:cstheme="minorHAnsi"/>
                <w:sz w:val="24"/>
              </w:rPr>
            </w:pPr>
          </w:p>
        </w:tc>
      </w:tr>
      <w:tr w:rsidR="00C66BB5" w:rsidRPr="00880A57" w14:paraId="45EA51BF"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47C1C9" w14:textId="42AE2652" w:rsidR="00C66BB5" w:rsidRDefault="00C66BB5" w:rsidP="00C66BB5">
            <w:pPr>
              <w:spacing w:before="120" w:after="120" w:line="240" w:lineRule="auto"/>
              <w:jc w:val="both"/>
              <w:rPr>
                <w:rFonts w:asciiTheme="minorHAnsi" w:hAnsiTheme="minorHAnsi" w:cstheme="minorHAnsi"/>
                <w:sz w:val="24"/>
                <w:lang w:val="en-US"/>
              </w:rPr>
            </w:pPr>
            <w:proofErr w:type="spellStart"/>
            <w:r>
              <w:rPr>
                <w:rFonts w:asciiTheme="minorHAnsi" w:hAnsiTheme="minorHAnsi" w:cstheme="minorHAnsi"/>
                <w:sz w:val="24"/>
                <w:lang w:val="en-US"/>
              </w:rPr>
              <w:t>Consortii</w:t>
            </w:r>
            <w:proofErr w:type="spellEnd"/>
            <w:r>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E2017A" w14:textId="055E1500"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5F8DC5" w14:textId="0558427F" w:rsidR="00C66BB5" w:rsidRPr="00880A57" w:rsidRDefault="00C66BB5" w:rsidP="00C66BB5">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CEA059" w14:textId="77777777" w:rsidR="00C66BB5" w:rsidRPr="00880A57" w:rsidRDefault="00C66BB5" w:rsidP="00C66BB5">
            <w:pPr>
              <w:spacing w:before="120" w:after="120" w:line="240" w:lineRule="auto"/>
              <w:rPr>
                <w:rFonts w:asciiTheme="minorHAnsi" w:hAnsiTheme="minorHAnsi" w:cstheme="minorHAnsi"/>
                <w:sz w:val="24"/>
              </w:rPr>
            </w:pPr>
          </w:p>
        </w:tc>
      </w:tr>
      <w:tr w:rsidR="00E67242" w:rsidRPr="00880A57" w14:paraId="3D2F96F2"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2AD1BE" w14:textId="77777777" w:rsidR="00E67242" w:rsidRPr="00880A57" w:rsidRDefault="00E67242" w:rsidP="003F4307">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72BD51B1"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3F3F42D" w14:textId="77777777" w:rsidR="00E67242" w:rsidRPr="00880A57" w:rsidRDefault="00E67242" w:rsidP="003F430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0EB4C60" w14:textId="77777777" w:rsidR="00E67242" w:rsidRPr="00880A57" w:rsidRDefault="00E67242" w:rsidP="003F430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DDDB32C"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48A9AC1A"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BE9468"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lastRenderedPageBreak/>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B505975"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484CB20"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715A7F"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4991B353"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03C45DA"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3507EF6"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2350C7"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DE989D"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5F3A1222"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5994D64"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153AF828"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4ECFB4"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82F691"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4D058B18"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D68D20" w14:textId="77777777" w:rsidR="00E67242" w:rsidRPr="00880A57" w:rsidRDefault="00E67242" w:rsidP="003F4307">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EF0D83F" w14:textId="77777777" w:rsidR="00E67242" w:rsidRPr="00880A57" w:rsidRDefault="00E67242" w:rsidP="003F430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8A4B7A2" w14:textId="77777777" w:rsidR="00E67242" w:rsidRPr="00880A57" w:rsidRDefault="00E67242" w:rsidP="003F430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225BE63"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097B941F"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8B5FB39"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28739BF1"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32250B"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C4158C"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1A90531B"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EE3144"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0E4ECE6"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60FC50"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BC4AD9"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17926F3A"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D0F858"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44D41106"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9DF0D8"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42D43E5"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34A89CE5"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C1BF09"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ECABA9A"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6562DD"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8E859C"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168FF394"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97D442"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Legea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32B6C45D"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97FC34"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B31740"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738565DC"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B803BE0" w14:textId="77777777" w:rsidR="00E67242" w:rsidRPr="00880A57" w:rsidRDefault="00E67242" w:rsidP="003F4307">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185C24F" w14:textId="77777777" w:rsidR="00E67242" w:rsidRPr="00880A57" w:rsidRDefault="00E67242" w:rsidP="003F4307">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37C4AE9" w14:textId="77777777" w:rsidR="00E67242" w:rsidRPr="00880A57" w:rsidRDefault="00E67242" w:rsidP="003F4307">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2528A03"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6C151FDD"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A1A1C8"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6C84F0B"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D8D4D95"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E63F3F"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7C15A4EC"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74422C"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41B4037"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B5A99"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4F4BA5"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426BA5D3"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64E379"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A778EF8"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7B49D29"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FDD1F0"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4EC3097C"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078D54" w14:textId="77777777" w:rsidR="00E67242" w:rsidRPr="00880A57" w:rsidRDefault="00E67242" w:rsidP="00826EB1">
            <w:pPr>
              <w:numPr>
                <w:ilvl w:val="0"/>
                <w:numId w:val="6"/>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77C5CBD2"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91E50"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7CD9FA"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0F3EA3B8"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1D51DA13" w14:textId="45165239" w:rsidR="00E67242" w:rsidRPr="00C0649B" w:rsidRDefault="00E67242" w:rsidP="003F4307">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Pr="00880A57">
              <w:rPr>
                <w:rFonts w:asciiTheme="minorHAnsi" w:eastAsia="Wingdings2" w:hAnsiTheme="minorHAnsi" w:cstheme="minorHAnsi"/>
                <w:sz w:val="24"/>
                <w:szCs w:val="24"/>
                <w:lang w:val="en-US"/>
              </w:rPr>
              <w:t xml:space="preserve"> </w:t>
            </w:r>
            <w:r w:rsidRPr="00880A57">
              <w:rPr>
                <w:rFonts w:asciiTheme="minorHAnsi" w:hAnsiTheme="minorHAnsi" w:cstheme="minorHAnsi"/>
                <w:sz w:val="24"/>
              </w:rPr>
              <w:t>Art. 17 din HG 1570</w:t>
            </w:r>
          </w:p>
          <w:p w14:paraId="6827D7ED" w14:textId="77777777" w:rsidR="00E67242" w:rsidRPr="00880A57" w:rsidRDefault="00E67242" w:rsidP="003F4307">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rPr>
              <w:lastRenderedPageBreak/>
              <w:t>Solicitanţii</w:t>
            </w:r>
            <w:proofErr w:type="spellEnd"/>
            <w:r w:rsidRPr="00880A57">
              <w:rPr>
                <w:rFonts w:asciiTheme="minorHAnsi" w:hAnsiTheme="minorHAnsi" w:cstheme="minorHAnsi"/>
                <w:sz w:val="24"/>
              </w:rPr>
              <w:t xml:space="preserve">/Beneficiarii/Membrii </w:t>
            </w:r>
            <w:proofErr w:type="spellStart"/>
            <w:r w:rsidRPr="00880A57">
              <w:rPr>
                <w:rFonts w:asciiTheme="minorHAnsi" w:hAnsiTheme="minorHAnsi" w:cstheme="minorHAnsi"/>
                <w:sz w:val="24"/>
              </w:rPr>
              <w:t>asociaţiilor</w:t>
            </w:r>
            <w:proofErr w:type="spellEnd"/>
            <w:r w:rsidRPr="00880A57">
              <w:rPr>
                <w:rFonts w:asciiTheme="minorHAnsi" w:hAnsiTheme="minorHAnsi" w:cstheme="minorHAnsi"/>
                <w:sz w:val="24"/>
              </w:rPr>
              <w:t xml:space="preserve"> de dezvoltare intercomunitară, după caz, </w:t>
            </w:r>
            <w:proofErr w:type="spellStart"/>
            <w:r w:rsidRPr="00880A57">
              <w:rPr>
                <w:rFonts w:asciiTheme="minorHAnsi" w:hAnsiTheme="minorHAnsi" w:cstheme="minorHAnsi"/>
                <w:sz w:val="24"/>
              </w:rPr>
              <w:t>înregistraţi</w:t>
            </w:r>
            <w:proofErr w:type="spellEnd"/>
            <w:r w:rsidRPr="00880A57">
              <w:rPr>
                <w:rFonts w:asciiTheme="minorHAnsi" w:hAnsiTheme="minorHAnsi" w:cstheme="minorHAnsi"/>
                <w:sz w:val="24"/>
              </w:rPr>
              <w:t xml:space="preserve"> în registrul debitorilor AFIR, atât pentru Programul SAPARD, cât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pentru FEADR, care achită integral datoria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inclusiv dobânzile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majorările de întârziere până la semnarea contractelor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pot depune proiecte aferente </w:t>
            </w:r>
            <w:proofErr w:type="spellStart"/>
            <w:r w:rsidRPr="00880A57">
              <w:rPr>
                <w:rFonts w:asciiTheme="minorHAnsi" w:hAnsiTheme="minorHAnsi" w:cstheme="minorHAnsi"/>
                <w:sz w:val="24"/>
              </w:rPr>
              <w:t>intervenţiilor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9394CF"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7C0B0C0"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4990A3"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52CF13EF" w14:textId="77777777" w:rsidTr="003F4307">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711B8FE6"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1.3 Solicitantul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-a </w:t>
            </w:r>
            <w:proofErr w:type="spellStart"/>
            <w:r w:rsidRPr="00880A57">
              <w:rPr>
                <w:rFonts w:asciiTheme="minorHAnsi" w:hAnsiTheme="minorHAnsi" w:cstheme="minorHAnsi"/>
                <w:b/>
                <w:sz w:val="24"/>
              </w:rPr>
              <w:t>însuşit</w:t>
            </w:r>
            <w:proofErr w:type="spellEnd"/>
            <w:r w:rsidRPr="00880A57">
              <w:rPr>
                <w:rFonts w:asciiTheme="minorHAnsi" w:hAnsiTheme="minorHAnsi" w:cstheme="minorHAnsi"/>
                <w:b/>
                <w:sz w:val="24"/>
              </w:rPr>
              <w:t xml:space="preserve"> în totalitate angajamentele luate în </w:t>
            </w:r>
            <w:proofErr w:type="spellStart"/>
            <w:r w:rsidRPr="00880A57">
              <w:rPr>
                <w:rFonts w:asciiTheme="minorHAnsi" w:hAnsiTheme="minorHAnsi" w:cstheme="minorHAnsi"/>
                <w:b/>
                <w:sz w:val="24"/>
              </w:rPr>
              <w:t>Declaraţia</w:t>
            </w:r>
            <w:proofErr w:type="spellEnd"/>
            <w:r w:rsidRPr="00880A57">
              <w:rPr>
                <w:rFonts w:asciiTheme="minorHAnsi" w:hAnsiTheme="minorHAnsi" w:cstheme="minorHAnsi"/>
                <w:b/>
                <w:sz w:val="24"/>
              </w:rPr>
              <w:t xml:space="preserve"> pe proprie </w:t>
            </w:r>
            <w:proofErr w:type="spellStart"/>
            <w:r w:rsidRPr="00880A57">
              <w:rPr>
                <w:rFonts w:asciiTheme="minorHAnsi" w:hAnsiTheme="minorHAnsi" w:cstheme="minorHAnsi"/>
                <w:b/>
                <w:sz w:val="24"/>
              </w:rPr>
              <w:t>raspundere</w:t>
            </w:r>
            <w:proofErr w:type="spellEnd"/>
            <w:r w:rsidRPr="00880A57">
              <w:rPr>
                <w:rFonts w:asciiTheme="minorHAnsi" w:hAnsiTheme="minorHAnsi" w:cstheme="minorHAnsi"/>
                <w:b/>
                <w:sz w:val="24"/>
              </w:rPr>
              <w:t xml:space="preserv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6C6463"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E54114A"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28303A"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0D52DCCB" w14:textId="77777777" w:rsidTr="003F4307">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6D3CA31E" w14:textId="77777777" w:rsidR="00E67242" w:rsidRPr="00880A57" w:rsidRDefault="00E67242" w:rsidP="003F4307">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 xml:space="preserve">EG 1.4 Solicitantul a respectat condiția de a depune un singur proiect pe o </w:t>
            </w:r>
            <w:proofErr w:type="spellStart"/>
            <w:r w:rsidRPr="00880A57">
              <w:rPr>
                <w:rFonts w:asciiTheme="minorHAnsi" w:eastAsia="Times New Roman" w:hAnsiTheme="minorHAnsi" w:cstheme="minorHAnsi"/>
                <w:b/>
              </w:rPr>
              <w:t>intervenţie</w:t>
            </w:r>
            <w:proofErr w:type="spellEnd"/>
            <w:r w:rsidRPr="00880A57">
              <w:rPr>
                <w:rFonts w:asciiTheme="minorHAnsi" w:eastAsia="Times New Roman" w:hAnsiTheme="minorHAnsi" w:cstheme="minorHAnsi"/>
                <w:b/>
              </w:rPr>
              <w:t xml:space="preserve"> din SDL în cadrul </w:t>
            </w:r>
            <w:proofErr w:type="spellStart"/>
            <w:r w:rsidRPr="00880A57">
              <w:rPr>
                <w:rFonts w:asciiTheme="minorHAnsi" w:eastAsia="Times New Roman" w:hAnsiTheme="minorHAnsi" w:cstheme="minorHAnsi"/>
                <w:b/>
              </w:rPr>
              <w:t>aceleiaşi</w:t>
            </w:r>
            <w:proofErr w:type="spellEnd"/>
            <w:r w:rsidRPr="00880A57">
              <w:rPr>
                <w:rFonts w:asciiTheme="minorHAnsi" w:eastAsia="Times New Roman" w:hAnsiTheme="minorHAnsi" w:cstheme="minorHAnsi"/>
                <w:b/>
              </w:rPr>
              <w:t xml:space="preserve"> sesiuni lansate de GAL? (conform HG 1570/2022)</w:t>
            </w:r>
          </w:p>
          <w:p w14:paraId="4A4ABA4C" w14:textId="77777777" w:rsidR="00E67242" w:rsidRPr="00880A57" w:rsidRDefault="00E67242" w:rsidP="003F4307">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FD9CDF3"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BEC309"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4D0F5B"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71C84FCA" w14:textId="77777777" w:rsidTr="003F4307">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3EED1D34" w14:textId="77777777" w:rsidR="00E67242" w:rsidRPr="00880A57" w:rsidRDefault="00E67242" w:rsidP="003F4307">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9863C58"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C5B764"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192C61"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E67242" w:rsidRPr="00880A57" w14:paraId="6261FA03" w14:textId="77777777" w:rsidTr="003F4307">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2CA9EE52" w14:textId="77777777" w:rsidR="00E67242" w:rsidRPr="00880A57" w:rsidRDefault="00E67242" w:rsidP="003F4307">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E289609"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108D5E"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0C2E89"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E67242" w:rsidRPr="00880A57" w14:paraId="6DC13B62" w14:textId="77777777" w:rsidTr="003F4307">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63C1206D"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 xml:space="preserve">Cheltuielile propuse în proiect nu fac obiectul dublei </w:t>
            </w:r>
            <w:proofErr w:type="spellStart"/>
            <w:r w:rsidRPr="00880A57">
              <w:rPr>
                <w:rFonts w:asciiTheme="minorHAnsi" w:eastAsia="Times New Roman" w:hAnsiTheme="minorHAnsi" w:cstheme="minorHAnsi"/>
                <w:b/>
              </w:rPr>
              <w:t>finanţări</w:t>
            </w:r>
            <w:proofErr w:type="spellEnd"/>
            <w:r w:rsidRPr="00880A57">
              <w:rPr>
                <w:rFonts w:asciiTheme="minorHAnsi" w:eastAsia="Times New Roman" w:hAnsiTheme="minorHAnsi" w:cstheme="minorHAnsi"/>
                <w:b/>
              </w:rPr>
              <w:t xml:space="preserve"> cu alte cheltuieli </w:t>
            </w:r>
            <w:proofErr w:type="spellStart"/>
            <w:r w:rsidRPr="00880A57">
              <w:rPr>
                <w:rFonts w:asciiTheme="minorHAnsi" w:eastAsia="Times New Roman" w:hAnsiTheme="minorHAnsi" w:cstheme="minorHAnsi"/>
                <w:b/>
              </w:rPr>
              <w:t>finanţate</w:t>
            </w:r>
            <w:proofErr w:type="spellEnd"/>
            <w:r w:rsidRPr="00880A57">
              <w:rPr>
                <w:rFonts w:asciiTheme="minorHAnsi" w:eastAsia="Times New Roman" w:hAnsiTheme="minorHAnsi" w:cstheme="minorHAnsi"/>
                <w:b/>
              </w:rPr>
              <w:t xml:space="preserv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0305DF8D"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5DD18F"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3D0A4F"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359C44E0" w14:textId="77777777" w:rsidTr="003F4307">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91011C5"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w:t>
            </w:r>
            <w:proofErr w:type="spellStart"/>
            <w:r w:rsidRPr="00880A57">
              <w:rPr>
                <w:rFonts w:asciiTheme="minorHAnsi" w:hAnsiTheme="minorHAnsi" w:cstheme="minorHAnsi"/>
                <w:b/>
                <w:sz w:val="24"/>
              </w:rPr>
              <w:t>conditii</w:t>
            </w:r>
            <w:proofErr w:type="spellEnd"/>
            <w:r w:rsidRPr="00880A57">
              <w:rPr>
                <w:rFonts w:asciiTheme="minorHAnsi" w:hAnsiTheme="minorHAnsi" w:cstheme="minorHAnsi"/>
                <w:b/>
                <w:sz w:val="24"/>
              </w:rPr>
              <w:t xml:space="preserve">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w:t>
            </w:r>
            <w:proofErr w:type="spellStart"/>
            <w:r w:rsidRPr="00880A57">
              <w:rPr>
                <w:rFonts w:asciiTheme="minorHAnsi" w:hAnsiTheme="minorHAnsi" w:cstheme="minorHAnsi"/>
                <w:b/>
                <w:sz w:val="24"/>
              </w:rPr>
              <w:t>solicitantii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privati</w:t>
            </w:r>
            <w:proofErr w:type="spellEnd"/>
            <w:r w:rsidRPr="00880A57">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68866D15"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13B984"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C0AC3B"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E67242" w:rsidRPr="00880A57" w14:paraId="5EDB4913" w14:textId="77777777" w:rsidTr="003F4307">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470B1F83"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10C4D223"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BE519E"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4E107C"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3815E1CC" w14:textId="77777777" w:rsidTr="003F4307">
        <w:tc>
          <w:tcPr>
            <w:tcW w:w="9886" w:type="dxa"/>
            <w:gridSpan w:val="5"/>
            <w:tcBorders>
              <w:top w:val="single" w:sz="4" w:space="0" w:color="auto"/>
              <w:left w:val="nil"/>
              <w:bottom w:val="single" w:sz="4" w:space="0" w:color="auto"/>
              <w:right w:val="nil"/>
            </w:tcBorders>
          </w:tcPr>
          <w:p w14:paraId="1D8F4A8D" w14:textId="77777777" w:rsidR="00E67242" w:rsidRPr="00880A57" w:rsidRDefault="00E67242" w:rsidP="003F4307">
            <w:pPr>
              <w:spacing w:before="120" w:after="120" w:line="240" w:lineRule="auto"/>
              <w:rPr>
                <w:rFonts w:asciiTheme="minorHAnsi" w:hAnsiTheme="minorHAnsi" w:cstheme="minorHAnsi"/>
                <w:sz w:val="24"/>
              </w:rPr>
            </w:pPr>
          </w:p>
          <w:p w14:paraId="1D2BC53D" w14:textId="77777777" w:rsidR="00E67242" w:rsidRPr="00880A57" w:rsidRDefault="00E67242" w:rsidP="003F4307">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333A699C" w14:textId="77777777" w:rsidR="00E67242" w:rsidRPr="00880A57" w:rsidRDefault="00E67242" w:rsidP="003F4307">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67242" w:rsidRPr="00880A57" w14:paraId="0549B16C" w14:textId="77777777" w:rsidTr="003F4307">
              <w:trPr>
                <w:gridAfter w:val="1"/>
                <w:wAfter w:w="4" w:type="pct"/>
                <w:trHeight w:val="300"/>
              </w:trPr>
              <w:tc>
                <w:tcPr>
                  <w:tcW w:w="3960" w:type="pct"/>
                  <w:vMerge w:val="restart"/>
                  <w:hideMark/>
                </w:tcPr>
                <w:p w14:paraId="62F26534" w14:textId="77777777" w:rsidR="00E67242" w:rsidRPr="00880A57" w:rsidRDefault="00E67242" w:rsidP="003F4307">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08216C70" w14:textId="77777777" w:rsidR="00E67242" w:rsidRPr="00880A57" w:rsidRDefault="00E67242" w:rsidP="003F4307">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E67242" w:rsidRPr="00880A57" w14:paraId="5053B7A6" w14:textId="77777777" w:rsidTr="003F4307">
              <w:trPr>
                <w:trHeight w:val="294"/>
              </w:trPr>
              <w:tc>
                <w:tcPr>
                  <w:tcW w:w="3960" w:type="pct"/>
                  <w:vMerge/>
                  <w:vAlign w:val="center"/>
                  <w:hideMark/>
                </w:tcPr>
                <w:p w14:paraId="77284091" w14:textId="77777777" w:rsidR="00E67242" w:rsidRPr="00880A57" w:rsidRDefault="00E67242" w:rsidP="003F4307">
                  <w:pPr>
                    <w:spacing w:before="30" w:after="0" w:line="240" w:lineRule="auto"/>
                    <w:rPr>
                      <w:rFonts w:asciiTheme="minorHAnsi" w:hAnsiTheme="minorHAnsi" w:cstheme="minorHAnsi"/>
                      <w:b/>
                      <w:sz w:val="24"/>
                      <w:lang w:val="en-US"/>
                    </w:rPr>
                  </w:pPr>
                </w:p>
              </w:tc>
              <w:tc>
                <w:tcPr>
                  <w:tcW w:w="372" w:type="pct"/>
                  <w:hideMark/>
                </w:tcPr>
                <w:p w14:paraId="5E41EDB0"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22487240"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E67242" w:rsidRPr="00880A57" w14:paraId="797AE6A5" w14:textId="77777777" w:rsidTr="003F4307">
              <w:trPr>
                <w:trHeight w:val="60"/>
              </w:trPr>
              <w:tc>
                <w:tcPr>
                  <w:tcW w:w="5000" w:type="pct"/>
                  <w:gridSpan w:val="4"/>
                  <w:hideMark/>
                </w:tcPr>
                <w:p w14:paraId="36B93033" w14:textId="77777777" w:rsidR="00E67242" w:rsidRPr="00880A57" w:rsidRDefault="00E67242" w:rsidP="003F430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E67242" w:rsidRPr="00880A57" w14:paraId="4D8978C2" w14:textId="77777777" w:rsidTr="003F4307">
              <w:trPr>
                <w:gridAfter w:val="1"/>
                <w:wAfter w:w="4" w:type="pct"/>
                <w:trHeight w:val="305"/>
              </w:trPr>
              <w:tc>
                <w:tcPr>
                  <w:tcW w:w="3960" w:type="pct"/>
                </w:tcPr>
                <w:p w14:paraId="7AEF4B23" w14:textId="77777777" w:rsidR="00E67242" w:rsidRPr="00880A57" w:rsidRDefault="00E67242" w:rsidP="00826EB1">
                  <w:pPr>
                    <w:numPr>
                      <w:ilvl w:val="0"/>
                      <w:numId w:val="3"/>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49228004" w14:textId="77777777" w:rsidR="00E67242" w:rsidRPr="00880A57" w:rsidRDefault="00E67242" w:rsidP="003F4307">
                  <w:pPr>
                    <w:spacing w:before="30" w:after="0" w:line="240" w:lineRule="auto"/>
                    <w:rPr>
                      <w:rFonts w:asciiTheme="minorHAnsi" w:hAnsiTheme="minorHAnsi" w:cstheme="minorHAnsi"/>
                      <w:b/>
                      <w:sz w:val="24"/>
                      <w:lang w:val="en-US"/>
                    </w:rPr>
                  </w:pPr>
                </w:p>
              </w:tc>
              <w:tc>
                <w:tcPr>
                  <w:tcW w:w="372" w:type="pct"/>
                  <w:vAlign w:val="center"/>
                  <w:hideMark/>
                </w:tcPr>
                <w:p w14:paraId="4B95EE7F"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1EB5E32"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67242" w:rsidRPr="00880A57" w14:paraId="47EBB0AF" w14:textId="77777777" w:rsidTr="003F4307">
              <w:trPr>
                <w:gridAfter w:val="1"/>
                <w:wAfter w:w="4" w:type="pct"/>
                <w:trHeight w:val="305"/>
              </w:trPr>
              <w:tc>
                <w:tcPr>
                  <w:tcW w:w="3960" w:type="pct"/>
                  <w:hideMark/>
                </w:tcPr>
                <w:p w14:paraId="2DEA8717" w14:textId="77777777" w:rsidR="00E67242" w:rsidRPr="00880A57" w:rsidRDefault="00E67242" w:rsidP="00826EB1">
                  <w:pPr>
                    <w:numPr>
                      <w:ilvl w:val="0"/>
                      <w:numId w:val="3"/>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lastRenderedPageBreak/>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194D4451"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4428B6D"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67242" w:rsidRPr="00880A57" w14:paraId="77C60534" w14:textId="77777777" w:rsidTr="003F4307">
              <w:trPr>
                <w:gridAfter w:val="1"/>
                <w:wAfter w:w="4" w:type="pct"/>
                <w:trHeight w:val="305"/>
              </w:trPr>
              <w:tc>
                <w:tcPr>
                  <w:tcW w:w="3960" w:type="pct"/>
                </w:tcPr>
                <w:p w14:paraId="37E60C7B" w14:textId="77777777" w:rsidR="00E67242" w:rsidRPr="00880A57" w:rsidRDefault="00E67242" w:rsidP="00826EB1">
                  <w:pPr>
                    <w:numPr>
                      <w:ilvl w:val="0"/>
                      <w:numId w:val="3"/>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0F799B89" w14:textId="77777777" w:rsidR="00E67242" w:rsidRPr="00880A57" w:rsidRDefault="00E67242" w:rsidP="003F430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75089DF" w14:textId="77777777" w:rsidR="00E67242" w:rsidRPr="00880A57" w:rsidRDefault="00E67242" w:rsidP="003F430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E67242" w:rsidRPr="00880A57" w14:paraId="1444FDE1" w14:textId="77777777" w:rsidTr="003F4307">
              <w:trPr>
                <w:gridAfter w:val="1"/>
                <w:wAfter w:w="4" w:type="pct"/>
                <w:trHeight w:val="305"/>
              </w:trPr>
              <w:tc>
                <w:tcPr>
                  <w:tcW w:w="3960" w:type="pct"/>
                  <w:hideMark/>
                </w:tcPr>
                <w:p w14:paraId="02C289E4" w14:textId="77777777" w:rsidR="00E67242" w:rsidRPr="00880A57" w:rsidRDefault="00E67242" w:rsidP="00826EB1">
                  <w:pPr>
                    <w:numPr>
                      <w:ilvl w:val="0"/>
                      <w:numId w:val="3"/>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7C3095D0"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EF05049"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67242" w:rsidRPr="00880A57" w14:paraId="0BF94513" w14:textId="77777777" w:rsidTr="003F4307">
              <w:trPr>
                <w:gridAfter w:val="1"/>
                <w:wAfter w:w="4" w:type="pct"/>
                <w:trHeight w:val="305"/>
              </w:trPr>
              <w:tc>
                <w:tcPr>
                  <w:tcW w:w="3960" w:type="pct"/>
                  <w:hideMark/>
                </w:tcPr>
                <w:p w14:paraId="35CC4FDE" w14:textId="77777777" w:rsidR="00E67242" w:rsidRPr="00880A57" w:rsidRDefault="00E67242" w:rsidP="00826EB1">
                  <w:pPr>
                    <w:numPr>
                      <w:ilvl w:val="0"/>
                      <w:numId w:val="5"/>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A20DB26" w14:textId="77777777" w:rsidR="00E67242" w:rsidRPr="00880A57" w:rsidRDefault="00E67242" w:rsidP="003F4307">
                  <w:pPr>
                    <w:spacing w:before="30" w:after="0" w:line="240" w:lineRule="auto"/>
                    <w:rPr>
                      <w:rFonts w:asciiTheme="minorHAnsi" w:hAnsiTheme="minorHAnsi" w:cstheme="minorHAnsi"/>
                      <w:sz w:val="24"/>
                    </w:rPr>
                  </w:pPr>
                </w:p>
              </w:tc>
              <w:tc>
                <w:tcPr>
                  <w:tcW w:w="372" w:type="pct"/>
                  <w:vAlign w:val="center"/>
                  <w:hideMark/>
                </w:tcPr>
                <w:p w14:paraId="59844966"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300ACFD"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67242" w:rsidRPr="00880A57" w14:paraId="26C9881D" w14:textId="77777777" w:rsidTr="003F4307">
              <w:trPr>
                <w:gridAfter w:val="1"/>
                <w:wAfter w:w="4" w:type="pct"/>
                <w:trHeight w:val="937"/>
              </w:trPr>
              <w:tc>
                <w:tcPr>
                  <w:tcW w:w="3960" w:type="pct"/>
                  <w:hideMark/>
                </w:tcPr>
                <w:p w14:paraId="74DB913D" w14:textId="77777777" w:rsidR="00E67242" w:rsidRPr="00880A57" w:rsidRDefault="00E67242" w:rsidP="00826EB1">
                  <w:pPr>
                    <w:numPr>
                      <w:ilvl w:val="0"/>
                      <w:numId w:val="5"/>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265FB8DD" w14:textId="77777777" w:rsidR="00E67242" w:rsidRPr="00880A57" w:rsidRDefault="00E67242" w:rsidP="003F4307">
                  <w:pPr>
                    <w:spacing w:before="30" w:after="0" w:line="240" w:lineRule="auto"/>
                    <w:ind w:left="644"/>
                    <w:rPr>
                      <w:rFonts w:asciiTheme="minorHAnsi" w:hAnsiTheme="minorHAnsi" w:cstheme="minorHAnsi"/>
                      <w:sz w:val="24"/>
                      <w:lang w:val="en-US"/>
                    </w:rPr>
                  </w:pPr>
                </w:p>
              </w:tc>
              <w:tc>
                <w:tcPr>
                  <w:tcW w:w="372" w:type="pct"/>
                  <w:vAlign w:val="center"/>
                  <w:hideMark/>
                </w:tcPr>
                <w:p w14:paraId="4143B8BF"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E1355A5"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67242" w:rsidRPr="00880A57" w14:paraId="43E22B2E" w14:textId="77777777" w:rsidTr="003F4307">
              <w:trPr>
                <w:gridAfter w:val="1"/>
                <w:wAfter w:w="4" w:type="pct"/>
                <w:trHeight w:val="937"/>
              </w:trPr>
              <w:tc>
                <w:tcPr>
                  <w:tcW w:w="3960" w:type="pct"/>
                </w:tcPr>
                <w:p w14:paraId="1C778CF7" w14:textId="77777777" w:rsidR="00E67242" w:rsidRPr="00880A57" w:rsidRDefault="00E67242" w:rsidP="00826EB1">
                  <w:pPr>
                    <w:numPr>
                      <w:ilvl w:val="0"/>
                      <w:numId w:val="5"/>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31679DB3" w14:textId="77777777" w:rsidR="00E67242" w:rsidRPr="00880A57" w:rsidRDefault="00E67242" w:rsidP="003F4307">
                  <w:pPr>
                    <w:spacing w:before="30" w:after="0" w:line="240" w:lineRule="auto"/>
                    <w:rPr>
                      <w:rFonts w:asciiTheme="minorHAnsi" w:hAnsiTheme="minorHAnsi" w:cstheme="minorHAnsi"/>
                      <w:b/>
                      <w:sz w:val="24"/>
                      <w:lang w:val="en-US"/>
                    </w:rPr>
                  </w:pPr>
                </w:p>
              </w:tc>
              <w:tc>
                <w:tcPr>
                  <w:tcW w:w="664" w:type="pct"/>
                  <w:vAlign w:val="center"/>
                </w:tcPr>
                <w:p w14:paraId="6F1997D1" w14:textId="77777777" w:rsidR="00E67242" w:rsidRPr="00880A57" w:rsidRDefault="00E67242" w:rsidP="003F4307">
                  <w:pPr>
                    <w:spacing w:before="30" w:after="0" w:line="240" w:lineRule="auto"/>
                    <w:rPr>
                      <w:rFonts w:asciiTheme="minorHAnsi" w:hAnsiTheme="minorHAnsi" w:cstheme="minorHAnsi"/>
                      <w:b/>
                      <w:sz w:val="24"/>
                      <w:lang w:val="en-US"/>
                    </w:rPr>
                  </w:pPr>
                </w:p>
              </w:tc>
            </w:tr>
            <w:tr w:rsidR="00E67242" w:rsidRPr="00880A57" w14:paraId="2FB9DE40" w14:textId="77777777" w:rsidTr="003F4307">
              <w:trPr>
                <w:gridAfter w:val="1"/>
                <w:wAfter w:w="4" w:type="pct"/>
                <w:trHeight w:val="869"/>
              </w:trPr>
              <w:tc>
                <w:tcPr>
                  <w:tcW w:w="3960" w:type="pct"/>
                </w:tcPr>
                <w:p w14:paraId="569F6019" w14:textId="77777777" w:rsidR="00E67242" w:rsidRPr="00880A57" w:rsidRDefault="00E67242" w:rsidP="00826EB1">
                  <w:pPr>
                    <w:numPr>
                      <w:ilvl w:val="0"/>
                      <w:numId w:val="5"/>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3B36777F" w14:textId="77777777" w:rsidR="00E67242" w:rsidRPr="00880A57" w:rsidRDefault="00E67242" w:rsidP="003F430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339329DD" w14:textId="77777777" w:rsidR="00E67242" w:rsidRPr="00880A57" w:rsidRDefault="00E67242" w:rsidP="003F4307">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E67242" w:rsidRPr="00880A57" w14:paraId="7676545B" w14:textId="77777777" w:rsidTr="003F4307">
              <w:trPr>
                <w:gridAfter w:val="1"/>
                <w:wAfter w:w="4" w:type="pct"/>
                <w:trHeight w:val="305"/>
              </w:trPr>
              <w:tc>
                <w:tcPr>
                  <w:tcW w:w="3960" w:type="pct"/>
                  <w:hideMark/>
                </w:tcPr>
                <w:p w14:paraId="0890045C" w14:textId="77777777" w:rsidR="00E67242" w:rsidRPr="00880A57" w:rsidRDefault="00E67242" w:rsidP="00826EB1">
                  <w:pPr>
                    <w:numPr>
                      <w:ilvl w:val="0"/>
                      <w:numId w:val="5"/>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1803FF5D"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6C684044" w14:textId="77777777" w:rsidR="00E67242" w:rsidRPr="00880A57" w:rsidRDefault="00E67242" w:rsidP="003F4307">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E67242" w:rsidRPr="00880A57" w14:paraId="4442A9EA" w14:textId="77777777" w:rsidTr="003F4307">
              <w:trPr>
                <w:gridAfter w:val="1"/>
                <w:wAfter w:w="4" w:type="pct"/>
                <w:trHeight w:val="564"/>
              </w:trPr>
              <w:tc>
                <w:tcPr>
                  <w:tcW w:w="3960" w:type="pct"/>
                  <w:hideMark/>
                </w:tcPr>
                <w:p w14:paraId="348F1761" w14:textId="77777777" w:rsidR="00E67242" w:rsidRPr="00880A57" w:rsidRDefault="00E67242" w:rsidP="003F4307">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7080A280" w14:textId="77777777" w:rsidR="00E67242" w:rsidRPr="00880A57" w:rsidRDefault="00E67242" w:rsidP="003F4307">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11E70688" w14:textId="77777777" w:rsidR="00E67242" w:rsidRPr="00880A57" w:rsidRDefault="00E67242" w:rsidP="003F4307">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66F256F6" w14:textId="77777777" w:rsidR="00E67242" w:rsidRPr="00880A57" w:rsidRDefault="00E67242" w:rsidP="003F4307">
                  <w:pPr>
                    <w:spacing w:before="30" w:after="0" w:line="240" w:lineRule="auto"/>
                    <w:rPr>
                      <w:rFonts w:asciiTheme="minorHAnsi" w:hAnsiTheme="minorHAnsi" w:cstheme="minorHAnsi"/>
                      <w:b/>
                      <w:sz w:val="24"/>
                      <w:lang w:val="fr-FR"/>
                    </w:rPr>
                  </w:pPr>
                  <w:r w:rsidRPr="00880A57">
                    <w:rPr>
                      <w:rFonts w:asciiTheme="minorHAnsi" w:hAnsiTheme="minorHAnsi" w:cstheme="minorHAnsi"/>
                      <w:b/>
                      <w:sz w:val="24"/>
                      <w:lang w:val="fr-FR"/>
                    </w:rPr>
                    <w:t xml:space="preserve">Baza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79FF071C" w14:textId="77777777" w:rsidR="00E67242" w:rsidRPr="00880A57" w:rsidRDefault="00E67242" w:rsidP="003F4307">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47C0C504" w14:textId="77777777" w:rsidR="00E67242" w:rsidRPr="00880A57" w:rsidRDefault="00E67242" w:rsidP="003F4307">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4953106E" w14:textId="77777777" w:rsidR="00E67242" w:rsidRPr="00880A57" w:rsidRDefault="00E67242" w:rsidP="003F4307">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12AA2DF8" w14:textId="77777777" w:rsidR="00E67242" w:rsidRPr="00880A57" w:rsidRDefault="00E67242" w:rsidP="003F4307">
                  <w:pPr>
                    <w:spacing w:before="30" w:after="0" w:line="240" w:lineRule="auto"/>
                    <w:rPr>
                      <w:rFonts w:asciiTheme="minorHAnsi" w:hAnsiTheme="minorHAnsi" w:cstheme="minorHAnsi"/>
                      <w:sz w:val="24"/>
                      <w:lang w:val="en-US"/>
                    </w:rPr>
                  </w:pPr>
                </w:p>
              </w:tc>
              <w:tc>
                <w:tcPr>
                  <w:tcW w:w="664" w:type="pct"/>
                </w:tcPr>
                <w:p w14:paraId="25B24D0D" w14:textId="77777777" w:rsidR="00E67242" w:rsidRPr="00880A57" w:rsidRDefault="00E67242" w:rsidP="003F4307">
                  <w:pPr>
                    <w:spacing w:before="30" w:after="0" w:line="240" w:lineRule="auto"/>
                    <w:rPr>
                      <w:rFonts w:asciiTheme="minorHAnsi" w:hAnsiTheme="minorHAnsi" w:cstheme="minorHAnsi"/>
                      <w:sz w:val="24"/>
                      <w:lang w:val="fr-FR"/>
                    </w:rPr>
                  </w:pPr>
                </w:p>
              </w:tc>
            </w:tr>
          </w:tbl>
          <w:p w14:paraId="4C7D46B5" w14:textId="77777777" w:rsidR="00E67242" w:rsidRPr="00880A57" w:rsidRDefault="00E67242" w:rsidP="003F4307">
            <w:pPr>
              <w:spacing w:before="30" w:after="0" w:line="240" w:lineRule="auto"/>
              <w:rPr>
                <w:rFonts w:asciiTheme="minorHAnsi" w:hAnsiTheme="minorHAnsi" w:cstheme="minorHAnsi"/>
                <w:b/>
                <w:sz w:val="24"/>
              </w:rPr>
            </w:pPr>
            <w:r w:rsidRPr="00880A57">
              <w:rPr>
                <w:rFonts w:asciiTheme="minorHAnsi" w:hAnsiTheme="minorHAnsi" w:cstheme="minorHAnsi"/>
                <w:b/>
                <w:sz w:val="24"/>
              </w:rPr>
              <w:t>*„</w:t>
            </w:r>
            <w:proofErr w:type="spellStart"/>
            <w:r w:rsidRPr="00880A57">
              <w:rPr>
                <w:rFonts w:asciiTheme="minorHAnsi" w:hAnsiTheme="minorHAnsi" w:cstheme="minorHAnsi"/>
                <w:b/>
                <w:sz w:val="24"/>
              </w:rPr>
              <w:t>acelasi</w:t>
            </w:r>
            <w:proofErr w:type="spellEnd"/>
            <w:r w:rsidRPr="00880A57">
              <w:rPr>
                <w:rFonts w:asciiTheme="minorHAnsi" w:hAnsiTheme="minorHAnsi" w:cstheme="minorHAnsi"/>
                <w:b/>
                <w:sz w:val="24"/>
              </w:rPr>
              <w:t xml:space="preserve"> tip de activitate” </w:t>
            </w:r>
            <w:r w:rsidRPr="00880A57">
              <w:rPr>
                <w:rFonts w:asciiTheme="minorHAnsi" w:hAnsiTheme="minorHAnsi" w:cstheme="minorHAnsi"/>
                <w:sz w:val="24"/>
              </w:rPr>
              <w:t xml:space="preserve">reprezintă acea situație în care două sau mai multe entități economice desfășoară activități autorizate identificate prin aceeași clasă CAEN (nivel 4 cifre) și realizează produse/ servicii/ </w:t>
            </w:r>
            <w:proofErr w:type="spellStart"/>
            <w:r w:rsidRPr="00880A57">
              <w:rPr>
                <w:rFonts w:asciiTheme="minorHAnsi" w:hAnsiTheme="minorHAnsi" w:cstheme="minorHAnsi"/>
                <w:sz w:val="24"/>
              </w:rPr>
              <w:t>lucrari</w:t>
            </w:r>
            <w:proofErr w:type="spellEnd"/>
            <w:r w:rsidRPr="00880A57">
              <w:rPr>
                <w:rFonts w:asciiTheme="minorHAnsi" w:hAnsiTheme="minorHAnsi" w:cstheme="minorHAnsi"/>
                <w:sz w:val="24"/>
              </w:rPr>
              <w:t xml:space="preserve"> similare</w:t>
            </w:r>
          </w:p>
          <w:p w14:paraId="7D0E5947" w14:textId="77777777" w:rsidR="00E67242" w:rsidRPr="00880A57" w:rsidRDefault="00E67242" w:rsidP="003F4307">
            <w:pPr>
              <w:spacing w:before="30" w:after="0" w:line="240" w:lineRule="auto"/>
              <w:rPr>
                <w:rFonts w:asciiTheme="minorHAnsi" w:hAnsiTheme="minorHAnsi" w:cstheme="minorHAnsi"/>
                <w:sz w:val="24"/>
              </w:rPr>
            </w:pPr>
          </w:p>
          <w:p w14:paraId="2A83FC98" w14:textId="77777777" w:rsidR="00E67242" w:rsidRPr="00880A57" w:rsidRDefault="00E67242" w:rsidP="003F4307">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obiectivelor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47E1A2E" w14:textId="77777777" w:rsidR="00E67242" w:rsidRPr="00880A57" w:rsidRDefault="00E67242" w:rsidP="003F4307">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14BF0AB7" w14:textId="77777777" w:rsidR="00E67242" w:rsidRPr="00880A57" w:rsidRDefault="00E67242" w:rsidP="003F4307">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000AC435"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39529031" w14:textId="77777777" w:rsidTr="003F4307">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3A841FF6" w14:textId="77777777" w:rsidR="00E67242" w:rsidRPr="00880A57" w:rsidRDefault="00E67242" w:rsidP="003F4307">
            <w:pPr>
              <w:spacing w:before="120" w:after="120" w:line="240" w:lineRule="auto"/>
              <w:rPr>
                <w:rFonts w:asciiTheme="minorHAnsi" w:hAnsiTheme="minorHAnsi" w:cstheme="minorHAnsi"/>
                <w:b/>
                <w:sz w:val="24"/>
              </w:rPr>
            </w:pPr>
          </w:p>
          <w:p w14:paraId="79CAE11A"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t xml:space="preserve">EG 2 - Verificarea </w:t>
            </w:r>
            <w:proofErr w:type="spellStart"/>
            <w:r w:rsidRPr="00880A57">
              <w:rPr>
                <w:rFonts w:asciiTheme="minorHAnsi" w:hAnsiTheme="minorHAnsi" w:cstheme="minorHAnsi"/>
                <w:b/>
                <w:sz w:val="24"/>
              </w:rPr>
              <w:t>eligibilităţii</w:t>
            </w:r>
            <w:proofErr w:type="spellEnd"/>
            <w:r w:rsidRPr="00880A57">
              <w:rPr>
                <w:rFonts w:asciiTheme="minorHAnsi" w:hAnsiTheme="minorHAnsi" w:cstheme="minorHAnsi"/>
                <w:b/>
                <w:sz w:val="24"/>
              </w:rPr>
              <w:t xml:space="preserve">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772AA03F"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E67242" w:rsidRPr="00880A57" w14:paraId="27D0DFCB" w14:textId="77777777" w:rsidTr="003F430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2F7272A8" w14:textId="77777777" w:rsidR="00E67242" w:rsidRPr="00880A57" w:rsidRDefault="00E67242" w:rsidP="003F4307">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54A55C1D"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66CBB081"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2F3F3B40"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E67242" w:rsidRPr="00880A57" w14:paraId="18EB99E0"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326248C"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Solicitantul a prezentat SF/DALI/PT/MJ/CF in conformitate cu prevederile legale în vigoare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documentele obligatorii aferente imobilului unde se realizează </w:t>
            </w:r>
            <w:proofErr w:type="spellStart"/>
            <w:r w:rsidRPr="00880A57">
              <w:rPr>
                <w:rFonts w:asciiTheme="minorHAnsi" w:hAnsiTheme="minorHAnsi" w:cstheme="minorHAnsi"/>
                <w:b/>
                <w:sz w:val="24"/>
              </w:rPr>
              <w:t>investiţia</w:t>
            </w:r>
            <w:proofErr w:type="spellEnd"/>
          </w:p>
          <w:p w14:paraId="3954D25F" w14:textId="77777777" w:rsidR="00E67242" w:rsidRPr="00880A57" w:rsidRDefault="00E67242" w:rsidP="003F4307">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617533E"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E12500"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35542AD" w14:textId="77777777" w:rsidR="00E67242" w:rsidRPr="00880A57" w:rsidRDefault="00E67242" w:rsidP="003F4307">
            <w:pPr>
              <w:spacing w:before="120" w:after="120" w:line="240" w:lineRule="auto"/>
              <w:rPr>
                <w:rFonts w:asciiTheme="minorHAnsi" w:hAnsiTheme="minorHAnsi" w:cstheme="minorHAnsi"/>
                <w:b/>
                <w:sz w:val="24"/>
              </w:rPr>
            </w:pPr>
          </w:p>
        </w:tc>
      </w:tr>
      <w:tr w:rsidR="00E67242" w:rsidRPr="00880A57" w14:paraId="157452DA"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17AF49A"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2. </w:t>
            </w:r>
            <w:proofErr w:type="spellStart"/>
            <w:r w:rsidRPr="00880A57">
              <w:rPr>
                <w:rFonts w:asciiTheme="minorHAnsi" w:hAnsiTheme="minorHAnsi" w:cstheme="minorHAnsi"/>
                <w:b/>
                <w:sz w:val="24"/>
              </w:rPr>
              <w:t>Investiţiile</w:t>
            </w:r>
            <w:proofErr w:type="spellEnd"/>
            <w:r w:rsidRPr="00880A57">
              <w:rPr>
                <w:rFonts w:asciiTheme="minorHAnsi" w:hAnsiTheme="minorHAnsi" w:cstheme="minorHAnsi"/>
                <w:b/>
                <w:sz w:val="24"/>
              </w:rPr>
              <w:t xml:space="preserve"> propuse de solicitant prin proiect  NU se </w:t>
            </w:r>
            <w:proofErr w:type="spellStart"/>
            <w:r w:rsidRPr="00880A57">
              <w:rPr>
                <w:rFonts w:asciiTheme="minorHAnsi" w:hAnsiTheme="minorHAnsi" w:cstheme="minorHAnsi"/>
                <w:b/>
                <w:sz w:val="24"/>
              </w:rPr>
              <w:t>incadreaza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w:t>
            </w:r>
            <w:proofErr w:type="spellEnd"/>
            <w:r w:rsidRPr="00880A57">
              <w:rPr>
                <w:rFonts w:asciiTheme="minorHAnsi" w:hAnsiTheme="minorHAnsi" w:cstheme="minorHAnsi"/>
                <w:b/>
                <w:sz w:val="24"/>
              </w:rPr>
              <w:t>-una din categoriile</w:t>
            </w:r>
            <w:r w:rsidRPr="00880A57">
              <w:rPr>
                <w:rFonts w:asciiTheme="minorHAnsi" w:hAnsiTheme="minorHAnsi" w:cstheme="minorHAnsi"/>
                <w:sz w:val="24"/>
              </w:rPr>
              <w:t xml:space="preserve"> :</w:t>
            </w:r>
          </w:p>
          <w:p w14:paraId="050683B4"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w:t>
            </w:r>
            <w:proofErr w:type="spellStart"/>
            <w:r w:rsidRPr="00880A57">
              <w:rPr>
                <w:rFonts w:asciiTheme="minorHAnsi" w:hAnsiTheme="minorHAnsi" w:cstheme="minorHAnsi"/>
                <w:sz w:val="24"/>
              </w:rPr>
              <w:t>plati</w:t>
            </w:r>
            <w:proofErr w:type="spellEnd"/>
            <w:r w:rsidRPr="00880A57">
              <w:rPr>
                <w:rFonts w:asciiTheme="minorHAnsi" w:hAnsiTheme="minorHAnsi" w:cstheme="minorHAnsi"/>
                <w:sz w:val="24"/>
              </w:rPr>
              <w:t xml:space="preserve"> directe);</w:t>
            </w:r>
          </w:p>
          <w:p w14:paraId="65F73601"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880A57">
              <w:rPr>
                <w:rFonts w:asciiTheme="minorHAnsi" w:hAnsiTheme="minorHAnsi" w:cstheme="minorHAnsi"/>
                <w:sz w:val="24"/>
              </w:rPr>
              <w:t>cerinţe</w:t>
            </w:r>
            <w:proofErr w:type="spellEnd"/>
            <w:r w:rsidRPr="00880A57">
              <w:rPr>
                <w:rFonts w:asciiTheme="minorHAnsi" w:hAnsiTheme="minorHAnsi" w:cstheme="minorHAnsi"/>
                <w:sz w:val="24"/>
              </w:rPr>
              <w:t xml:space="preserve"> obligatorii, 74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irigaţii</w:t>
            </w:r>
            <w:proofErr w:type="spellEnd"/>
            <w:r w:rsidRPr="00880A57">
              <w:rPr>
                <w:rFonts w:asciiTheme="minorHAnsi" w:hAnsiTheme="minorHAnsi" w:cstheme="minorHAnsi"/>
                <w:sz w:val="24"/>
              </w:rPr>
              <w:t xml:space="preserve"> si art.76 Instrumente de gestionare a riscurilor din Regulamentul privind PS PAC nr. 2115/2021;</w:t>
            </w:r>
          </w:p>
          <w:p w14:paraId="57DFA53F"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39D33668"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76DB096C" w14:textId="77777777" w:rsidR="00E67242" w:rsidRPr="00880A57" w:rsidRDefault="00E67242" w:rsidP="003F4307">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4C0565AD" w14:textId="77777777" w:rsidR="00E67242" w:rsidRPr="00880A57" w:rsidDel="00D64F0E" w:rsidRDefault="00E67242" w:rsidP="00826EB1">
            <w:pPr>
              <w:numPr>
                <w:ilvl w:val="0"/>
                <w:numId w:val="7"/>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061A77FE"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79EC18"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631DA0" w14:textId="2EFF194B" w:rsidR="00E67242" w:rsidRPr="00880A57" w:rsidRDefault="00120583" w:rsidP="003F4307">
            <w:pPr>
              <w:spacing w:before="120" w:after="120" w:line="240" w:lineRule="auto"/>
              <w:rPr>
                <w:rFonts w:asciiTheme="minorHAnsi" w:hAnsiTheme="minorHAnsi" w:cstheme="minorHAnsi"/>
                <w:b/>
                <w:sz w:val="24"/>
              </w:rPr>
            </w:pPr>
            <w:r w:rsidRPr="00120583">
              <w:rPr>
                <w:rFonts w:asciiTheme="minorHAnsi" w:hAnsiTheme="minorHAnsi" w:cstheme="minorHAnsi"/>
                <w:b/>
                <w:sz w:val="24"/>
              </w:rPr>
              <w:sym w:font="Wingdings" w:char="F06F"/>
            </w:r>
          </w:p>
        </w:tc>
      </w:tr>
      <w:tr w:rsidR="00E67242" w:rsidRPr="00880A57" w14:paraId="081A7785"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A9B32DD" w14:textId="77777777" w:rsidR="00E67242" w:rsidRPr="00880A57" w:rsidRDefault="00E67242" w:rsidP="003F430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1EFB0E92" w14:textId="77777777" w:rsidR="00E67242" w:rsidRPr="00880A57" w:rsidRDefault="00E67242" w:rsidP="003F4307">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w:t>
            </w:r>
            <w:proofErr w:type="spellStart"/>
            <w:r w:rsidRPr="00880A57">
              <w:rPr>
                <w:rFonts w:asciiTheme="minorHAnsi" w:hAnsiTheme="minorHAnsi" w:cstheme="minorHAnsi"/>
                <w:sz w:val="24"/>
              </w:rPr>
              <w:t>solictantului</w:t>
            </w:r>
            <w:proofErr w:type="spellEnd"/>
            <w:r w:rsidRPr="00880A57">
              <w:rPr>
                <w:rFonts w:asciiTheme="minorHAnsi" w:hAnsiTheme="minorHAnsi" w:cstheme="minorHAnsi"/>
                <w:sz w:val="24"/>
              </w:rPr>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206AB90E"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4A0289"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50214D" w14:textId="3832D527" w:rsidR="00E67242" w:rsidRPr="00880A57" w:rsidRDefault="00120583" w:rsidP="003F4307">
            <w:pPr>
              <w:spacing w:before="120" w:after="120" w:line="240" w:lineRule="auto"/>
              <w:rPr>
                <w:rFonts w:asciiTheme="minorHAnsi" w:hAnsiTheme="minorHAnsi" w:cstheme="minorHAnsi"/>
                <w:b/>
                <w:sz w:val="24"/>
              </w:rPr>
            </w:pPr>
            <w:r w:rsidRPr="00120583">
              <w:rPr>
                <w:rFonts w:asciiTheme="minorHAnsi" w:hAnsiTheme="minorHAnsi" w:cstheme="minorHAnsi"/>
                <w:b/>
                <w:sz w:val="24"/>
              </w:rPr>
              <w:sym w:font="Wingdings" w:char="F06F"/>
            </w:r>
          </w:p>
        </w:tc>
      </w:tr>
      <w:tr w:rsidR="00E67242" w:rsidRPr="00880A57" w14:paraId="0D168D1B" w14:textId="77777777" w:rsidTr="003F4307">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A67D60C" w14:textId="77777777" w:rsidR="00E67242" w:rsidRPr="00880A57" w:rsidRDefault="00E67242" w:rsidP="003F4307">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 xml:space="preserve">EG3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C8B750E" w14:textId="77777777" w:rsidR="00E67242" w:rsidRPr="00880A57" w:rsidRDefault="00E67242" w:rsidP="003F4307">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E67242" w:rsidRPr="00880A57" w14:paraId="7D35FB58" w14:textId="77777777" w:rsidTr="003F4307">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52FF164" w14:textId="77777777" w:rsidR="00E67242" w:rsidRPr="00880A57" w:rsidRDefault="00E67242" w:rsidP="003F4307">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B4C6618"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0CF55541"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AD44A5F"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E67242" w:rsidRPr="00880A57" w14:paraId="68740CFC"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AF86132"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EG3.1 Au fost prezentate documente doveditoare privind funcționarea obiectivelor existente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funcţionale</w:t>
            </w:r>
            <w:proofErr w:type="spellEnd"/>
            <w:r w:rsidRPr="00880A57">
              <w:rPr>
                <w:rFonts w:asciiTheme="minorHAnsi" w:hAnsiTheme="minorHAnsi" w:cstheme="minorHAnsi"/>
                <w:b/>
                <w:sz w:val="24"/>
              </w:rPr>
              <w:t xml:space="preserve"> conform legislației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DSP, </w:t>
            </w:r>
            <w:r w:rsidRPr="00880A57">
              <w:rPr>
                <w:rFonts w:asciiTheme="minorHAnsi" w:hAnsiTheme="minorHAnsi" w:cstheme="minorHAnsi"/>
                <w:b/>
                <w:sz w:val="24"/>
              </w:rPr>
              <w:lastRenderedPageBreak/>
              <w:t xml:space="preserve">DSVSA, Autorității competente de mediu, etc (autorizațiile de funcționare/ Notificare de constatare a </w:t>
            </w:r>
            <w:proofErr w:type="spellStart"/>
            <w:r w:rsidRPr="00880A57">
              <w:rPr>
                <w:rFonts w:asciiTheme="minorHAnsi" w:hAnsiTheme="minorHAnsi" w:cstheme="minorHAnsi"/>
                <w:b/>
                <w:sz w:val="24"/>
              </w:rPr>
              <w:t>conformităţii</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legislaţia</w:t>
            </w:r>
            <w:proofErr w:type="spellEnd"/>
            <w:r w:rsidRPr="00880A57">
              <w:rPr>
                <w:rFonts w:asciiTheme="minorHAnsi" w:hAnsiTheme="minorHAnsi" w:cstheme="minorHAnsi"/>
                <w:b/>
                <w:sz w:val="24"/>
              </w:rPr>
              <w:t xml:space="preserve"> sanitară emisă pentru unitățile care se autorizează/ avizează conform legislației în vigoare, certificatul de acreditare ca furnizor de servicii sociale, etc, </w:t>
            </w:r>
            <w:proofErr w:type="spellStart"/>
            <w:r w:rsidRPr="00880A57">
              <w:rPr>
                <w:rFonts w:asciiTheme="minorHAnsi" w:hAnsiTheme="minorHAnsi" w:cstheme="minorHAnsi"/>
                <w:b/>
                <w:sz w:val="24"/>
              </w:rPr>
              <w:t>dupa</w:t>
            </w:r>
            <w:proofErr w:type="spellEnd"/>
            <w:r w:rsidRPr="00880A57">
              <w:rPr>
                <w:rFonts w:asciiTheme="minorHAnsi" w:hAnsiTheme="minorHAnsi" w:cstheme="minorHAnsi"/>
                <w:b/>
                <w:sz w:val="24"/>
              </w:rPr>
              <w:t xml:space="preserve">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45B58950"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61AD35"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3EC0B8"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67242" w:rsidRPr="00880A57" w14:paraId="0EB34998"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231DF3" w14:textId="77777777" w:rsidR="00E67242" w:rsidRPr="00880A57" w:rsidRDefault="00E67242" w:rsidP="003F4307">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940DD87"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87F4D40"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C3557D"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67242" w:rsidRPr="00880A57" w14:paraId="55C3AA04"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1B1401"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w:t>
            </w:r>
            <w:proofErr w:type="spellStart"/>
            <w:r w:rsidRPr="00880A57">
              <w:rPr>
                <w:rFonts w:asciiTheme="minorHAnsi" w:hAnsiTheme="minorHAnsi" w:cstheme="minorHAnsi"/>
                <w:b/>
                <w:sz w:val="24"/>
              </w:rPr>
              <w:t>Investitia</w:t>
            </w:r>
            <w:proofErr w:type="spellEnd"/>
            <w:r w:rsidRPr="00880A57">
              <w:rPr>
                <w:rFonts w:asciiTheme="minorHAnsi" w:hAnsiTheme="minorHAnsi" w:cstheme="minorHAnsi"/>
                <w:b/>
                <w:sz w:val="24"/>
              </w:rPr>
              <w:t xml:space="preserve"> propusa este in conformitate cu prevederile </w:t>
            </w:r>
            <w:proofErr w:type="spellStart"/>
            <w:r w:rsidRPr="00880A57">
              <w:rPr>
                <w:rFonts w:asciiTheme="minorHAnsi" w:hAnsiTheme="minorHAnsi" w:cstheme="minorHAnsi"/>
                <w:b/>
                <w:sz w:val="24"/>
              </w:rPr>
              <w:t>legislatiei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nationale</w:t>
            </w:r>
            <w:proofErr w:type="spellEnd"/>
            <w:r w:rsidRPr="00880A57">
              <w:rPr>
                <w:rFonts w:asciiTheme="minorHAnsi" w:hAnsiTheme="minorHAnsi" w:cstheme="minorHAnsi"/>
                <w:b/>
                <w:sz w:val="24"/>
              </w:rPr>
              <w:t xml:space="preserv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1CDB1E4B"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25D201"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F63107"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67242" w:rsidRPr="00880A57" w14:paraId="6FF2536C" w14:textId="77777777" w:rsidTr="003F4307">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E5E3870"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 3.4 În cazul proiectelor care propun </w:t>
            </w:r>
            <w:proofErr w:type="spellStart"/>
            <w:r w:rsidRPr="00880A57">
              <w:rPr>
                <w:rFonts w:asciiTheme="minorHAnsi" w:hAnsiTheme="minorHAnsi" w:cstheme="minorHAnsi"/>
                <w:b/>
                <w:sz w:val="24"/>
              </w:rPr>
              <w:t>activitati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desfasurate</w:t>
            </w:r>
            <w:proofErr w:type="spellEnd"/>
            <w:r w:rsidRPr="00880A57">
              <w:rPr>
                <w:rFonts w:asciiTheme="minorHAnsi" w:hAnsiTheme="minorHAnsi" w:cstheme="minorHAnsi"/>
                <w:b/>
                <w:sz w:val="24"/>
              </w:rPr>
              <w:t xml:space="preserv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0FA80A7D"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A7232B"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2FD0694"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67242" w:rsidRPr="00880A57" w14:paraId="4124FE32" w14:textId="77777777" w:rsidTr="003F4307">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3E775996" w14:textId="77777777" w:rsidR="00E67242" w:rsidRPr="00880A57" w:rsidRDefault="00E67242" w:rsidP="003F4307">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03B49302" w14:textId="77777777" w:rsidR="00E67242" w:rsidRPr="00880A57" w:rsidRDefault="00E67242" w:rsidP="003F4307">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Viabilitatea economică a investiției trebuie să fie demonstrată în baza documentației </w:t>
            </w:r>
            <w:proofErr w:type="spellStart"/>
            <w:r w:rsidRPr="00880A57">
              <w:rPr>
                <w:rFonts w:asciiTheme="minorHAnsi" w:hAnsiTheme="minorHAnsi" w:cstheme="minorHAnsi"/>
                <w:sz w:val="24"/>
              </w:rPr>
              <w:t>tehnico</w:t>
            </w:r>
            <w:proofErr w:type="spellEnd"/>
            <w:r w:rsidRPr="00880A57">
              <w:rPr>
                <w:rFonts w:asciiTheme="minorHAnsi" w:hAnsiTheme="minorHAnsi" w:cstheme="minorHAnsi"/>
                <w:sz w:val="24"/>
              </w:rPr>
              <w:t xml:space="preserve">-economice pentru beneficiari </w:t>
            </w:r>
            <w:proofErr w:type="spellStart"/>
            <w:r w:rsidRPr="00880A57">
              <w:rPr>
                <w:rFonts w:asciiTheme="minorHAnsi" w:hAnsiTheme="minorHAnsi" w:cstheme="minorHAnsi"/>
                <w:sz w:val="24"/>
              </w:rPr>
              <w:t>privati</w:t>
            </w:r>
            <w:proofErr w:type="spellEnd"/>
            <w:r w:rsidRPr="00880A57">
              <w:rPr>
                <w:rFonts w:asciiTheme="minorHAnsi" w:hAnsiTheme="minorHAnsi" w:cstheme="minorHAnsi"/>
                <w:sz w:val="24"/>
              </w:rPr>
              <w:t xml:space="preserve">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1785A17"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E67242" w:rsidRPr="00880A57" w14:paraId="4F44014B" w14:textId="77777777" w:rsidTr="003F4307">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895D6" w14:textId="77777777" w:rsidR="00E67242" w:rsidRPr="00880A57" w:rsidRDefault="00E67242" w:rsidP="003F4307">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CD90C21"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DB34293"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410DF385"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E67242" w:rsidRPr="00880A57" w14:paraId="3D95281B" w14:textId="77777777" w:rsidTr="003F4307">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3922695" w14:textId="77BB69F1" w:rsidR="00E67242" w:rsidRPr="00880A57" w:rsidRDefault="00E67242" w:rsidP="003F4307">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w:t>
            </w:r>
            <w:r w:rsidR="00C0649B">
              <w:rPr>
                <w:rFonts w:asciiTheme="minorHAnsi" w:hAnsiTheme="minorHAnsi" w:cstheme="minorHAnsi"/>
                <w:b/>
                <w:sz w:val="24"/>
              </w:rPr>
              <w:t>1</w:t>
            </w:r>
            <w:r w:rsidRPr="00880A57">
              <w:rPr>
                <w:rFonts w:asciiTheme="minorHAnsi" w:hAnsiTheme="minorHAnsi" w:cstheme="minorHAnsi"/>
                <w:b/>
                <w:sz w:val="24"/>
              </w:rPr>
              <w:t xml:space="preserve">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8DECCEA"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667FBFC"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E3AB741"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E67242" w:rsidRPr="00880A57" w14:paraId="5F43C277" w14:textId="77777777" w:rsidTr="003F4307">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1E307871" w14:textId="77777777" w:rsidR="00E67242" w:rsidRPr="00880A57" w:rsidRDefault="00E67242" w:rsidP="003F4307">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w:t>
            </w:r>
            <w:proofErr w:type="spellStart"/>
            <w:r w:rsidRPr="00880A57">
              <w:rPr>
                <w:rFonts w:asciiTheme="minorHAnsi" w:hAnsiTheme="minorHAnsi" w:cstheme="minorHAnsi"/>
                <w:b/>
                <w:sz w:val="24"/>
              </w:rPr>
              <w:t>indeplineste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conditia</w:t>
            </w:r>
            <w:proofErr w:type="spellEnd"/>
            <w:r w:rsidRPr="00880A57">
              <w:rPr>
                <w:rFonts w:asciiTheme="minorHAnsi" w:hAnsiTheme="minorHAnsi" w:cstheme="minorHAnsi"/>
                <w:b/>
                <w:sz w:val="24"/>
              </w:rPr>
              <w:t xml:space="preserve"> de acordare a ajutoarelor de </w:t>
            </w:r>
            <w:proofErr w:type="spellStart"/>
            <w:r w:rsidRPr="00880A57">
              <w:rPr>
                <w:rFonts w:asciiTheme="minorHAnsi" w:hAnsiTheme="minorHAnsi" w:cstheme="minorHAnsi"/>
                <w:b/>
                <w:sz w:val="24"/>
              </w:rPr>
              <w:t>minimis</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(în cazul intervențiilor care fac obiectul </w:t>
            </w:r>
            <w:proofErr w:type="spellStart"/>
            <w:r w:rsidRPr="00880A57">
              <w:rPr>
                <w:rFonts w:asciiTheme="minorHAnsi" w:hAnsiTheme="minorHAnsi" w:cstheme="minorHAnsi"/>
                <w:sz w:val="24"/>
              </w:rPr>
              <w:t>respectarii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conditiei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minimis</w:t>
            </w:r>
            <w:proofErr w:type="spellEnd"/>
            <w:r w:rsidRPr="00880A57">
              <w:rPr>
                <w:rFonts w:asciiTheme="minorHAnsi" w:hAnsiTheme="minorHAnsi"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489385B" w14:textId="77777777" w:rsidR="00E67242" w:rsidRPr="00880A57" w:rsidRDefault="00E67242" w:rsidP="003F4307">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E67242" w:rsidRPr="00880A57" w14:paraId="6790AAF3" w14:textId="77777777" w:rsidTr="003F4307">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45882D0A" w14:textId="77777777" w:rsidR="00E67242" w:rsidRPr="00880A57" w:rsidRDefault="00E67242" w:rsidP="003F4307">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434C25C"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7110236"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28EB3B2"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E67242" w:rsidRPr="00880A57" w14:paraId="79C467A9" w14:textId="77777777" w:rsidTr="003F4307">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33FB0CB6" w14:textId="77777777" w:rsidR="00E67242" w:rsidRPr="00880A57" w:rsidRDefault="00E67242" w:rsidP="003F4307">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1237331"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06E6D0"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D15C08" w14:textId="77777777" w:rsidR="00E67242" w:rsidRPr="00880A57" w:rsidRDefault="00E67242" w:rsidP="003F4307">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2BBB61ED" w14:textId="7D7526C9" w:rsidR="00E67242" w:rsidRPr="00880A57" w:rsidRDefault="00E67242" w:rsidP="00E67242">
      <w:pPr>
        <w:spacing w:before="120" w:after="120" w:line="240" w:lineRule="auto"/>
        <w:jc w:val="both"/>
        <w:rPr>
          <w:rFonts w:asciiTheme="minorHAnsi" w:eastAsia="Times New Roman" w:hAnsiTheme="minorHAnsi" w:cstheme="minorHAnsi"/>
          <w:b/>
          <w:lang w:val="en-US"/>
        </w:rPr>
      </w:pP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4EA8910C" w14:textId="77777777" w:rsidR="00E67242" w:rsidRPr="00880A57" w:rsidRDefault="00E67242" w:rsidP="00E67242">
      <w:pPr>
        <w:spacing w:before="120" w:after="120" w:line="240" w:lineRule="auto"/>
        <w:jc w:val="both"/>
        <w:rPr>
          <w:rFonts w:asciiTheme="minorHAnsi" w:eastAsia="Times New Roman" w:hAnsiTheme="minorHAnsi" w:cstheme="minorHAnsi"/>
          <w:b/>
          <w:i/>
          <w:lang w:val="en-US"/>
        </w:rPr>
      </w:pPr>
    </w:p>
    <w:p w14:paraId="33D14BEE" w14:textId="77777777" w:rsidR="00E67242" w:rsidRPr="00880A57" w:rsidRDefault="00E67242" w:rsidP="00E67242">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7F5AC9BE" w14:textId="77777777" w:rsidR="00E67242" w:rsidRPr="00880A57" w:rsidRDefault="00E67242" w:rsidP="00E67242">
      <w:pPr>
        <w:rPr>
          <w:rFonts w:asciiTheme="minorHAnsi" w:hAnsiTheme="minorHAnsi" w:cstheme="minorHAnsi"/>
          <w:b/>
          <w:sz w:val="24"/>
          <w:szCs w:val="24"/>
        </w:rPr>
      </w:pPr>
      <w:r w:rsidRPr="00880A57">
        <w:rPr>
          <w:rFonts w:asciiTheme="minorHAnsi" w:hAnsiTheme="minorHAnsi" w:cstheme="minorHAnsi"/>
          <w:b/>
          <w:sz w:val="24"/>
          <w:szCs w:val="24"/>
        </w:rPr>
        <w:lastRenderedPageBreak/>
        <w:t xml:space="preserve">                                                                                                                                                                                                                                                                                                                                        Procentul aferent intensității din Cererea de Finanțare </w:t>
      </w:r>
      <w:r w:rsidRPr="00880A57">
        <w:rPr>
          <w:rFonts w:asciiTheme="minorHAnsi" w:hAnsiTheme="minorHAnsi" w:cstheme="minorHAnsi"/>
          <w:b/>
          <w:sz w:val="24"/>
          <w:szCs w:val="24"/>
        </w:rPr>
        <w:sym w:font="Wingdings" w:char="F06F"/>
      </w:r>
    </w:p>
    <w:p w14:paraId="58FA6785" w14:textId="77777777" w:rsidR="00E67242" w:rsidRPr="00880A57" w:rsidRDefault="00E67242" w:rsidP="00E67242">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19624FEE" w14:textId="77777777" w:rsidR="00E67242" w:rsidRPr="00880A57" w:rsidRDefault="00E67242" w:rsidP="00E67242">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E67242" w:rsidRPr="00880A57" w14:paraId="065B17EC" w14:textId="77777777" w:rsidTr="003F4307">
        <w:tc>
          <w:tcPr>
            <w:tcW w:w="4781" w:type="dxa"/>
          </w:tcPr>
          <w:p w14:paraId="6BA1258A" w14:textId="77777777" w:rsidR="00E67242" w:rsidRPr="00880A57" w:rsidRDefault="00E67242" w:rsidP="003F4307">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202A154C" w14:textId="77777777" w:rsidR="00E67242" w:rsidRPr="00880A57" w:rsidRDefault="00E67242" w:rsidP="003F4307">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97FC953" w14:textId="77777777" w:rsidR="00E67242" w:rsidRPr="00880A57" w:rsidRDefault="00E67242" w:rsidP="003F4307">
            <w:pPr>
              <w:jc w:val="center"/>
              <w:rPr>
                <w:rFonts w:asciiTheme="minorHAnsi" w:hAnsiTheme="minorHAnsi" w:cstheme="minorHAnsi"/>
                <w:b/>
              </w:rPr>
            </w:pPr>
          </w:p>
        </w:tc>
      </w:tr>
      <w:tr w:rsidR="00E67242" w:rsidRPr="00880A57" w14:paraId="34A36598" w14:textId="77777777" w:rsidTr="003F4307">
        <w:tc>
          <w:tcPr>
            <w:tcW w:w="4781" w:type="dxa"/>
          </w:tcPr>
          <w:p w14:paraId="6FB176FF" w14:textId="77777777" w:rsidR="00E67242" w:rsidRPr="00880A57" w:rsidRDefault="00E67242" w:rsidP="003F4307">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062F12AC" w14:textId="77777777" w:rsidR="00E67242" w:rsidRPr="00880A57" w:rsidRDefault="00E67242" w:rsidP="003F4307">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56EBF1AD" w14:textId="77777777" w:rsidR="00E67242" w:rsidRPr="00880A57" w:rsidRDefault="00E67242" w:rsidP="003F4307">
            <w:pPr>
              <w:jc w:val="center"/>
              <w:rPr>
                <w:rFonts w:asciiTheme="minorHAnsi" w:hAnsiTheme="minorHAnsi" w:cstheme="minorHAnsi"/>
                <w:b/>
              </w:rPr>
            </w:pPr>
          </w:p>
        </w:tc>
      </w:tr>
    </w:tbl>
    <w:p w14:paraId="7B7D59B2" w14:textId="77777777" w:rsidR="00E67242" w:rsidRPr="00880A57" w:rsidRDefault="00E67242" w:rsidP="00E67242">
      <w:pPr>
        <w:rPr>
          <w:rFonts w:asciiTheme="minorHAnsi" w:hAnsiTheme="minorHAnsi" w:cstheme="minorHAnsi"/>
          <w:b/>
          <w:i/>
          <w:sz w:val="24"/>
          <w:lang w:val="en-US"/>
        </w:rPr>
      </w:pPr>
    </w:p>
    <w:p w14:paraId="12E70DEF" w14:textId="77777777" w:rsidR="00E67242" w:rsidRPr="00880A57" w:rsidRDefault="00E67242" w:rsidP="00E67242">
      <w:pPr>
        <w:jc w:val="both"/>
        <w:rPr>
          <w:rFonts w:asciiTheme="minorHAnsi" w:hAnsiTheme="minorHAnsi" w:cstheme="minorHAnsi"/>
          <w:sz w:val="24"/>
          <w:szCs w:val="24"/>
        </w:rPr>
      </w:pPr>
      <w:r w:rsidRPr="00880A57">
        <w:rPr>
          <w:rFonts w:asciiTheme="minorHAnsi" w:hAnsiTheme="minorHAnsi" w:cstheme="minorHAnsi"/>
          <w:sz w:val="24"/>
          <w:szCs w:val="24"/>
        </w:rPr>
        <w:t xml:space="preserve">Verificare procent aferent intensității în </w:t>
      </w:r>
      <w:proofErr w:type="spellStart"/>
      <w:r w:rsidRPr="00880A57">
        <w:rPr>
          <w:rFonts w:asciiTheme="minorHAnsi" w:hAnsiTheme="minorHAnsi" w:cstheme="minorHAnsi"/>
          <w:sz w:val="24"/>
          <w:szCs w:val="24"/>
        </w:rPr>
        <w:t>functie</w:t>
      </w:r>
      <w:proofErr w:type="spellEnd"/>
      <w:r w:rsidRPr="00880A57">
        <w:rPr>
          <w:rFonts w:asciiTheme="minorHAnsi" w:hAnsiTheme="minorHAnsi" w:cstheme="minorHAnsi"/>
          <w:sz w:val="24"/>
          <w:szCs w:val="24"/>
        </w:rPr>
        <w:t xml:space="preserv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67242" w:rsidRPr="00880A57" w14:paraId="2DCBCB77" w14:textId="77777777" w:rsidTr="003F4307">
        <w:tc>
          <w:tcPr>
            <w:tcW w:w="4673" w:type="dxa"/>
          </w:tcPr>
          <w:p w14:paraId="450E3E80" w14:textId="77777777" w:rsidR="00E67242" w:rsidRPr="00880A57" w:rsidRDefault="00E67242" w:rsidP="003F4307">
            <w:pPr>
              <w:spacing w:before="120" w:after="120" w:line="240" w:lineRule="auto"/>
              <w:jc w:val="both"/>
              <w:rPr>
                <w:rFonts w:asciiTheme="minorHAnsi" w:hAnsiTheme="minorHAnsi" w:cstheme="minorHAnsi"/>
                <w:sz w:val="24"/>
                <w:szCs w:val="24"/>
              </w:rPr>
            </w:pPr>
          </w:p>
        </w:tc>
        <w:tc>
          <w:tcPr>
            <w:tcW w:w="2126" w:type="dxa"/>
          </w:tcPr>
          <w:p w14:paraId="4E808293" w14:textId="77777777" w:rsidR="00E67242" w:rsidRPr="00880A57" w:rsidRDefault="00E67242" w:rsidP="003F4307">
            <w:pPr>
              <w:spacing w:before="120" w:after="120" w:line="240" w:lineRule="auto"/>
              <w:jc w:val="both"/>
              <w:rPr>
                <w:rFonts w:asciiTheme="minorHAnsi" w:hAnsiTheme="minorHAnsi" w:cstheme="minorHAnsi"/>
                <w:sz w:val="24"/>
                <w:szCs w:val="24"/>
              </w:rPr>
            </w:pPr>
          </w:p>
        </w:tc>
        <w:tc>
          <w:tcPr>
            <w:tcW w:w="1985" w:type="dxa"/>
          </w:tcPr>
          <w:p w14:paraId="331E2595"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1418" w:type="dxa"/>
            <w:gridSpan w:val="2"/>
          </w:tcPr>
          <w:p w14:paraId="2694995A" w14:textId="77777777" w:rsidR="00E67242" w:rsidRPr="00880A57" w:rsidRDefault="00E67242" w:rsidP="003F430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E67242" w:rsidRPr="00880A57" w14:paraId="1AE466B9" w14:textId="77777777" w:rsidTr="003F4307">
        <w:tc>
          <w:tcPr>
            <w:tcW w:w="4673" w:type="dxa"/>
          </w:tcPr>
          <w:p w14:paraId="7E496FCA" w14:textId="77777777" w:rsidR="00E67242" w:rsidRPr="00880A57" w:rsidRDefault="00E67242" w:rsidP="003F430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 xml:space="preserve">Proiectul </w:t>
            </w:r>
            <w:proofErr w:type="spellStart"/>
            <w:r w:rsidRPr="00880A57">
              <w:rPr>
                <w:rFonts w:asciiTheme="minorHAnsi" w:hAnsiTheme="minorHAnsi" w:cstheme="minorHAnsi"/>
                <w:b/>
                <w:sz w:val="24"/>
                <w:szCs w:val="24"/>
              </w:rPr>
              <w:t>vizeaza</w:t>
            </w:r>
            <w:proofErr w:type="spellEnd"/>
          </w:p>
        </w:tc>
        <w:tc>
          <w:tcPr>
            <w:tcW w:w="2126" w:type="dxa"/>
          </w:tcPr>
          <w:p w14:paraId="6252973C" w14:textId="77777777" w:rsidR="00E67242" w:rsidRPr="00880A57" w:rsidRDefault="00E67242" w:rsidP="003F4307">
            <w:pPr>
              <w:spacing w:before="120" w:after="120" w:line="240" w:lineRule="auto"/>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  sprijinului</w:t>
            </w:r>
          </w:p>
        </w:tc>
        <w:tc>
          <w:tcPr>
            <w:tcW w:w="1985" w:type="dxa"/>
          </w:tcPr>
          <w:p w14:paraId="1580C692" w14:textId="77777777" w:rsidR="00E67242" w:rsidRPr="00880A57" w:rsidRDefault="00E67242" w:rsidP="003F430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084E867D" w14:textId="77777777" w:rsidR="00E67242" w:rsidRPr="00880A57" w:rsidRDefault="00E67242" w:rsidP="003F430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478A2CC5" w14:textId="77777777" w:rsidR="00E67242" w:rsidRPr="00880A57" w:rsidRDefault="00E67242" w:rsidP="003F4307">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67242" w:rsidRPr="00880A57" w14:paraId="4CAF8C77" w14:textId="77777777" w:rsidTr="003F4307">
        <w:tc>
          <w:tcPr>
            <w:tcW w:w="4673" w:type="dxa"/>
          </w:tcPr>
          <w:p w14:paraId="474582ED"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 </w:t>
            </w:r>
            <w:proofErr w:type="spellStart"/>
            <w:r w:rsidRPr="00880A57">
              <w:rPr>
                <w:rFonts w:asciiTheme="minorHAnsi" w:hAnsiTheme="minorHAnsi" w:cstheme="minorHAnsi"/>
                <w:sz w:val="24"/>
                <w:szCs w:val="24"/>
              </w:rPr>
              <w:t>Investitii</w:t>
            </w:r>
            <w:proofErr w:type="spellEnd"/>
            <w:r w:rsidRPr="00880A57">
              <w:rPr>
                <w:rFonts w:asciiTheme="minorHAnsi" w:hAnsiTheme="minorHAnsi" w:cstheme="minorHAnsi"/>
                <w:sz w:val="24"/>
                <w:szCs w:val="24"/>
              </w:rPr>
              <w:t xml:space="preserve"> generale, altele </w:t>
            </w:r>
            <w:proofErr w:type="spellStart"/>
            <w:r w:rsidRPr="00880A57">
              <w:rPr>
                <w:rFonts w:asciiTheme="minorHAnsi" w:hAnsiTheme="minorHAnsi" w:cstheme="minorHAnsi"/>
                <w:sz w:val="24"/>
                <w:szCs w:val="24"/>
              </w:rPr>
              <w:t>decat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exceptiile</w:t>
            </w:r>
            <w:proofErr w:type="spellEnd"/>
          </w:p>
        </w:tc>
        <w:tc>
          <w:tcPr>
            <w:tcW w:w="2126" w:type="dxa"/>
          </w:tcPr>
          <w:p w14:paraId="50BC8F05"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6CC7933F"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3F68CF53"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2E66B4F"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21F76677" w14:textId="77777777" w:rsidTr="003F4307">
        <w:tc>
          <w:tcPr>
            <w:tcW w:w="4673" w:type="dxa"/>
          </w:tcPr>
          <w:p w14:paraId="05AC981C"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unor surse alternative de energie electrică din surse regenerabile</w:t>
            </w:r>
          </w:p>
        </w:tc>
        <w:tc>
          <w:tcPr>
            <w:tcW w:w="2126" w:type="dxa"/>
          </w:tcPr>
          <w:p w14:paraId="49542CB5"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3D4400FC"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74E6863B"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AB87899"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2BCA7C18" w14:textId="77777777" w:rsidTr="003F4307">
        <w:tc>
          <w:tcPr>
            <w:tcW w:w="4673" w:type="dxa"/>
          </w:tcPr>
          <w:p w14:paraId="2B22B7C0"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activitati</w:t>
            </w:r>
            <w:proofErr w:type="spellEnd"/>
            <w:r w:rsidRPr="00880A57">
              <w:rPr>
                <w:rFonts w:asciiTheme="minorHAnsi" w:hAnsiTheme="minorHAnsi" w:cstheme="minorHAnsi"/>
                <w:sz w:val="24"/>
                <w:szCs w:val="24"/>
              </w:rPr>
              <w:t xml:space="preserve"> generatoare de avantaj economic care vizează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mediului prin propunerea de măsuri pentru colectare selectivă a </w:t>
            </w:r>
            <w:proofErr w:type="spellStart"/>
            <w:r w:rsidRPr="00880A57">
              <w:rPr>
                <w:rFonts w:asciiTheme="minorHAnsi" w:hAnsiTheme="minorHAnsi" w:cstheme="minorHAnsi"/>
                <w:sz w:val="24"/>
                <w:szCs w:val="24"/>
              </w:rPr>
              <w:t>deşeurilor</w:t>
            </w:r>
            <w:proofErr w:type="spellEnd"/>
          </w:p>
        </w:tc>
        <w:tc>
          <w:tcPr>
            <w:tcW w:w="2126" w:type="dxa"/>
          </w:tcPr>
          <w:p w14:paraId="6DF01664"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E97EBC5"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153CBEB5"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66CECEF"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3581DB06" w14:textId="77777777" w:rsidTr="003F4307">
        <w:tc>
          <w:tcPr>
            <w:tcW w:w="4673" w:type="dxa"/>
          </w:tcPr>
          <w:p w14:paraId="12077472"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în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noi generatoare de avantaj economic cu impact pozitiv asupra mediului</w:t>
            </w:r>
          </w:p>
        </w:tc>
        <w:tc>
          <w:tcPr>
            <w:tcW w:w="2126" w:type="dxa"/>
          </w:tcPr>
          <w:p w14:paraId="430AF715"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16B5A6EA"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51D12105"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EEC97A1"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31A22930" w14:textId="77777777" w:rsidTr="003F4307">
        <w:tc>
          <w:tcPr>
            <w:tcW w:w="4673" w:type="dxa"/>
          </w:tcPr>
          <w:p w14:paraId="51BC3F5C"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3DD77F85"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F43D5A8"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38683452"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0AC00AA"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2335AAC4" w14:textId="77777777" w:rsidTr="003F4307">
        <w:tc>
          <w:tcPr>
            <w:tcW w:w="4673" w:type="dxa"/>
          </w:tcPr>
          <w:p w14:paraId="3512EF74"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 xml:space="preserve">împădurirea, crearea de sisteme agrosilvice și regenerarea acestora, </w:t>
            </w:r>
            <w:r w:rsidRPr="00880A57">
              <w:rPr>
                <w:rFonts w:asciiTheme="minorHAnsi" w:hAnsiTheme="minorHAnsi" w:cstheme="minorHAnsi"/>
                <w:sz w:val="24"/>
                <w:szCs w:val="24"/>
              </w:rPr>
              <w:lastRenderedPageBreak/>
              <w:t>consolidarea terenurilor în silvicultură și investițiile neproductive aferente unuia sau mai multora dintre obiectivele specifice prevăzute la articolul 6 alineatul (1) literele (d), (e) și (f) din R(UE) 2021/2115;</w:t>
            </w:r>
          </w:p>
        </w:tc>
        <w:tc>
          <w:tcPr>
            <w:tcW w:w="2126" w:type="dxa"/>
          </w:tcPr>
          <w:p w14:paraId="327906E3"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680A12D2"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6580F2C1"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1EEDC89B"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41E1241F" w14:textId="77777777" w:rsidTr="003F4307">
        <w:tc>
          <w:tcPr>
            <w:tcW w:w="4673" w:type="dxa"/>
          </w:tcPr>
          <w:p w14:paraId="5CE4ED7B"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55775E13"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5F60E94D"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23E3061E"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76E69E4"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65D48E75" w14:textId="77777777" w:rsidTr="003F4307">
        <w:tc>
          <w:tcPr>
            <w:tcW w:w="4673" w:type="dxa"/>
          </w:tcPr>
          <w:p w14:paraId="7533A05C"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589BE73A"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70027502"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294FBEDF"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35A2F46"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67242" w:rsidRPr="00880A57" w14:paraId="2EB58967" w14:textId="77777777" w:rsidTr="003F4307">
        <w:tc>
          <w:tcPr>
            <w:tcW w:w="4673" w:type="dxa"/>
          </w:tcPr>
          <w:p w14:paraId="266A0C6D" w14:textId="77777777" w:rsidR="00E67242" w:rsidRPr="00880A57" w:rsidRDefault="00E67242" w:rsidP="003F4307">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4D6B76FB"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C05CAB" w14:textId="77777777" w:rsidR="00E67242" w:rsidRPr="00880A57" w:rsidRDefault="00E67242" w:rsidP="003F4307">
            <w:pPr>
              <w:spacing w:before="120" w:after="120" w:line="240" w:lineRule="auto"/>
              <w:jc w:val="center"/>
              <w:rPr>
                <w:rFonts w:asciiTheme="minorHAnsi" w:hAnsiTheme="minorHAnsi" w:cstheme="minorHAnsi"/>
                <w:b/>
                <w:sz w:val="24"/>
                <w:szCs w:val="24"/>
              </w:rPr>
            </w:pPr>
          </w:p>
        </w:tc>
        <w:tc>
          <w:tcPr>
            <w:tcW w:w="709" w:type="dxa"/>
          </w:tcPr>
          <w:p w14:paraId="24AFCBAA" w14:textId="77777777" w:rsidR="00E67242" w:rsidRPr="00880A57" w:rsidRDefault="00E67242" w:rsidP="003F4307">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724ED70" w14:textId="77777777" w:rsidR="00E67242" w:rsidRPr="00880A57" w:rsidRDefault="00E67242" w:rsidP="003F4307">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0564F23D" w14:textId="77777777" w:rsidR="00E67242" w:rsidRPr="00880A57" w:rsidRDefault="00E67242" w:rsidP="00E67242">
      <w:pPr>
        <w:rPr>
          <w:rFonts w:asciiTheme="minorHAnsi" w:hAnsiTheme="minorHAnsi" w:cstheme="minorHAnsi"/>
          <w:b/>
          <w:sz w:val="24"/>
          <w:szCs w:val="24"/>
        </w:rPr>
      </w:pPr>
    </w:p>
    <w:p w14:paraId="0CADBC05" w14:textId="77777777" w:rsidR="00E67242" w:rsidRPr="00880A57" w:rsidRDefault="00E67242" w:rsidP="00E67242">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E67242" w:rsidRPr="00880A57" w14:paraId="1AD6DC95" w14:textId="77777777" w:rsidTr="003F4307">
        <w:tc>
          <w:tcPr>
            <w:tcW w:w="4781" w:type="dxa"/>
          </w:tcPr>
          <w:p w14:paraId="0012C597" w14:textId="77777777" w:rsidR="00E67242" w:rsidRPr="00880A57" w:rsidRDefault="00E67242" w:rsidP="003F4307">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6B32E70D" w14:textId="77777777" w:rsidR="00E67242" w:rsidRPr="00880A57" w:rsidRDefault="00E67242" w:rsidP="003F4307">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67242" w:rsidRPr="00880A57" w14:paraId="590FC792" w14:textId="77777777" w:rsidTr="003F4307">
        <w:tc>
          <w:tcPr>
            <w:tcW w:w="4781" w:type="dxa"/>
          </w:tcPr>
          <w:p w14:paraId="3FD8EECF" w14:textId="77777777" w:rsidR="00E67242" w:rsidRPr="00880A57" w:rsidRDefault="00E67242" w:rsidP="003F4307">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004E5B43" w14:textId="77777777" w:rsidR="00E67242" w:rsidRPr="00880A57" w:rsidRDefault="00E67242" w:rsidP="003F4307">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4D6808A7" w14:textId="77777777" w:rsidR="00E67242" w:rsidRPr="00880A57" w:rsidRDefault="00E67242" w:rsidP="00E67242">
      <w:pPr>
        <w:rPr>
          <w:rFonts w:asciiTheme="minorHAnsi" w:hAnsiTheme="minorHAnsi" w:cstheme="minorHAnsi"/>
          <w:b/>
          <w:sz w:val="24"/>
          <w:szCs w:val="24"/>
        </w:rPr>
      </w:pPr>
    </w:p>
    <w:p w14:paraId="2B20C403" w14:textId="77777777" w:rsidR="00E67242" w:rsidRPr="00880A57" w:rsidRDefault="00E67242" w:rsidP="00E67242">
      <w:pPr>
        <w:rPr>
          <w:rFonts w:asciiTheme="minorHAnsi" w:hAnsiTheme="minorHAnsi" w:cstheme="minorHAnsi"/>
          <w:b/>
          <w:sz w:val="24"/>
        </w:rPr>
      </w:pPr>
      <w:r w:rsidRPr="00880A57">
        <w:rPr>
          <w:rFonts w:asciiTheme="minorHAnsi" w:hAnsiTheme="minorHAnsi" w:cstheme="minorHAnsi"/>
          <w:b/>
          <w:sz w:val="24"/>
          <w:szCs w:val="24"/>
        </w:rPr>
        <w:t>Observații expert.........</w:t>
      </w:r>
    </w:p>
    <w:p w14:paraId="230C7CA9" w14:textId="77777777" w:rsidR="00E67242" w:rsidRPr="00880A57" w:rsidRDefault="00E67242" w:rsidP="00E67242">
      <w:pPr>
        <w:rPr>
          <w:rFonts w:asciiTheme="minorHAnsi" w:hAnsiTheme="minorHAnsi" w:cstheme="minorHAnsi"/>
          <w:b/>
          <w:sz w:val="24"/>
        </w:rPr>
      </w:pPr>
    </w:p>
    <w:p w14:paraId="31172381" w14:textId="77777777" w:rsidR="00E67242" w:rsidRPr="00880A57" w:rsidRDefault="00E67242" w:rsidP="00E67242">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5FB9E9F9" w14:textId="77777777" w:rsidR="00E67242" w:rsidRPr="00880A57" w:rsidRDefault="00E67242" w:rsidP="00E67242">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7A51D4B0" w14:textId="77777777" w:rsidR="00E67242" w:rsidRPr="00880A57" w:rsidRDefault="00E67242" w:rsidP="00E67242">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E67242" w:rsidRPr="00880A57" w14:paraId="50CF863E" w14:textId="77777777" w:rsidTr="003F4307">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30595EF9" w14:textId="77777777" w:rsidR="00E67242" w:rsidRPr="00880A57" w:rsidRDefault="00E67242" w:rsidP="003F4307">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F9D33D2" w14:textId="77777777" w:rsidR="00E67242" w:rsidRPr="00880A57" w:rsidRDefault="00E67242" w:rsidP="003F4307">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w:t>
            </w:r>
            <w:r w:rsidRPr="00880A57">
              <w:rPr>
                <w:rFonts w:asciiTheme="minorHAnsi" w:hAnsiTheme="minorHAnsi" w:cstheme="minorHAnsi"/>
                <w:b/>
                <w:sz w:val="24"/>
                <w:lang w:val="it-IT"/>
              </w:rPr>
              <w:lastRenderedPageBreak/>
              <w:t>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7CD9F66C" w14:textId="77777777" w:rsidR="00E67242" w:rsidRPr="00880A57" w:rsidRDefault="00E67242" w:rsidP="003F4307">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E67242" w:rsidRPr="00880A57" w14:paraId="0BC7E60C" w14:textId="77777777" w:rsidTr="003F4307">
        <w:trPr>
          <w:trHeight w:val="315"/>
        </w:trPr>
        <w:tc>
          <w:tcPr>
            <w:tcW w:w="3215" w:type="pct"/>
            <w:tcBorders>
              <w:top w:val="nil"/>
              <w:left w:val="single" w:sz="8" w:space="0" w:color="008080"/>
              <w:bottom w:val="single" w:sz="4" w:space="0" w:color="008080"/>
              <w:right w:val="nil"/>
            </w:tcBorders>
            <w:vAlign w:val="center"/>
            <w:hideMark/>
          </w:tcPr>
          <w:p w14:paraId="445DDFDA"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lastRenderedPageBreak/>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6061742D" w14:textId="77777777" w:rsidR="00E67242" w:rsidRPr="00880A57" w:rsidRDefault="00E67242" w:rsidP="003F4307">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5B2D537"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Cheltuieli conform SF (</w:t>
            </w:r>
            <w:proofErr w:type="spellStart"/>
            <w:r w:rsidRPr="00880A57">
              <w:rPr>
                <w:rFonts w:asciiTheme="minorHAnsi" w:hAnsiTheme="minorHAnsi" w:cstheme="minorHAnsi"/>
                <w:b/>
                <w:sz w:val="24"/>
              </w:rPr>
              <w:t>documentatie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tehnico</w:t>
            </w:r>
            <w:proofErr w:type="spellEnd"/>
            <w:r w:rsidRPr="00880A57">
              <w:rPr>
                <w:rFonts w:asciiTheme="minorHAnsi" w:hAnsiTheme="minorHAnsi" w:cstheme="minorHAnsi"/>
                <w:b/>
                <w:sz w:val="24"/>
              </w:rPr>
              <w:t>-economica)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08AA63EB"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E67242" w:rsidRPr="00880A57" w14:paraId="1D1238F7" w14:textId="77777777" w:rsidTr="003F4307">
        <w:trPr>
          <w:trHeight w:val="315"/>
        </w:trPr>
        <w:tc>
          <w:tcPr>
            <w:tcW w:w="3215" w:type="pct"/>
            <w:tcBorders>
              <w:top w:val="nil"/>
              <w:left w:val="single" w:sz="8" w:space="0" w:color="008080"/>
              <w:bottom w:val="single" w:sz="4" w:space="0" w:color="008080"/>
              <w:right w:val="nil"/>
            </w:tcBorders>
            <w:vAlign w:val="center"/>
            <w:hideMark/>
          </w:tcPr>
          <w:p w14:paraId="0ED10C44"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04D03F22"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4412B832"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1D311C86"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02009AA"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681F6F16"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18F57EE8"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N</w:t>
            </w:r>
          </w:p>
        </w:tc>
      </w:tr>
      <w:tr w:rsidR="00E67242" w:rsidRPr="00880A57" w14:paraId="79D7D85E"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5F20156C"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6CE2CB30"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5399F369"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541BF077"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4EE4DF98"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3D62A64E"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0C92E13F" w14:textId="77777777" w:rsidR="00E67242" w:rsidRPr="00880A57" w:rsidRDefault="00E67242" w:rsidP="003F4307">
            <w:pPr>
              <w:jc w:val="center"/>
              <w:rPr>
                <w:rFonts w:asciiTheme="minorHAnsi" w:hAnsiTheme="minorHAnsi" w:cstheme="minorHAnsi"/>
                <w:b/>
                <w:sz w:val="24"/>
              </w:rPr>
            </w:pPr>
            <w:r w:rsidRPr="00880A57">
              <w:rPr>
                <w:rFonts w:asciiTheme="minorHAnsi" w:hAnsiTheme="minorHAnsi" w:cstheme="minorHAnsi"/>
                <w:b/>
                <w:sz w:val="24"/>
              </w:rPr>
              <w:t>3</w:t>
            </w:r>
          </w:p>
        </w:tc>
      </w:tr>
      <w:tr w:rsidR="00E67242" w:rsidRPr="00880A57" w14:paraId="5F3510AF"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68948DF9" w14:textId="77777777" w:rsidR="00E67242" w:rsidRPr="00880A57" w:rsidRDefault="00E67242" w:rsidP="003F4307">
            <w:pPr>
              <w:rPr>
                <w:rFonts w:asciiTheme="minorHAnsi" w:hAnsiTheme="minorHAnsi" w:cstheme="minorHAnsi"/>
                <w:b/>
                <w:sz w:val="24"/>
              </w:rPr>
            </w:pPr>
            <w:r w:rsidRPr="00880A57">
              <w:rPr>
                <w:rFonts w:asciiTheme="minorHAnsi" w:hAnsiTheme="minorHAnsi" w:cstheme="minorHAnsi"/>
                <w:b/>
                <w:sz w:val="24"/>
              </w:rPr>
              <w:t xml:space="preserve">Capitolul 1 Cheltuieli pentru </w:t>
            </w:r>
            <w:proofErr w:type="spellStart"/>
            <w:r w:rsidRPr="00880A57">
              <w:rPr>
                <w:rFonts w:asciiTheme="minorHAnsi" w:hAnsiTheme="minorHAnsi" w:cstheme="minorHAnsi"/>
                <w:b/>
                <w:sz w:val="24"/>
              </w:rPr>
              <w:t>obţinerea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2617852A" w14:textId="77777777" w:rsidR="00E67242" w:rsidRPr="00880A57" w:rsidRDefault="00E67242" w:rsidP="003F4307">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F5C71D3" w14:textId="77777777" w:rsidR="00E67242" w:rsidRPr="00880A57" w:rsidRDefault="00E67242" w:rsidP="003F4307">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48879620" w14:textId="77777777" w:rsidR="00E67242" w:rsidRPr="00880A57" w:rsidRDefault="00E67242" w:rsidP="003F4307">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49727D0" w14:textId="77777777" w:rsidR="00E67242" w:rsidRPr="00880A57" w:rsidRDefault="00E67242" w:rsidP="003F4307">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05DF1668" w14:textId="77777777" w:rsidR="00E67242" w:rsidRPr="00880A57" w:rsidRDefault="00E67242" w:rsidP="003F4307">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A6B3DF7" w14:textId="77777777" w:rsidR="00E67242" w:rsidRPr="00880A57" w:rsidRDefault="00E67242" w:rsidP="003F4307">
            <w:pPr>
              <w:jc w:val="right"/>
              <w:rPr>
                <w:rFonts w:asciiTheme="minorHAnsi" w:hAnsiTheme="minorHAnsi" w:cstheme="minorHAnsi"/>
                <w:b/>
                <w:sz w:val="24"/>
              </w:rPr>
            </w:pPr>
          </w:p>
        </w:tc>
      </w:tr>
      <w:tr w:rsidR="00E67242" w:rsidRPr="00880A57" w14:paraId="49F4AED8"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11CDEF41" w14:textId="77777777" w:rsidR="00E67242" w:rsidRPr="00880A57" w:rsidRDefault="00E67242" w:rsidP="003F4307">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46056C0" w14:textId="77777777" w:rsidR="00E67242" w:rsidRPr="00880A57" w:rsidRDefault="00E67242" w:rsidP="003F4307">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1EECB7D4" w14:textId="77777777" w:rsidR="00E67242" w:rsidRPr="00880A57" w:rsidRDefault="00E67242" w:rsidP="003F4307">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7A54FCB4" w14:textId="77777777" w:rsidR="00E67242" w:rsidRPr="00880A57" w:rsidRDefault="00E67242" w:rsidP="003F4307">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296F8A8A" w14:textId="77777777" w:rsidR="00E67242" w:rsidRPr="00880A57" w:rsidRDefault="00E67242" w:rsidP="003F4307">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3722A16E" w14:textId="77777777" w:rsidR="00E67242" w:rsidRPr="00880A57" w:rsidRDefault="00E67242" w:rsidP="003F4307">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4697D5DF" w14:textId="77777777" w:rsidR="00E67242" w:rsidRPr="00880A57" w:rsidRDefault="00E67242" w:rsidP="003F4307">
            <w:pPr>
              <w:jc w:val="right"/>
              <w:rPr>
                <w:rFonts w:asciiTheme="minorHAnsi" w:hAnsiTheme="minorHAnsi" w:cstheme="minorHAnsi"/>
                <w:sz w:val="24"/>
                <w:lang w:val="fr-FR"/>
              </w:rPr>
            </w:pPr>
          </w:p>
        </w:tc>
      </w:tr>
      <w:tr w:rsidR="00E67242" w:rsidRPr="00880A57" w14:paraId="572CD144"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4AE45E59"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360459EB" w14:textId="77777777" w:rsidR="00E67242" w:rsidRPr="00880A57" w:rsidRDefault="00E67242" w:rsidP="003F4307">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5FFA6130"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36F5FF5" w14:textId="77777777" w:rsidR="00E67242" w:rsidRPr="00880A57" w:rsidRDefault="00E67242" w:rsidP="003F4307">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02C0F49A"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F746D12" w14:textId="77777777" w:rsidR="00E67242" w:rsidRPr="00880A57" w:rsidRDefault="00E67242" w:rsidP="003F4307">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0891D10" w14:textId="77777777" w:rsidR="00E67242" w:rsidRPr="00880A57" w:rsidRDefault="00E67242" w:rsidP="003F4307">
            <w:pPr>
              <w:jc w:val="right"/>
              <w:rPr>
                <w:rFonts w:asciiTheme="minorHAnsi" w:hAnsiTheme="minorHAnsi" w:cstheme="minorHAnsi"/>
                <w:sz w:val="24"/>
                <w:lang w:val="it-IT"/>
              </w:rPr>
            </w:pPr>
          </w:p>
        </w:tc>
      </w:tr>
      <w:tr w:rsidR="00E67242" w:rsidRPr="00880A57" w14:paraId="1E37F7DD"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6D65119D"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 xml:space="preserve">1.3 Cheltuieli cu amenajări pentru  </w:t>
            </w:r>
            <w:proofErr w:type="spellStart"/>
            <w:r w:rsidRPr="00880A57">
              <w:rPr>
                <w:rFonts w:asciiTheme="minorHAnsi" w:hAnsiTheme="minorHAnsi" w:cstheme="minorHAnsi"/>
                <w:sz w:val="24"/>
              </w:rPr>
              <w:t>protecţia</w:t>
            </w:r>
            <w:proofErr w:type="spellEnd"/>
            <w:r w:rsidRPr="00880A57">
              <w:rPr>
                <w:rFonts w:asciiTheme="minorHAnsi" w:hAnsiTheme="minorHAnsi" w:cstheme="minorHAnsi"/>
                <w:sz w:val="24"/>
              </w:rPr>
              <w:t xml:space="preserve"> mediului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aducerea la starea </w:t>
            </w:r>
            <w:proofErr w:type="spellStart"/>
            <w:r w:rsidRPr="00880A57">
              <w:rPr>
                <w:rFonts w:asciiTheme="minorHAnsi" w:hAnsiTheme="minorHAnsi" w:cstheme="minorHAnsi"/>
                <w:sz w:val="24"/>
              </w:rPr>
              <w:t>iniţială</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961B429" w14:textId="77777777" w:rsidR="00E67242" w:rsidRPr="00880A57" w:rsidRDefault="00E67242" w:rsidP="003F4307">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14497A1D" w14:textId="77777777" w:rsidR="00E67242" w:rsidRPr="00880A57" w:rsidRDefault="00E67242" w:rsidP="003F4307">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61DE6F9E" w14:textId="77777777" w:rsidR="00E67242" w:rsidRPr="00880A57" w:rsidRDefault="00E67242" w:rsidP="003F4307">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2D6CEC5F" w14:textId="77777777" w:rsidR="00E67242" w:rsidRPr="00880A57" w:rsidRDefault="00E67242" w:rsidP="003F4307">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6B4C889" w14:textId="77777777" w:rsidR="00E67242" w:rsidRPr="00880A57" w:rsidRDefault="00E67242" w:rsidP="003F4307">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07E0950" w14:textId="77777777" w:rsidR="00E67242" w:rsidRPr="00880A57" w:rsidRDefault="00E67242" w:rsidP="003F4307">
            <w:pPr>
              <w:jc w:val="right"/>
              <w:rPr>
                <w:rFonts w:asciiTheme="minorHAnsi" w:hAnsiTheme="minorHAnsi" w:cstheme="minorHAnsi"/>
                <w:sz w:val="24"/>
              </w:rPr>
            </w:pPr>
          </w:p>
        </w:tc>
      </w:tr>
      <w:tr w:rsidR="00E67242" w:rsidRPr="00880A57" w14:paraId="2CA273F3"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642C9CCB"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1E880AD7" w14:textId="77777777" w:rsidR="00E67242" w:rsidRPr="00880A57" w:rsidRDefault="00E67242" w:rsidP="003F4307">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64148D94" w14:textId="77777777" w:rsidR="00E67242" w:rsidRPr="00880A57" w:rsidRDefault="00E67242" w:rsidP="003F4307">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03885ECE" w14:textId="77777777" w:rsidR="00E67242" w:rsidRPr="00880A57" w:rsidRDefault="00E67242" w:rsidP="003F4307">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21A9B7DD" w14:textId="77777777" w:rsidR="00E67242" w:rsidRPr="00880A57" w:rsidRDefault="00E67242" w:rsidP="003F4307">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6FF6784" w14:textId="77777777" w:rsidR="00E67242" w:rsidRPr="00880A57" w:rsidRDefault="00E67242" w:rsidP="003F4307">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F32D858" w14:textId="77777777" w:rsidR="00E67242" w:rsidRPr="00880A57" w:rsidRDefault="00E67242" w:rsidP="003F4307">
            <w:pPr>
              <w:jc w:val="right"/>
              <w:rPr>
                <w:rFonts w:asciiTheme="minorHAnsi" w:hAnsiTheme="minorHAnsi" w:cstheme="minorHAnsi"/>
                <w:sz w:val="24"/>
              </w:rPr>
            </w:pPr>
          </w:p>
        </w:tc>
      </w:tr>
      <w:tr w:rsidR="00E67242" w:rsidRPr="00880A57" w14:paraId="3B385F28" w14:textId="77777777" w:rsidTr="003F4307">
        <w:trPr>
          <w:trHeight w:val="450"/>
        </w:trPr>
        <w:tc>
          <w:tcPr>
            <w:tcW w:w="3215" w:type="pct"/>
            <w:tcBorders>
              <w:top w:val="nil"/>
              <w:left w:val="single" w:sz="8" w:space="0" w:color="008080"/>
              <w:bottom w:val="single" w:sz="4" w:space="0" w:color="008080"/>
              <w:right w:val="nil"/>
            </w:tcBorders>
            <w:vAlign w:val="center"/>
            <w:hideMark/>
          </w:tcPr>
          <w:p w14:paraId="6F46EBCB" w14:textId="77777777" w:rsidR="00E67242" w:rsidRPr="00880A57" w:rsidRDefault="00E67242" w:rsidP="003F430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0ED0C5A2" w14:textId="77777777" w:rsidR="00E67242" w:rsidRPr="00880A57" w:rsidRDefault="00E67242" w:rsidP="003F4307">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7A3A8721" w14:textId="77777777" w:rsidR="00E67242" w:rsidRPr="00880A57" w:rsidRDefault="00E67242" w:rsidP="003F4307">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325EEE6E" w14:textId="77777777" w:rsidR="00E67242" w:rsidRPr="00880A57" w:rsidRDefault="00E67242" w:rsidP="003F4307">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EEDCC19" w14:textId="77777777" w:rsidR="00E67242" w:rsidRPr="00880A57" w:rsidRDefault="00E67242" w:rsidP="003F4307">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03BBC8A2" w14:textId="77777777" w:rsidR="00E67242" w:rsidRPr="00880A57" w:rsidRDefault="00E67242" w:rsidP="003F4307">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60C918B" w14:textId="77777777" w:rsidR="00E67242" w:rsidRPr="00880A57" w:rsidRDefault="00E67242" w:rsidP="003F4307">
            <w:pPr>
              <w:jc w:val="right"/>
              <w:rPr>
                <w:rFonts w:asciiTheme="minorHAnsi" w:hAnsiTheme="minorHAnsi" w:cstheme="minorHAnsi"/>
                <w:b/>
                <w:sz w:val="24"/>
                <w:lang w:val="it-IT"/>
              </w:rPr>
            </w:pPr>
          </w:p>
        </w:tc>
      </w:tr>
      <w:tr w:rsidR="00E67242" w:rsidRPr="00880A57" w14:paraId="458D2D9B" w14:textId="77777777" w:rsidTr="003F4307">
        <w:trPr>
          <w:trHeight w:val="266"/>
        </w:trPr>
        <w:tc>
          <w:tcPr>
            <w:tcW w:w="3215" w:type="pct"/>
            <w:tcBorders>
              <w:top w:val="nil"/>
              <w:left w:val="single" w:sz="8" w:space="0" w:color="008080"/>
              <w:bottom w:val="single" w:sz="4" w:space="0" w:color="008080"/>
              <w:right w:val="nil"/>
            </w:tcBorders>
            <w:hideMark/>
          </w:tcPr>
          <w:p w14:paraId="7CA75D51"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BB3D9D2" w14:textId="77777777" w:rsidR="00E67242" w:rsidRPr="00880A57" w:rsidRDefault="00E67242" w:rsidP="003F4307">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7DB82E9E" w14:textId="77777777" w:rsidR="00E67242" w:rsidRPr="00880A57" w:rsidRDefault="00E67242" w:rsidP="003F4307">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1DE161BB" w14:textId="77777777" w:rsidR="00E67242" w:rsidRPr="00880A57" w:rsidRDefault="00E67242" w:rsidP="003F4307">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6A6EFFFF" w14:textId="77777777" w:rsidR="00E67242" w:rsidRPr="00880A57" w:rsidRDefault="00E67242" w:rsidP="003F4307">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3F5FDB43" w14:textId="77777777" w:rsidR="00E67242" w:rsidRPr="00880A57" w:rsidRDefault="00E67242" w:rsidP="003F4307">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B6B7C52" w14:textId="77777777" w:rsidR="00E67242" w:rsidRPr="00880A57" w:rsidRDefault="00E67242" w:rsidP="003F4307">
            <w:pPr>
              <w:jc w:val="right"/>
              <w:rPr>
                <w:rFonts w:asciiTheme="minorHAnsi" w:hAnsiTheme="minorHAnsi" w:cstheme="minorHAnsi"/>
                <w:b/>
                <w:sz w:val="24"/>
                <w:lang w:val="it-IT"/>
              </w:rPr>
            </w:pPr>
          </w:p>
        </w:tc>
      </w:tr>
      <w:tr w:rsidR="00E67242" w:rsidRPr="00880A57" w14:paraId="48325423"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541B68A7" w14:textId="77777777" w:rsidR="00E67242" w:rsidRPr="00880A57" w:rsidRDefault="00E67242" w:rsidP="003F4307">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asistenţă</w:t>
            </w:r>
            <w:proofErr w:type="spellEnd"/>
            <w:r w:rsidRPr="00880A57">
              <w:rPr>
                <w:rFonts w:asciiTheme="minorHAnsi" w:hAnsiTheme="minorHAnsi" w:cstheme="minorHAnsi"/>
                <w:b/>
                <w:sz w:val="24"/>
              </w:rPr>
              <w:t xml:space="preserve">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3A8AA43D" w14:textId="77777777" w:rsidR="00E67242" w:rsidRPr="00880A57" w:rsidRDefault="00E67242" w:rsidP="003F4307">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3CB7C44" w14:textId="77777777" w:rsidR="00E67242" w:rsidRPr="00880A57" w:rsidRDefault="00E67242" w:rsidP="003F4307">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06B412D" w14:textId="77777777" w:rsidR="00E67242" w:rsidRPr="00880A57" w:rsidRDefault="00E67242" w:rsidP="003F4307">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DB03A96" w14:textId="77777777" w:rsidR="00E67242" w:rsidRPr="00880A57" w:rsidRDefault="00E67242" w:rsidP="003F4307">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CC43ACC" w14:textId="77777777" w:rsidR="00E67242" w:rsidRPr="00880A57" w:rsidRDefault="00E67242" w:rsidP="003F4307">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F1087B0" w14:textId="77777777" w:rsidR="00E67242" w:rsidRPr="00880A57" w:rsidRDefault="00E67242" w:rsidP="003F4307">
            <w:pPr>
              <w:jc w:val="right"/>
              <w:rPr>
                <w:rFonts w:asciiTheme="minorHAnsi" w:hAnsiTheme="minorHAnsi" w:cstheme="minorHAnsi"/>
                <w:b/>
                <w:sz w:val="24"/>
              </w:rPr>
            </w:pPr>
          </w:p>
        </w:tc>
      </w:tr>
      <w:tr w:rsidR="00E67242" w:rsidRPr="00880A57" w14:paraId="4442F235"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4DD29D74"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23EF43B5" w14:textId="77777777" w:rsidR="00E67242" w:rsidRPr="00880A57" w:rsidRDefault="00E67242" w:rsidP="003F4307">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2D05450E" w14:textId="77777777" w:rsidR="00E67242" w:rsidRPr="00880A57" w:rsidRDefault="00E67242" w:rsidP="003F4307">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E36FCCF" w14:textId="77777777" w:rsidR="00E67242" w:rsidRPr="00880A57" w:rsidRDefault="00E67242" w:rsidP="003F4307">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E8D590E" w14:textId="77777777" w:rsidR="00E67242" w:rsidRPr="00880A57" w:rsidRDefault="00E67242" w:rsidP="003F4307">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F9E4F57" w14:textId="77777777" w:rsidR="00E67242" w:rsidRPr="00880A57" w:rsidRDefault="00E67242" w:rsidP="003F4307">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756B3F8" w14:textId="77777777" w:rsidR="00E67242" w:rsidRPr="00880A57" w:rsidRDefault="00E67242" w:rsidP="003F4307">
            <w:pPr>
              <w:jc w:val="right"/>
              <w:rPr>
                <w:rFonts w:asciiTheme="minorHAnsi" w:hAnsiTheme="minorHAnsi" w:cstheme="minorHAnsi"/>
                <w:b/>
                <w:sz w:val="24"/>
              </w:rPr>
            </w:pPr>
          </w:p>
        </w:tc>
      </w:tr>
      <w:tr w:rsidR="00E67242" w:rsidRPr="00880A57" w14:paraId="746D9E97"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5752AF2C"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A17159C" w14:textId="77777777" w:rsidR="00E67242" w:rsidRPr="00880A57" w:rsidRDefault="00E67242" w:rsidP="003F4307">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2A4C75C" w14:textId="77777777" w:rsidR="00E67242" w:rsidRPr="00880A57" w:rsidRDefault="00E67242" w:rsidP="003F4307">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0680C50E" w14:textId="77777777" w:rsidR="00E67242" w:rsidRPr="00880A57" w:rsidRDefault="00E67242" w:rsidP="003F4307">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15145925" w14:textId="77777777" w:rsidR="00E67242" w:rsidRPr="00880A57" w:rsidRDefault="00E67242" w:rsidP="003F4307">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8ACAD9C" w14:textId="77777777" w:rsidR="00E67242" w:rsidRPr="00880A57" w:rsidRDefault="00E67242" w:rsidP="003F4307">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238D07B6" w14:textId="77777777" w:rsidR="00E67242" w:rsidRPr="00880A57" w:rsidRDefault="00E67242" w:rsidP="003F4307">
            <w:pPr>
              <w:jc w:val="right"/>
              <w:rPr>
                <w:rFonts w:asciiTheme="minorHAnsi" w:hAnsiTheme="minorHAnsi" w:cstheme="minorHAnsi"/>
                <w:b/>
                <w:sz w:val="24"/>
              </w:rPr>
            </w:pPr>
          </w:p>
        </w:tc>
      </w:tr>
      <w:tr w:rsidR="00E67242" w:rsidRPr="00880A57" w14:paraId="10A683E5"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2C6A0004"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98F6859" w14:textId="77777777" w:rsidR="00E67242" w:rsidRPr="00880A57" w:rsidRDefault="00E67242" w:rsidP="003F4307">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DA328CE" w14:textId="77777777" w:rsidR="00E67242" w:rsidRPr="00880A57" w:rsidRDefault="00E67242" w:rsidP="003F4307">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47610DB9" w14:textId="77777777" w:rsidR="00E67242" w:rsidRPr="00880A57" w:rsidRDefault="00E67242" w:rsidP="003F4307">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71585675" w14:textId="77777777" w:rsidR="00E67242" w:rsidRPr="00880A57" w:rsidRDefault="00E67242" w:rsidP="003F4307">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4F9C80E" w14:textId="77777777" w:rsidR="00E67242" w:rsidRPr="00880A57" w:rsidRDefault="00E67242" w:rsidP="003F4307">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D7C9D2C" w14:textId="77777777" w:rsidR="00E67242" w:rsidRPr="00880A57" w:rsidRDefault="00E67242" w:rsidP="003F4307">
            <w:pPr>
              <w:jc w:val="right"/>
              <w:rPr>
                <w:rFonts w:asciiTheme="minorHAnsi" w:hAnsiTheme="minorHAnsi" w:cstheme="minorHAnsi"/>
                <w:b/>
                <w:sz w:val="24"/>
              </w:rPr>
            </w:pPr>
          </w:p>
        </w:tc>
      </w:tr>
      <w:tr w:rsidR="00E67242" w:rsidRPr="00880A57" w14:paraId="22A3A8AA"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5F1E92AD"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2EDD050" w14:textId="77777777" w:rsidR="00E67242" w:rsidRPr="00880A57" w:rsidRDefault="00E67242" w:rsidP="003F4307">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85D6241" w14:textId="77777777" w:rsidR="00E67242" w:rsidRPr="00880A57" w:rsidRDefault="00E67242" w:rsidP="003F4307">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618F459B" w14:textId="77777777" w:rsidR="00E67242" w:rsidRPr="00880A57" w:rsidRDefault="00E67242" w:rsidP="003F4307">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506E3E06" w14:textId="77777777" w:rsidR="00E67242" w:rsidRPr="00880A57" w:rsidRDefault="00E67242" w:rsidP="003F4307">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304E498B" w14:textId="77777777" w:rsidR="00E67242" w:rsidRPr="00880A57" w:rsidRDefault="00E67242" w:rsidP="003F4307">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6681969" w14:textId="77777777" w:rsidR="00E67242" w:rsidRPr="00880A57" w:rsidRDefault="00E67242" w:rsidP="003F4307">
            <w:pPr>
              <w:jc w:val="right"/>
              <w:rPr>
                <w:rFonts w:asciiTheme="minorHAnsi" w:hAnsiTheme="minorHAnsi" w:cstheme="minorHAnsi"/>
                <w:b/>
                <w:sz w:val="24"/>
              </w:rPr>
            </w:pPr>
          </w:p>
        </w:tc>
      </w:tr>
      <w:tr w:rsidR="00E67242" w:rsidRPr="00880A57" w14:paraId="379241AA" w14:textId="77777777" w:rsidTr="003F4307">
        <w:trPr>
          <w:trHeight w:val="337"/>
        </w:trPr>
        <w:tc>
          <w:tcPr>
            <w:tcW w:w="3215" w:type="pct"/>
            <w:tcBorders>
              <w:top w:val="nil"/>
              <w:left w:val="single" w:sz="8" w:space="0" w:color="008080"/>
              <w:bottom w:val="single" w:sz="4" w:space="0" w:color="008080"/>
              <w:right w:val="nil"/>
            </w:tcBorders>
            <w:vAlign w:val="center"/>
            <w:hideMark/>
          </w:tcPr>
          <w:p w14:paraId="7B8A3B39"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010F0620" w14:textId="77777777" w:rsidR="00E67242" w:rsidRPr="00880A57" w:rsidRDefault="00E67242" w:rsidP="003F4307">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86ABC63"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1C9F5BC" w14:textId="77777777" w:rsidR="00E67242" w:rsidRPr="00880A57" w:rsidRDefault="00E67242" w:rsidP="003F4307">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BE51572"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E74A2D6" w14:textId="77777777" w:rsidR="00E67242" w:rsidRPr="00880A57" w:rsidRDefault="00E67242" w:rsidP="003F4307">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B97BF49" w14:textId="77777777" w:rsidR="00E67242" w:rsidRPr="00880A57" w:rsidRDefault="00E67242" w:rsidP="003F4307">
            <w:pPr>
              <w:jc w:val="right"/>
              <w:rPr>
                <w:rFonts w:asciiTheme="minorHAnsi" w:hAnsiTheme="minorHAnsi" w:cstheme="minorHAnsi"/>
                <w:sz w:val="24"/>
                <w:lang w:val="it-IT"/>
              </w:rPr>
            </w:pPr>
          </w:p>
        </w:tc>
      </w:tr>
      <w:tr w:rsidR="00E67242" w:rsidRPr="00880A57" w14:paraId="76D23FCC" w14:textId="77777777" w:rsidTr="003F4307">
        <w:trPr>
          <w:trHeight w:val="259"/>
        </w:trPr>
        <w:tc>
          <w:tcPr>
            <w:tcW w:w="3215" w:type="pct"/>
            <w:tcBorders>
              <w:top w:val="nil"/>
              <w:left w:val="single" w:sz="8" w:space="0" w:color="008080"/>
              <w:bottom w:val="single" w:sz="4" w:space="0" w:color="008080"/>
              <w:right w:val="nil"/>
            </w:tcBorders>
            <w:vAlign w:val="center"/>
            <w:hideMark/>
          </w:tcPr>
          <w:p w14:paraId="00EDF133"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lastRenderedPageBreak/>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34AEE38" w14:textId="77777777" w:rsidR="00E67242" w:rsidRPr="00880A57" w:rsidRDefault="00E67242" w:rsidP="003F4307">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CA1B921" w14:textId="77777777" w:rsidR="00E67242" w:rsidRPr="00880A57" w:rsidRDefault="00E67242" w:rsidP="003F4307">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34803AC" w14:textId="77777777" w:rsidR="00E67242" w:rsidRPr="00880A57" w:rsidRDefault="00E67242" w:rsidP="003F4307">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CC1D1C7" w14:textId="77777777" w:rsidR="00E67242" w:rsidRPr="00880A57" w:rsidRDefault="00E67242" w:rsidP="003F4307">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2996F2D" w14:textId="77777777" w:rsidR="00E67242" w:rsidRPr="00880A57" w:rsidRDefault="00E67242" w:rsidP="003F4307">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34AC772" w14:textId="77777777" w:rsidR="00E67242" w:rsidRPr="00880A57" w:rsidRDefault="00E67242" w:rsidP="003F4307">
            <w:pPr>
              <w:jc w:val="right"/>
              <w:rPr>
                <w:rFonts w:asciiTheme="minorHAnsi" w:hAnsiTheme="minorHAnsi" w:cstheme="minorHAnsi"/>
                <w:sz w:val="24"/>
              </w:rPr>
            </w:pPr>
          </w:p>
        </w:tc>
      </w:tr>
      <w:tr w:rsidR="00E67242" w:rsidRPr="00880A57" w14:paraId="01C3E62B"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7AE66EB7" w14:textId="77777777" w:rsidR="00E67242" w:rsidRPr="00880A57" w:rsidRDefault="00E67242" w:rsidP="003F4307">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325B30" w14:textId="77777777" w:rsidR="00E67242" w:rsidRPr="00880A57" w:rsidRDefault="00E67242" w:rsidP="003F4307">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27E13241" w14:textId="77777777" w:rsidR="00E67242" w:rsidRPr="00880A57" w:rsidRDefault="00E67242" w:rsidP="003F4307">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0551BE29" w14:textId="77777777" w:rsidR="00E67242" w:rsidRPr="00880A57" w:rsidRDefault="00E67242" w:rsidP="003F4307">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BF8D681" w14:textId="77777777" w:rsidR="00E67242" w:rsidRPr="00880A57" w:rsidRDefault="00E67242" w:rsidP="003F4307">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0449E1C4" w14:textId="77777777" w:rsidR="00E67242" w:rsidRPr="00880A57" w:rsidRDefault="00E67242" w:rsidP="003F4307">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166D9F2" w14:textId="77777777" w:rsidR="00E67242" w:rsidRPr="00880A57" w:rsidRDefault="00E67242" w:rsidP="003F4307">
            <w:pPr>
              <w:jc w:val="right"/>
              <w:rPr>
                <w:rFonts w:asciiTheme="minorHAnsi" w:hAnsiTheme="minorHAnsi" w:cstheme="minorHAnsi"/>
                <w:sz w:val="24"/>
                <w:lang w:val="pt-BR"/>
              </w:rPr>
            </w:pPr>
          </w:p>
        </w:tc>
      </w:tr>
      <w:tr w:rsidR="00E67242" w:rsidRPr="00880A57" w14:paraId="7F765673"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5361BD83"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7B025C7"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BA6364E"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27E4791"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18C81FC"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6636123"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D924538" w14:textId="77777777" w:rsidR="00E67242" w:rsidRPr="00880A57" w:rsidRDefault="00E67242" w:rsidP="003F4307">
            <w:pPr>
              <w:jc w:val="right"/>
              <w:rPr>
                <w:rFonts w:asciiTheme="minorHAnsi" w:hAnsiTheme="minorHAnsi" w:cstheme="minorHAnsi"/>
                <w:sz w:val="24"/>
              </w:rPr>
            </w:pPr>
          </w:p>
        </w:tc>
      </w:tr>
      <w:tr w:rsidR="00E67242" w:rsidRPr="00880A57" w14:paraId="27DFEED8"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79DF6333"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9ED8B40"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903C321"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061C1A0"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14DDBAF"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F1AA23"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C18A0DD" w14:textId="77777777" w:rsidR="00E67242" w:rsidRPr="00880A57" w:rsidRDefault="00E67242" w:rsidP="003F4307">
            <w:pPr>
              <w:jc w:val="right"/>
              <w:rPr>
                <w:rFonts w:asciiTheme="minorHAnsi" w:hAnsiTheme="minorHAnsi" w:cstheme="minorHAnsi"/>
                <w:sz w:val="24"/>
              </w:rPr>
            </w:pPr>
          </w:p>
        </w:tc>
      </w:tr>
      <w:tr w:rsidR="00E67242" w:rsidRPr="00880A57" w14:paraId="1F1C364B"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54DA938C"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05B5090"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A2E9FA5"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9AF5608"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684499F"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C093500"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8430B7A" w14:textId="77777777" w:rsidR="00E67242" w:rsidRPr="00880A57" w:rsidRDefault="00E67242" w:rsidP="003F4307">
            <w:pPr>
              <w:jc w:val="right"/>
              <w:rPr>
                <w:rFonts w:asciiTheme="minorHAnsi" w:hAnsiTheme="minorHAnsi" w:cstheme="minorHAnsi"/>
                <w:sz w:val="24"/>
              </w:rPr>
            </w:pPr>
          </w:p>
        </w:tc>
      </w:tr>
      <w:tr w:rsidR="00E67242" w:rsidRPr="00880A57" w14:paraId="0F4C5A33"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185B8F19" w14:textId="77777777" w:rsidR="00E67242" w:rsidRPr="00880A57" w:rsidRDefault="00E67242" w:rsidP="003F430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B8D803C"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E7D4295"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6701E3A"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6447795"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BAC40CF"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A3F0915" w14:textId="77777777" w:rsidR="00E67242" w:rsidRPr="00880A57" w:rsidRDefault="00E67242" w:rsidP="003F4307">
            <w:pPr>
              <w:jc w:val="right"/>
              <w:rPr>
                <w:rFonts w:asciiTheme="minorHAnsi" w:hAnsiTheme="minorHAnsi" w:cstheme="minorHAnsi"/>
                <w:sz w:val="24"/>
              </w:rPr>
            </w:pPr>
          </w:p>
        </w:tc>
      </w:tr>
      <w:tr w:rsidR="00E67242" w:rsidRPr="00880A57" w14:paraId="12AABB1E"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7F2D1BC2"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08EDB64"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3832CD3"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A5B558C"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CEDB85A"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6C64324"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F0A8C07" w14:textId="77777777" w:rsidR="00E67242" w:rsidRPr="00880A57" w:rsidRDefault="00E67242" w:rsidP="003F4307">
            <w:pPr>
              <w:jc w:val="right"/>
              <w:rPr>
                <w:rFonts w:asciiTheme="minorHAnsi" w:hAnsiTheme="minorHAnsi" w:cstheme="minorHAnsi"/>
                <w:sz w:val="24"/>
              </w:rPr>
            </w:pPr>
          </w:p>
        </w:tc>
      </w:tr>
      <w:tr w:rsidR="00E67242" w:rsidRPr="00880A57" w14:paraId="7650A1AA"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3AD927D2"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7D9666D"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A3B33D9"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C40D3EA"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E0E87CF"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E7CD4D6"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5FDD7E8" w14:textId="77777777" w:rsidR="00E67242" w:rsidRPr="00880A57" w:rsidRDefault="00E67242" w:rsidP="003F4307">
            <w:pPr>
              <w:jc w:val="right"/>
              <w:rPr>
                <w:rFonts w:asciiTheme="minorHAnsi" w:hAnsiTheme="minorHAnsi" w:cstheme="minorHAnsi"/>
                <w:sz w:val="24"/>
              </w:rPr>
            </w:pPr>
          </w:p>
        </w:tc>
      </w:tr>
      <w:tr w:rsidR="00E67242" w:rsidRPr="00880A57" w14:paraId="4148225B"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0E56F46A"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3.5.6.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8EB5183"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6A2E19C"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1B60167"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E609D30"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B7B334C"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06BC3EE" w14:textId="77777777" w:rsidR="00E67242" w:rsidRPr="00880A57" w:rsidRDefault="00E67242" w:rsidP="003F4307">
            <w:pPr>
              <w:jc w:val="right"/>
              <w:rPr>
                <w:rFonts w:asciiTheme="minorHAnsi" w:hAnsiTheme="minorHAnsi" w:cstheme="minorHAnsi"/>
                <w:sz w:val="24"/>
              </w:rPr>
            </w:pPr>
          </w:p>
        </w:tc>
      </w:tr>
      <w:tr w:rsidR="00E67242" w:rsidRPr="00880A57" w14:paraId="55F6C922" w14:textId="77777777" w:rsidTr="003F4307">
        <w:trPr>
          <w:trHeight w:val="255"/>
        </w:trPr>
        <w:tc>
          <w:tcPr>
            <w:tcW w:w="3215" w:type="pct"/>
            <w:tcBorders>
              <w:top w:val="nil"/>
              <w:left w:val="single" w:sz="8" w:space="0" w:color="008080"/>
              <w:bottom w:val="single" w:sz="4" w:space="0" w:color="auto"/>
              <w:right w:val="nil"/>
            </w:tcBorders>
            <w:vAlign w:val="center"/>
            <w:hideMark/>
          </w:tcPr>
          <w:p w14:paraId="075ACCF0"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174C3E4"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78BDE37"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BD8BC66"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C0556C"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199C4D6"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3210CD9" w14:textId="77777777" w:rsidR="00E67242" w:rsidRPr="00880A57" w:rsidRDefault="00E67242" w:rsidP="003F4307">
            <w:pPr>
              <w:jc w:val="right"/>
              <w:rPr>
                <w:rFonts w:asciiTheme="minorHAnsi" w:hAnsiTheme="minorHAnsi" w:cstheme="minorHAnsi"/>
                <w:sz w:val="24"/>
              </w:rPr>
            </w:pPr>
          </w:p>
        </w:tc>
      </w:tr>
      <w:tr w:rsidR="00E67242" w:rsidRPr="00880A57" w14:paraId="54590F64" w14:textId="77777777" w:rsidTr="003F4307">
        <w:trPr>
          <w:trHeight w:val="255"/>
        </w:trPr>
        <w:tc>
          <w:tcPr>
            <w:tcW w:w="3215" w:type="pct"/>
            <w:tcBorders>
              <w:top w:val="nil"/>
              <w:left w:val="single" w:sz="8" w:space="0" w:color="008080"/>
              <w:bottom w:val="single" w:sz="4" w:space="0" w:color="auto"/>
              <w:right w:val="nil"/>
            </w:tcBorders>
            <w:vAlign w:val="center"/>
            <w:hideMark/>
          </w:tcPr>
          <w:p w14:paraId="778EF131"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1C7EED2"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E21B83F"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EA60713"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26A5AF7"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5308142"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0DB9E6A" w14:textId="77777777" w:rsidR="00E67242" w:rsidRPr="00880A57" w:rsidRDefault="00E67242" w:rsidP="003F4307">
            <w:pPr>
              <w:jc w:val="right"/>
              <w:rPr>
                <w:rFonts w:asciiTheme="minorHAnsi" w:hAnsiTheme="minorHAnsi" w:cstheme="minorHAnsi"/>
                <w:sz w:val="24"/>
              </w:rPr>
            </w:pPr>
          </w:p>
        </w:tc>
      </w:tr>
      <w:tr w:rsidR="00E67242" w:rsidRPr="00880A57" w14:paraId="53365B9F" w14:textId="77777777" w:rsidTr="003F4307">
        <w:trPr>
          <w:trHeight w:val="255"/>
        </w:trPr>
        <w:tc>
          <w:tcPr>
            <w:tcW w:w="3215" w:type="pct"/>
            <w:tcBorders>
              <w:top w:val="nil"/>
              <w:left w:val="single" w:sz="8" w:space="0" w:color="008080"/>
              <w:bottom w:val="single" w:sz="4" w:space="0" w:color="auto"/>
              <w:right w:val="nil"/>
            </w:tcBorders>
            <w:vAlign w:val="center"/>
            <w:hideMark/>
          </w:tcPr>
          <w:p w14:paraId="77B042B8"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FFC936A"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7B02C0A"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C965001"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D87FE12"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52ACBDB"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05DB902A" w14:textId="77777777" w:rsidR="00E67242" w:rsidRPr="00880A57" w:rsidRDefault="00E67242" w:rsidP="003F4307">
            <w:pPr>
              <w:jc w:val="right"/>
              <w:rPr>
                <w:rFonts w:asciiTheme="minorHAnsi" w:hAnsiTheme="minorHAnsi" w:cstheme="minorHAnsi"/>
                <w:sz w:val="24"/>
              </w:rPr>
            </w:pPr>
          </w:p>
        </w:tc>
      </w:tr>
      <w:tr w:rsidR="00E67242" w:rsidRPr="00880A57" w14:paraId="17674DE3" w14:textId="77777777" w:rsidTr="003F4307">
        <w:trPr>
          <w:trHeight w:val="255"/>
        </w:trPr>
        <w:tc>
          <w:tcPr>
            <w:tcW w:w="3215" w:type="pct"/>
            <w:tcBorders>
              <w:top w:val="nil"/>
              <w:left w:val="single" w:sz="8" w:space="0" w:color="008080"/>
              <w:bottom w:val="single" w:sz="4" w:space="0" w:color="auto"/>
              <w:right w:val="nil"/>
            </w:tcBorders>
            <w:vAlign w:val="center"/>
            <w:hideMark/>
          </w:tcPr>
          <w:p w14:paraId="6765BDB9"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52C4FAD"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FF98826"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32E8EDA7"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CF1DCF6"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5B6932C"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838D59A" w14:textId="77777777" w:rsidR="00E67242" w:rsidRPr="00880A57" w:rsidRDefault="00E67242" w:rsidP="003F4307">
            <w:pPr>
              <w:jc w:val="right"/>
              <w:rPr>
                <w:rFonts w:asciiTheme="minorHAnsi" w:hAnsiTheme="minorHAnsi" w:cstheme="minorHAnsi"/>
                <w:sz w:val="24"/>
              </w:rPr>
            </w:pPr>
          </w:p>
        </w:tc>
      </w:tr>
      <w:tr w:rsidR="00E67242" w:rsidRPr="00880A57" w14:paraId="2F69662B" w14:textId="77777777" w:rsidTr="003F4307">
        <w:trPr>
          <w:trHeight w:val="255"/>
        </w:trPr>
        <w:tc>
          <w:tcPr>
            <w:tcW w:w="3215" w:type="pct"/>
            <w:tcBorders>
              <w:top w:val="nil"/>
              <w:left w:val="single" w:sz="8" w:space="0" w:color="008080"/>
              <w:bottom w:val="single" w:sz="4" w:space="0" w:color="auto"/>
              <w:right w:val="nil"/>
            </w:tcBorders>
            <w:vAlign w:val="center"/>
            <w:hideMark/>
          </w:tcPr>
          <w:p w14:paraId="7123C83E"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4C5D702"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4D60B2B"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277473E"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4F4C81B"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DAD5839"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3E1E6730" w14:textId="77777777" w:rsidR="00E67242" w:rsidRPr="00880A57" w:rsidRDefault="00E67242" w:rsidP="003F4307">
            <w:pPr>
              <w:jc w:val="right"/>
              <w:rPr>
                <w:rFonts w:asciiTheme="minorHAnsi" w:hAnsiTheme="minorHAnsi" w:cstheme="minorHAnsi"/>
                <w:sz w:val="24"/>
              </w:rPr>
            </w:pPr>
          </w:p>
        </w:tc>
      </w:tr>
      <w:tr w:rsidR="00E67242" w:rsidRPr="00880A57" w14:paraId="14416DBA" w14:textId="77777777" w:rsidTr="003F4307">
        <w:trPr>
          <w:trHeight w:val="255"/>
        </w:trPr>
        <w:tc>
          <w:tcPr>
            <w:tcW w:w="3215" w:type="pct"/>
            <w:tcBorders>
              <w:top w:val="nil"/>
              <w:left w:val="single" w:sz="8" w:space="0" w:color="008080"/>
              <w:bottom w:val="single" w:sz="4" w:space="0" w:color="auto"/>
              <w:right w:val="nil"/>
            </w:tcBorders>
            <w:vAlign w:val="center"/>
            <w:hideMark/>
          </w:tcPr>
          <w:p w14:paraId="79814F44"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0CAE720"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311A78B"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7554F25"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ECA1B81"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A8DEE45"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1FA8EB4" w14:textId="77777777" w:rsidR="00E67242" w:rsidRPr="00880A57" w:rsidRDefault="00E67242" w:rsidP="003F4307">
            <w:pPr>
              <w:jc w:val="right"/>
              <w:rPr>
                <w:rFonts w:asciiTheme="minorHAnsi" w:hAnsiTheme="minorHAnsi" w:cstheme="minorHAnsi"/>
                <w:sz w:val="24"/>
              </w:rPr>
            </w:pPr>
          </w:p>
        </w:tc>
      </w:tr>
      <w:tr w:rsidR="00E67242" w:rsidRPr="00880A57" w14:paraId="4C409666" w14:textId="77777777" w:rsidTr="003F4307">
        <w:trPr>
          <w:trHeight w:val="255"/>
        </w:trPr>
        <w:tc>
          <w:tcPr>
            <w:tcW w:w="3215" w:type="pct"/>
            <w:tcBorders>
              <w:top w:val="nil"/>
              <w:left w:val="single" w:sz="8" w:space="0" w:color="008080"/>
              <w:bottom w:val="single" w:sz="4" w:space="0" w:color="auto"/>
              <w:right w:val="nil"/>
            </w:tcBorders>
            <w:vAlign w:val="center"/>
            <w:hideMark/>
          </w:tcPr>
          <w:p w14:paraId="2D1B4659"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A668CA4"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B2E2DEC"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5A46F01"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20436304"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43A4846"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5AF38BA1" w14:textId="77777777" w:rsidR="00E67242" w:rsidRPr="00880A57" w:rsidRDefault="00E67242" w:rsidP="003F4307">
            <w:pPr>
              <w:jc w:val="right"/>
              <w:rPr>
                <w:rFonts w:asciiTheme="minorHAnsi" w:hAnsiTheme="minorHAnsi" w:cstheme="minorHAnsi"/>
                <w:sz w:val="24"/>
              </w:rPr>
            </w:pPr>
          </w:p>
        </w:tc>
      </w:tr>
      <w:tr w:rsidR="00E67242" w:rsidRPr="00880A57" w14:paraId="0FF63BD0" w14:textId="77777777" w:rsidTr="003F4307">
        <w:trPr>
          <w:trHeight w:val="255"/>
        </w:trPr>
        <w:tc>
          <w:tcPr>
            <w:tcW w:w="3215" w:type="pct"/>
            <w:tcBorders>
              <w:top w:val="nil"/>
              <w:left w:val="single" w:sz="8" w:space="0" w:color="008080"/>
              <w:bottom w:val="single" w:sz="4" w:space="0" w:color="auto"/>
              <w:right w:val="nil"/>
            </w:tcBorders>
            <w:vAlign w:val="center"/>
            <w:hideMark/>
          </w:tcPr>
          <w:p w14:paraId="64D6AB02" w14:textId="77777777" w:rsidR="00E67242" w:rsidRPr="00880A57" w:rsidRDefault="00E67242" w:rsidP="003F430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1A6B5168"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21EC8EB"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20E9373"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543B5F78"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4CA5D62"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26D2375" w14:textId="77777777" w:rsidR="00E67242" w:rsidRPr="00880A57" w:rsidRDefault="00E67242" w:rsidP="003F4307">
            <w:pPr>
              <w:jc w:val="right"/>
              <w:rPr>
                <w:rFonts w:asciiTheme="minorHAnsi" w:hAnsiTheme="minorHAnsi" w:cstheme="minorHAnsi"/>
                <w:sz w:val="24"/>
              </w:rPr>
            </w:pPr>
          </w:p>
        </w:tc>
      </w:tr>
      <w:tr w:rsidR="00E67242" w:rsidRPr="00880A57" w14:paraId="2423E26B" w14:textId="77777777" w:rsidTr="003F4307">
        <w:trPr>
          <w:trHeight w:val="255"/>
        </w:trPr>
        <w:tc>
          <w:tcPr>
            <w:tcW w:w="3215" w:type="pct"/>
            <w:tcBorders>
              <w:top w:val="nil"/>
              <w:left w:val="single" w:sz="8" w:space="0" w:color="008080"/>
              <w:bottom w:val="single" w:sz="4" w:space="0" w:color="auto"/>
              <w:right w:val="nil"/>
            </w:tcBorders>
            <w:vAlign w:val="center"/>
            <w:hideMark/>
          </w:tcPr>
          <w:p w14:paraId="74615B26"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55F2B0AC"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A7097AA"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C774527"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6A4AE53"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6C09918"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5BDF9C5" w14:textId="77777777" w:rsidR="00E67242" w:rsidRPr="00880A57" w:rsidRDefault="00E67242" w:rsidP="003F4307">
            <w:pPr>
              <w:jc w:val="right"/>
              <w:rPr>
                <w:rFonts w:asciiTheme="minorHAnsi" w:hAnsiTheme="minorHAnsi" w:cstheme="minorHAnsi"/>
                <w:sz w:val="24"/>
              </w:rPr>
            </w:pPr>
          </w:p>
        </w:tc>
      </w:tr>
      <w:tr w:rsidR="00E67242" w:rsidRPr="00880A57" w14:paraId="61C4083A" w14:textId="77777777" w:rsidTr="003F4307">
        <w:trPr>
          <w:trHeight w:val="255"/>
        </w:trPr>
        <w:tc>
          <w:tcPr>
            <w:tcW w:w="3215" w:type="pct"/>
            <w:tcBorders>
              <w:top w:val="nil"/>
              <w:left w:val="single" w:sz="8" w:space="0" w:color="008080"/>
              <w:bottom w:val="single" w:sz="4" w:space="0" w:color="auto"/>
              <w:right w:val="nil"/>
            </w:tcBorders>
            <w:vAlign w:val="center"/>
          </w:tcPr>
          <w:p w14:paraId="0FB1F346" w14:textId="77777777" w:rsidR="00E67242" w:rsidRPr="00880A57" w:rsidRDefault="00E67242" w:rsidP="003F4307">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38CE7416" w14:textId="77777777" w:rsidR="00E67242" w:rsidRPr="00880A57" w:rsidRDefault="00E67242" w:rsidP="003F4307">
            <w:pPr>
              <w:rPr>
                <w:rFonts w:asciiTheme="minorHAnsi" w:hAnsiTheme="minorHAnsi" w:cstheme="minorHAnsi"/>
                <w:sz w:val="24"/>
                <w:lang w:val="en-GB"/>
              </w:rPr>
            </w:pPr>
            <w:r w:rsidRPr="00880A57">
              <w:rPr>
                <w:rFonts w:asciiTheme="minorHAnsi" w:hAnsiTheme="minorHAnsi" w:cstheme="minorHAnsi"/>
                <w:sz w:val="24"/>
                <w:lang w:val="en-GB"/>
              </w:rPr>
              <w:lastRenderedPageBreak/>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348378C" w14:textId="77777777" w:rsidR="00E67242" w:rsidRPr="00880A57" w:rsidRDefault="00E67242" w:rsidP="003F4307">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6487E19B"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BE6D8CA" w14:textId="77777777" w:rsidR="00E67242" w:rsidRPr="00880A57" w:rsidRDefault="00E67242" w:rsidP="003F4307">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7217A348"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E00290" w14:textId="77777777" w:rsidR="00E67242" w:rsidRPr="00880A57" w:rsidRDefault="00E67242" w:rsidP="003F4307">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FCEF61A" w14:textId="77777777" w:rsidR="00E67242" w:rsidRPr="00880A57" w:rsidRDefault="00E67242" w:rsidP="003F4307">
            <w:pPr>
              <w:jc w:val="right"/>
              <w:rPr>
                <w:rFonts w:asciiTheme="minorHAnsi" w:hAnsiTheme="minorHAnsi" w:cstheme="minorHAnsi"/>
                <w:sz w:val="24"/>
              </w:rPr>
            </w:pPr>
          </w:p>
        </w:tc>
      </w:tr>
      <w:tr w:rsidR="00E67242" w:rsidRPr="00880A57" w14:paraId="2A7F8A25" w14:textId="77777777" w:rsidTr="003F4307">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387C8F88" w14:textId="77777777" w:rsidR="00E67242" w:rsidRPr="00880A57" w:rsidRDefault="00E67242" w:rsidP="003F430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1D9B34EB" w14:textId="77777777" w:rsidR="00E67242" w:rsidRPr="00880A57" w:rsidRDefault="00E67242" w:rsidP="003F4307">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6649CD0C" w14:textId="77777777" w:rsidR="00E67242" w:rsidRPr="00880A57" w:rsidRDefault="00E67242" w:rsidP="003F4307">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384C2F9C" w14:textId="77777777" w:rsidR="00E67242" w:rsidRPr="00880A57" w:rsidRDefault="00E67242" w:rsidP="003F4307">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5DCB3CE0" w14:textId="77777777" w:rsidR="00E67242" w:rsidRPr="00880A57" w:rsidRDefault="00E67242" w:rsidP="003F4307">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8EB48F9" w14:textId="77777777" w:rsidR="00E67242" w:rsidRPr="00880A57" w:rsidRDefault="00E67242" w:rsidP="003F4307">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555B4C00" w14:textId="77777777" w:rsidR="00E67242" w:rsidRPr="00880A57" w:rsidRDefault="00E67242" w:rsidP="003F4307">
            <w:pPr>
              <w:jc w:val="right"/>
              <w:rPr>
                <w:rFonts w:asciiTheme="minorHAnsi" w:hAnsiTheme="minorHAnsi" w:cstheme="minorHAnsi"/>
                <w:b/>
                <w:sz w:val="24"/>
                <w:lang w:val="it-IT"/>
              </w:rPr>
            </w:pPr>
          </w:p>
        </w:tc>
      </w:tr>
      <w:tr w:rsidR="00E67242" w:rsidRPr="00880A57" w14:paraId="73969625" w14:textId="77777777" w:rsidTr="003F4307">
        <w:trPr>
          <w:trHeight w:val="255"/>
        </w:trPr>
        <w:tc>
          <w:tcPr>
            <w:tcW w:w="3215" w:type="pct"/>
            <w:tcBorders>
              <w:top w:val="single" w:sz="4" w:space="0" w:color="auto"/>
              <w:left w:val="single" w:sz="8" w:space="0" w:color="008080"/>
              <w:bottom w:val="single" w:sz="4" w:space="0" w:color="008080"/>
              <w:right w:val="nil"/>
            </w:tcBorders>
            <w:vAlign w:val="center"/>
            <w:hideMark/>
          </w:tcPr>
          <w:p w14:paraId="79E387BA"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 xml:space="preserve">4.1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28DAE60E" w14:textId="77777777" w:rsidR="00E67242" w:rsidRPr="00880A57" w:rsidRDefault="00E67242" w:rsidP="003F4307">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70B867BF" w14:textId="77777777" w:rsidR="00E67242" w:rsidRPr="00880A57" w:rsidRDefault="00E67242" w:rsidP="003F4307">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D710138" w14:textId="77777777" w:rsidR="00E67242" w:rsidRPr="00880A57" w:rsidRDefault="00E67242" w:rsidP="003F4307">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2348C4D8" w14:textId="77777777" w:rsidR="00E67242" w:rsidRPr="00880A57" w:rsidRDefault="00E67242" w:rsidP="003F4307">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39B463EB" w14:textId="77777777" w:rsidR="00E67242" w:rsidRPr="00880A57" w:rsidRDefault="00E67242" w:rsidP="003F4307">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869F2DB" w14:textId="77777777" w:rsidR="00E67242" w:rsidRPr="00880A57" w:rsidRDefault="00E67242" w:rsidP="003F4307">
            <w:pPr>
              <w:jc w:val="right"/>
              <w:rPr>
                <w:rFonts w:asciiTheme="minorHAnsi" w:hAnsiTheme="minorHAnsi" w:cstheme="minorHAnsi"/>
                <w:sz w:val="24"/>
              </w:rPr>
            </w:pPr>
          </w:p>
        </w:tc>
      </w:tr>
      <w:tr w:rsidR="00E67242" w:rsidRPr="00880A57" w14:paraId="344A0675"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730AFA6E"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7364ADF" w14:textId="77777777" w:rsidR="00E67242" w:rsidRPr="00880A57" w:rsidRDefault="00E67242" w:rsidP="003F4307">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8E2F8B2" w14:textId="77777777" w:rsidR="00E67242" w:rsidRPr="00880A57" w:rsidRDefault="00E67242" w:rsidP="003F4307">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66B9A88" w14:textId="77777777" w:rsidR="00E67242" w:rsidRPr="00880A57" w:rsidRDefault="00E67242" w:rsidP="003F4307">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29143364" w14:textId="77777777" w:rsidR="00E67242" w:rsidRPr="00880A57" w:rsidRDefault="00E67242" w:rsidP="003F4307">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70450F5" w14:textId="77777777" w:rsidR="00E67242" w:rsidRPr="00880A57" w:rsidRDefault="00E67242" w:rsidP="003F4307">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BA2815F" w14:textId="77777777" w:rsidR="00E67242" w:rsidRPr="00880A57" w:rsidRDefault="00E67242" w:rsidP="003F4307">
            <w:pPr>
              <w:jc w:val="right"/>
              <w:rPr>
                <w:rFonts w:asciiTheme="minorHAnsi" w:hAnsiTheme="minorHAnsi" w:cstheme="minorHAnsi"/>
                <w:sz w:val="24"/>
              </w:rPr>
            </w:pPr>
          </w:p>
        </w:tc>
      </w:tr>
      <w:tr w:rsidR="00E67242" w:rsidRPr="00880A57" w14:paraId="7AB3A678"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16E69464"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26D78AA9" w14:textId="77777777" w:rsidR="00E67242" w:rsidRPr="00880A57" w:rsidRDefault="00E67242" w:rsidP="003F4307">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5EF3010"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413B845" w14:textId="77777777" w:rsidR="00E67242" w:rsidRPr="00880A57" w:rsidRDefault="00E67242" w:rsidP="003F4307">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390FC77"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C32536C" w14:textId="77777777" w:rsidR="00E67242" w:rsidRPr="00880A57" w:rsidRDefault="00E67242" w:rsidP="003F4307">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1B7292E" w14:textId="77777777" w:rsidR="00E67242" w:rsidRPr="00880A57" w:rsidRDefault="00E67242" w:rsidP="003F4307">
            <w:pPr>
              <w:jc w:val="right"/>
              <w:rPr>
                <w:rFonts w:asciiTheme="minorHAnsi" w:hAnsiTheme="minorHAnsi" w:cstheme="minorHAnsi"/>
                <w:sz w:val="24"/>
                <w:lang w:val="it-IT"/>
              </w:rPr>
            </w:pPr>
          </w:p>
        </w:tc>
      </w:tr>
      <w:tr w:rsidR="00E67242" w:rsidRPr="00880A57" w14:paraId="3CD71477" w14:textId="77777777" w:rsidTr="003F4307">
        <w:trPr>
          <w:trHeight w:val="480"/>
        </w:trPr>
        <w:tc>
          <w:tcPr>
            <w:tcW w:w="3215" w:type="pct"/>
            <w:tcBorders>
              <w:top w:val="nil"/>
              <w:left w:val="single" w:sz="8" w:space="0" w:color="008080"/>
              <w:bottom w:val="single" w:sz="4" w:space="0" w:color="008080"/>
              <w:right w:val="nil"/>
            </w:tcBorders>
            <w:vAlign w:val="center"/>
            <w:hideMark/>
          </w:tcPr>
          <w:p w14:paraId="590644D9" w14:textId="77777777" w:rsidR="00E67242" w:rsidRPr="00880A57" w:rsidRDefault="00E67242" w:rsidP="003F430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608C3164" w14:textId="77777777" w:rsidR="00E67242" w:rsidRPr="00880A57" w:rsidRDefault="00E67242" w:rsidP="003F4307">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D4FAD21"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74B1C917" w14:textId="77777777" w:rsidR="00E67242" w:rsidRPr="00880A57" w:rsidRDefault="00E67242" w:rsidP="003F4307">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37C6C2B"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74E8E5B" w14:textId="77777777" w:rsidR="00E67242" w:rsidRPr="00880A57" w:rsidRDefault="00E67242" w:rsidP="003F4307">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BB7FFA4" w14:textId="77777777" w:rsidR="00E67242" w:rsidRPr="00880A57" w:rsidRDefault="00E67242" w:rsidP="003F4307">
            <w:pPr>
              <w:jc w:val="right"/>
              <w:rPr>
                <w:rFonts w:asciiTheme="minorHAnsi" w:hAnsiTheme="minorHAnsi" w:cstheme="minorHAnsi"/>
                <w:sz w:val="24"/>
                <w:lang w:val="it-IT"/>
              </w:rPr>
            </w:pPr>
          </w:p>
        </w:tc>
      </w:tr>
      <w:tr w:rsidR="00E67242" w:rsidRPr="00880A57" w14:paraId="0233878B"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2238E390"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7B7EC5FA" w14:textId="77777777" w:rsidR="00E67242" w:rsidRPr="00880A57" w:rsidRDefault="00E67242" w:rsidP="003F4307">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97E10A4" w14:textId="77777777" w:rsidR="00E67242" w:rsidRPr="00880A57" w:rsidRDefault="00E67242" w:rsidP="003F4307">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04513122" w14:textId="77777777" w:rsidR="00E67242" w:rsidRPr="00880A57" w:rsidRDefault="00E67242" w:rsidP="003F4307">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39D698C1" w14:textId="77777777" w:rsidR="00E67242" w:rsidRPr="00880A57" w:rsidRDefault="00E67242" w:rsidP="003F4307">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8AEEED0" w14:textId="77777777" w:rsidR="00E67242" w:rsidRPr="00880A57" w:rsidRDefault="00E67242" w:rsidP="003F4307">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A0CA56F" w14:textId="77777777" w:rsidR="00E67242" w:rsidRPr="00880A57" w:rsidRDefault="00E67242" w:rsidP="003F4307">
            <w:pPr>
              <w:jc w:val="right"/>
              <w:rPr>
                <w:rFonts w:asciiTheme="minorHAnsi" w:hAnsiTheme="minorHAnsi" w:cstheme="minorHAnsi"/>
                <w:sz w:val="24"/>
              </w:rPr>
            </w:pPr>
          </w:p>
        </w:tc>
      </w:tr>
      <w:tr w:rsidR="00E67242" w:rsidRPr="00880A57" w14:paraId="1716E853"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0DE38869"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6CF4DE5D" w14:textId="77777777" w:rsidR="00E67242" w:rsidRPr="00880A57" w:rsidRDefault="00E67242" w:rsidP="003F4307">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9038BCD" w14:textId="77777777" w:rsidR="00E67242" w:rsidRPr="00880A57" w:rsidRDefault="00E67242" w:rsidP="003F4307">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816EE3E" w14:textId="77777777" w:rsidR="00E67242" w:rsidRPr="00880A57" w:rsidRDefault="00E67242" w:rsidP="003F4307">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2BEB842" w14:textId="77777777" w:rsidR="00E67242" w:rsidRPr="00880A57" w:rsidRDefault="00E67242" w:rsidP="003F4307">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79AF9FDA" w14:textId="77777777" w:rsidR="00E67242" w:rsidRPr="00880A57" w:rsidRDefault="00E67242" w:rsidP="003F4307">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1947344" w14:textId="77777777" w:rsidR="00E67242" w:rsidRPr="00880A57" w:rsidRDefault="00E67242" w:rsidP="003F4307">
            <w:pPr>
              <w:jc w:val="right"/>
              <w:rPr>
                <w:rFonts w:asciiTheme="minorHAnsi" w:hAnsiTheme="minorHAnsi" w:cstheme="minorHAnsi"/>
                <w:sz w:val="24"/>
              </w:rPr>
            </w:pPr>
          </w:p>
        </w:tc>
      </w:tr>
      <w:tr w:rsidR="00E67242" w:rsidRPr="00880A57" w14:paraId="50D5B762" w14:textId="77777777" w:rsidTr="003F4307">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64DB6BDA" w14:textId="77777777" w:rsidR="00E67242" w:rsidRPr="00880A57" w:rsidRDefault="00E67242" w:rsidP="003F4307">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50C570C5" w14:textId="77777777" w:rsidR="00E67242" w:rsidRPr="00880A57" w:rsidRDefault="00E67242" w:rsidP="003F4307">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8428F5" w14:textId="77777777" w:rsidR="00E67242" w:rsidRPr="00880A57" w:rsidRDefault="00E67242" w:rsidP="003F4307">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06240E5B" w14:textId="77777777" w:rsidR="00E67242" w:rsidRPr="00880A57" w:rsidRDefault="00E67242" w:rsidP="003F4307">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0477A3F" w14:textId="77777777" w:rsidR="00E67242" w:rsidRPr="00880A57" w:rsidRDefault="00E67242" w:rsidP="003F4307">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41299DC6" w14:textId="77777777" w:rsidR="00E67242" w:rsidRPr="00880A57" w:rsidRDefault="00E67242" w:rsidP="003F4307">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74969B6E" w14:textId="77777777" w:rsidR="00E67242" w:rsidRPr="00880A57" w:rsidRDefault="00E67242" w:rsidP="003F4307">
            <w:pPr>
              <w:jc w:val="right"/>
              <w:rPr>
                <w:rFonts w:asciiTheme="minorHAnsi" w:hAnsiTheme="minorHAnsi" w:cstheme="minorHAnsi"/>
                <w:b/>
                <w:sz w:val="24"/>
                <w:lang w:val="it-IT"/>
              </w:rPr>
            </w:pPr>
          </w:p>
        </w:tc>
      </w:tr>
      <w:tr w:rsidR="00E67242" w:rsidRPr="00880A57" w14:paraId="0AC7AC23"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31E8FE26" w14:textId="77777777" w:rsidR="00E67242" w:rsidRPr="00880A57" w:rsidRDefault="00E67242" w:rsidP="003F4307">
            <w:pPr>
              <w:rPr>
                <w:rFonts w:asciiTheme="minorHAnsi" w:hAnsiTheme="minorHAnsi" w:cstheme="minorHAnsi"/>
                <w:sz w:val="24"/>
              </w:rPr>
            </w:pPr>
            <w:r w:rsidRPr="00880A57">
              <w:rPr>
                <w:rFonts w:asciiTheme="minorHAnsi" w:hAnsiTheme="minorHAnsi" w:cstheme="minorHAnsi"/>
                <w:sz w:val="24"/>
              </w:rPr>
              <w:t xml:space="preserve">5.1 Organizare de </w:t>
            </w:r>
            <w:proofErr w:type="spellStart"/>
            <w:r w:rsidRPr="00880A57">
              <w:rPr>
                <w:rFonts w:asciiTheme="minorHAnsi" w:hAnsiTheme="minorHAnsi" w:cstheme="minorHAnsi"/>
                <w:sz w:val="24"/>
              </w:rPr>
              <w:t>şantier</w:t>
            </w:r>
            <w:proofErr w:type="spellEnd"/>
            <w:r w:rsidRPr="00880A57">
              <w:rPr>
                <w:rFonts w:asciiTheme="minorHAnsi" w:hAnsiTheme="minorHAnsi"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526ABF96" w14:textId="77777777" w:rsidR="00E67242" w:rsidRPr="00880A57" w:rsidRDefault="00E67242" w:rsidP="003F4307">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6444B7C7" w14:textId="77777777" w:rsidR="00E67242" w:rsidRPr="00880A57" w:rsidRDefault="00E67242" w:rsidP="003F4307">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3B4B48C7" w14:textId="77777777" w:rsidR="00E67242" w:rsidRPr="00880A57" w:rsidRDefault="00E67242" w:rsidP="003F4307">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233BAF5" w14:textId="77777777" w:rsidR="00E67242" w:rsidRPr="00880A57" w:rsidRDefault="00E67242" w:rsidP="003F4307">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598197B" w14:textId="77777777" w:rsidR="00E67242" w:rsidRPr="00880A57" w:rsidRDefault="00E67242" w:rsidP="003F4307">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7163A4E" w14:textId="77777777" w:rsidR="00E67242" w:rsidRPr="00880A57" w:rsidRDefault="00E67242" w:rsidP="003F4307">
            <w:pPr>
              <w:jc w:val="right"/>
              <w:rPr>
                <w:rFonts w:asciiTheme="minorHAnsi" w:hAnsiTheme="minorHAnsi" w:cstheme="minorHAnsi"/>
                <w:sz w:val="24"/>
              </w:rPr>
            </w:pPr>
          </w:p>
        </w:tc>
      </w:tr>
      <w:tr w:rsidR="00E67242" w:rsidRPr="00880A57" w14:paraId="254A27AA"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2923807A" w14:textId="77777777" w:rsidR="00E67242" w:rsidRPr="00880A57" w:rsidRDefault="00E67242" w:rsidP="003F4307">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2047FEB" w14:textId="77777777" w:rsidR="00E67242" w:rsidRPr="00880A57" w:rsidRDefault="00E67242" w:rsidP="003F4307">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1AC2BAC" w14:textId="77777777" w:rsidR="00E67242" w:rsidRPr="00880A57" w:rsidRDefault="00E67242" w:rsidP="003F4307">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15141C09" w14:textId="77777777" w:rsidR="00E67242" w:rsidRPr="00880A57" w:rsidRDefault="00E67242" w:rsidP="003F4307">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F8441BD" w14:textId="77777777" w:rsidR="00E67242" w:rsidRPr="00880A57" w:rsidRDefault="00E67242" w:rsidP="003F4307">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4FDAB98A" w14:textId="77777777" w:rsidR="00E67242" w:rsidRPr="00880A57" w:rsidRDefault="00E67242" w:rsidP="003F4307">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50CC0B9" w14:textId="77777777" w:rsidR="00E67242" w:rsidRPr="00880A57" w:rsidRDefault="00E67242" w:rsidP="003F4307">
            <w:pPr>
              <w:jc w:val="right"/>
              <w:rPr>
                <w:rFonts w:asciiTheme="minorHAnsi" w:hAnsiTheme="minorHAnsi" w:cstheme="minorHAnsi"/>
                <w:sz w:val="24"/>
                <w:lang w:val="pt-BR"/>
              </w:rPr>
            </w:pPr>
          </w:p>
        </w:tc>
      </w:tr>
      <w:tr w:rsidR="00E67242" w:rsidRPr="00880A57" w14:paraId="545DDA53"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28E06FEA"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5321E9A" w14:textId="77777777" w:rsidR="00E67242" w:rsidRPr="00880A57" w:rsidRDefault="00E67242" w:rsidP="003F4307">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ECCD56F"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324D4DA" w14:textId="77777777" w:rsidR="00E67242" w:rsidRPr="00880A57" w:rsidRDefault="00E67242" w:rsidP="003F4307">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7065449"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8DC4AFE" w14:textId="77777777" w:rsidR="00E67242" w:rsidRPr="00880A57" w:rsidRDefault="00E67242" w:rsidP="003F4307">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635ADEC" w14:textId="77777777" w:rsidR="00E67242" w:rsidRPr="00880A57" w:rsidRDefault="00E67242" w:rsidP="003F4307">
            <w:pPr>
              <w:jc w:val="right"/>
              <w:rPr>
                <w:rFonts w:asciiTheme="minorHAnsi" w:hAnsiTheme="minorHAnsi" w:cstheme="minorHAnsi"/>
                <w:sz w:val="24"/>
                <w:lang w:val="it-IT"/>
              </w:rPr>
            </w:pPr>
          </w:p>
        </w:tc>
      </w:tr>
      <w:tr w:rsidR="00E67242" w:rsidRPr="00880A57" w14:paraId="04905340"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2F8D86B5"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3759E73" w14:textId="77777777" w:rsidR="00E67242" w:rsidRPr="00880A57" w:rsidRDefault="00E67242" w:rsidP="003F4307">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24C93AB"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C9E48F" w14:textId="77777777" w:rsidR="00E67242" w:rsidRPr="00880A57" w:rsidRDefault="00E67242" w:rsidP="003F4307">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25208D4"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029A6C7" w14:textId="77777777" w:rsidR="00E67242" w:rsidRPr="00880A57" w:rsidRDefault="00E67242" w:rsidP="003F4307">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8EFDA23" w14:textId="77777777" w:rsidR="00E67242" w:rsidRPr="00880A57" w:rsidRDefault="00E67242" w:rsidP="003F4307">
            <w:pPr>
              <w:jc w:val="right"/>
              <w:rPr>
                <w:rFonts w:asciiTheme="minorHAnsi" w:hAnsiTheme="minorHAnsi" w:cstheme="minorHAnsi"/>
                <w:sz w:val="24"/>
                <w:lang w:val="it-IT"/>
              </w:rPr>
            </w:pPr>
          </w:p>
        </w:tc>
      </w:tr>
      <w:tr w:rsidR="00E67242" w:rsidRPr="00880A57" w14:paraId="023599B8"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2FD67AA5"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22BCEDA" w14:textId="77777777" w:rsidR="00E67242" w:rsidRPr="00880A57" w:rsidRDefault="00E67242" w:rsidP="003F4307">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5AB62E6"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AFE0C5D" w14:textId="77777777" w:rsidR="00E67242" w:rsidRPr="00880A57" w:rsidRDefault="00E67242" w:rsidP="003F4307">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F2D1A8A"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05FCFF0" w14:textId="77777777" w:rsidR="00E67242" w:rsidRPr="00880A57" w:rsidRDefault="00E67242" w:rsidP="003F4307">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6B8FFAF" w14:textId="77777777" w:rsidR="00E67242" w:rsidRPr="00880A57" w:rsidRDefault="00E67242" w:rsidP="003F4307">
            <w:pPr>
              <w:jc w:val="right"/>
              <w:rPr>
                <w:rFonts w:asciiTheme="minorHAnsi" w:hAnsiTheme="minorHAnsi" w:cstheme="minorHAnsi"/>
                <w:sz w:val="24"/>
                <w:lang w:val="it-IT"/>
              </w:rPr>
            </w:pPr>
          </w:p>
        </w:tc>
      </w:tr>
      <w:tr w:rsidR="00E67242" w:rsidRPr="00880A57" w14:paraId="443C5CCC"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5D56E3B6"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96A9BFA" w14:textId="77777777" w:rsidR="00E67242" w:rsidRPr="00880A57" w:rsidRDefault="00E67242" w:rsidP="003F4307">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9EEB504"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5A32336" w14:textId="77777777" w:rsidR="00E67242" w:rsidRPr="00880A57" w:rsidRDefault="00E67242" w:rsidP="003F4307">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E8A9068"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4D2ABB1" w14:textId="77777777" w:rsidR="00E67242" w:rsidRPr="00880A57" w:rsidRDefault="00E67242" w:rsidP="003F4307">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1116AD5" w14:textId="77777777" w:rsidR="00E67242" w:rsidRPr="00880A57" w:rsidRDefault="00E67242" w:rsidP="003F4307">
            <w:pPr>
              <w:jc w:val="right"/>
              <w:rPr>
                <w:rFonts w:asciiTheme="minorHAnsi" w:hAnsiTheme="minorHAnsi" w:cstheme="minorHAnsi"/>
                <w:sz w:val="24"/>
                <w:lang w:val="it-IT"/>
              </w:rPr>
            </w:pPr>
          </w:p>
        </w:tc>
      </w:tr>
      <w:tr w:rsidR="00E67242" w:rsidRPr="00880A57" w14:paraId="72150157"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5AC0DBD8" w14:textId="77777777" w:rsidR="00E67242" w:rsidRPr="00880A57" w:rsidRDefault="00E67242" w:rsidP="003F4307">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33BED03A" w14:textId="77777777" w:rsidR="00E67242" w:rsidRPr="00880A57" w:rsidRDefault="00E67242" w:rsidP="003F4307">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A4703FB"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17095E4" w14:textId="77777777" w:rsidR="00E67242" w:rsidRPr="00880A57" w:rsidRDefault="00E67242" w:rsidP="003F4307">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7332045"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F69EC1B" w14:textId="77777777" w:rsidR="00E67242" w:rsidRPr="00880A57" w:rsidRDefault="00E67242" w:rsidP="003F4307">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D939703" w14:textId="77777777" w:rsidR="00E67242" w:rsidRPr="00880A57" w:rsidRDefault="00E67242" w:rsidP="003F4307">
            <w:pPr>
              <w:jc w:val="right"/>
              <w:rPr>
                <w:rFonts w:asciiTheme="minorHAnsi" w:hAnsiTheme="minorHAnsi" w:cstheme="minorHAnsi"/>
                <w:sz w:val="24"/>
                <w:lang w:val="it-IT"/>
              </w:rPr>
            </w:pPr>
          </w:p>
        </w:tc>
      </w:tr>
      <w:tr w:rsidR="00E67242" w:rsidRPr="00880A57" w14:paraId="32FD0740"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2AE149BD"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Sociale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1FD69720" w14:textId="77777777" w:rsidR="00E67242" w:rsidRPr="00880A57" w:rsidRDefault="00E67242" w:rsidP="003F4307">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6707AB3"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241FD0DD" w14:textId="77777777" w:rsidR="00E67242" w:rsidRPr="00880A57" w:rsidRDefault="00E67242" w:rsidP="003F4307">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39C6BB9"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2DD964F" w14:textId="77777777" w:rsidR="00E67242" w:rsidRPr="00880A57" w:rsidRDefault="00E67242" w:rsidP="003F4307">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9DC4984" w14:textId="77777777" w:rsidR="00E67242" w:rsidRPr="00880A57" w:rsidRDefault="00E67242" w:rsidP="003F4307">
            <w:pPr>
              <w:jc w:val="right"/>
              <w:rPr>
                <w:rFonts w:asciiTheme="minorHAnsi" w:hAnsiTheme="minorHAnsi" w:cstheme="minorHAnsi"/>
                <w:sz w:val="24"/>
                <w:lang w:val="it-IT"/>
              </w:rPr>
            </w:pPr>
          </w:p>
        </w:tc>
      </w:tr>
      <w:tr w:rsidR="00E67242" w:rsidRPr="00880A57" w14:paraId="070EF31A"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300BE1DE"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52E4BD4A" w14:textId="77777777" w:rsidR="00E67242" w:rsidRPr="00880A57" w:rsidRDefault="00E67242" w:rsidP="003F4307">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C3EB034"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7BFA7914" w14:textId="77777777" w:rsidR="00E67242" w:rsidRPr="00880A57" w:rsidRDefault="00E67242" w:rsidP="003F4307">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5303EB53"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867C11E" w14:textId="77777777" w:rsidR="00E67242" w:rsidRPr="00880A57" w:rsidRDefault="00E67242" w:rsidP="003F4307">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1F68804E" w14:textId="77777777" w:rsidR="00E67242" w:rsidRPr="00880A57" w:rsidRDefault="00E67242" w:rsidP="003F4307">
            <w:pPr>
              <w:jc w:val="right"/>
              <w:rPr>
                <w:rFonts w:asciiTheme="minorHAnsi" w:hAnsiTheme="minorHAnsi" w:cstheme="minorHAnsi"/>
                <w:sz w:val="24"/>
                <w:lang w:val="it-IT"/>
              </w:rPr>
            </w:pPr>
          </w:p>
        </w:tc>
      </w:tr>
      <w:tr w:rsidR="00E67242" w:rsidRPr="00880A57" w14:paraId="3BF6A8FF"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6390D9DA"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it-IT"/>
              </w:rPr>
              <w:lastRenderedPageBreak/>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7025CE2" w14:textId="77777777" w:rsidR="00E67242" w:rsidRPr="00880A57" w:rsidRDefault="00E67242" w:rsidP="003F4307">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0B21807"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B509ACA" w14:textId="77777777" w:rsidR="00E67242" w:rsidRPr="00880A57" w:rsidRDefault="00E67242" w:rsidP="003F4307">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E4EED7C"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4F96712" w14:textId="77777777" w:rsidR="00E67242" w:rsidRPr="00880A57" w:rsidRDefault="00E67242" w:rsidP="003F4307">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0EF3D9C9" w14:textId="77777777" w:rsidR="00E67242" w:rsidRPr="00880A57" w:rsidRDefault="00E67242" w:rsidP="003F4307">
            <w:pPr>
              <w:jc w:val="right"/>
              <w:rPr>
                <w:rFonts w:asciiTheme="minorHAnsi" w:hAnsiTheme="minorHAnsi" w:cstheme="minorHAnsi"/>
                <w:sz w:val="24"/>
                <w:lang w:val="it-IT"/>
              </w:rPr>
            </w:pPr>
          </w:p>
        </w:tc>
      </w:tr>
      <w:tr w:rsidR="00E67242" w:rsidRPr="00880A57" w14:paraId="71903C96"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00BE023A" w14:textId="77777777" w:rsidR="00E67242" w:rsidRPr="00880A57" w:rsidRDefault="00E67242" w:rsidP="003F4307">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4681868" w14:textId="77777777" w:rsidR="00E67242" w:rsidRPr="00880A57" w:rsidRDefault="00E67242" w:rsidP="003F4307">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87CFD22" w14:textId="77777777" w:rsidR="00E67242" w:rsidRPr="00880A57" w:rsidRDefault="00E67242" w:rsidP="003F4307">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E080543" w14:textId="77777777" w:rsidR="00E67242" w:rsidRPr="00880A57" w:rsidRDefault="00E67242" w:rsidP="003F4307">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4BEBFF8" w14:textId="77777777" w:rsidR="00E67242" w:rsidRPr="00880A57" w:rsidRDefault="00E67242" w:rsidP="003F4307">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4D764D5" w14:textId="77777777" w:rsidR="00E67242" w:rsidRPr="00880A57" w:rsidRDefault="00E67242" w:rsidP="003F4307">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644341E" w14:textId="77777777" w:rsidR="00E67242" w:rsidRPr="00880A57" w:rsidRDefault="00E67242" w:rsidP="003F4307">
            <w:pPr>
              <w:jc w:val="right"/>
              <w:rPr>
                <w:rFonts w:asciiTheme="minorHAnsi" w:hAnsiTheme="minorHAnsi" w:cstheme="minorHAnsi"/>
                <w:sz w:val="24"/>
                <w:lang w:val="it-IT"/>
              </w:rPr>
            </w:pPr>
          </w:p>
        </w:tc>
      </w:tr>
      <w:tr w:rsidR="00E67242" w:rsidRPr="00880A57" w14:paraId="5F238ADC"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45713097" w14:textId="77777777" w:rsidR="00E67242" w:rsidRPr="00880A57" w:rsidRDefault="00E67242" w:rsidP="003F4307">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2261F27D" w14:textId="77777777" w:rsidR="00E67242" w:rsidRPr="00880A57" w:rsidRDefault="00E67242" w:rsidP="003F4307">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22A072E3" w14:textId="77777777" w:rsidR="00E67242" w:rsidRPr="00880A57" w:rsidRDefault="00E67242" w:rsidP="003F4307">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00644144" w14:textId="77777777" w:rsidR="00E67242" w:rsidRPr="00880A57" w:rsidRDefault="00E67242" w:rsidP="003F4307">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2128762B" w14:textId="77777777" w:rsidR="00E67242" w:rsidRPr="00880A57" w:rsidRDefault="00E67242" w:rsidP="003F4307">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284A0666" w14:textId="77777777" w:rsidR="00E67242" w:rsidRPr="00880A57" w:rsidRDefault="00E67242" w:rsidP="003F4307">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AE43073" w14:textId="77777777" w:rsidR="00E67242" w:rsidRPr="00880A57" w:rsidRDefault="00E67242" w:rsidP="003F4307">
            <w:pPr>
              <w:jc w:val="right"/>
              <w:rPr>
                <w:rFonts w:asciiTheme="minorHAnsi" w:hAnsiTheme="minorHAnsi" w:cstheme="minorHAnsi"/>
                <w:b/>
                <w:sz w:val="24"/>
                <w:lang w:val="it-IT"/>
              </w:rPr>
            </w:pPr>
          </w:p>
        </w:tc>
      </w:tr>
      <w:tr w:rsidR="00E67242" w:rsidRPr="00880A57" w14:paraId="43DA358C"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71930704" w14:textId="77777777" w:rsidR="00E67242" w:rsidRPr="00880A57" w:rsidRDefault="00E67242" w:rsidP="003F4307">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0811047" w14:textId="77777777" w:rsidR="00E67242" w:rsidRPr="00880A57" w:rsidRDefault="00E67242" w:rsidP="003F4307">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25A35F4" w14:textId="77777777" w:rsidR="00E67242" w:rsidRPr="00880A57" w:rsidRDefault="00E67242" w:rsidP="003F4307">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39D4BA64" w14:textId="77777777" w:rsidR="00E67242" w:rsidRPr="00880A57" w:rsidRDefault="00E67242" w:rsidP="003F4307">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30FF659F" w14:textId="77777777" w:rsidR="00E67242" w:rsidRPr="00880A57" w:rsidRDefault="00E67242" w:rsidP="003F4307">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50EA4FB0" w14:textId="77777777" w:rsidR="00E67242" w:rsidRPr="00880A57" w:rsidRDefault="00E67242" w:rsidP="003F4307">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800055A" w14:textId="77777777" w:rsidR="00E67242" w:rsidRPr="00880A57" w:rsidRDefault="00E67242" w:rsidP="003F4307">
            <w:pPr>
              <w:jc w:val="right"/>
              <w:rPr>
                <w:rFonts w:asciiTheme="minorHAnsi" w:hAnsiTheme="minorHAnsi" w:cstheme="minorHAnsi"/>
                <w:sz w:val="24"/>
                <w:lang w:val="pt-BR"/>
              </w:rPr>
            </w:pPr>
          </w:p>
        </w:tc>
      </w:tr>
      <w:tr w:rsidR="00E67242" w:rsidRPr="00880A57" w14:paraId="0B89F216" w14:textId="77777777" w:rsidTr="003F4307">
        <w:trPr>
          <w:trHeight w:val="255"/>
        </w:trPr>
        <w:tc>
          <w:tcPr>
            <w:tcW w:w="3215" w:type="pct"/>
            <w:tcBorders>
              <w:top w:val="nil"/>
              <w:left w:val="single" w:sz="8" w:space="0" w:color="008080"/>
              <w:bottom w:val="single" w:sz="4" w:space="0" w:color="008080"/>
              <w:right w:val="nil"/>
            </w:tcBorders>
            <w:vAlign w:val="center"/>
            <w:hideMark/>
          </w:tcPr>
          <w:p w14:paraId="25450C42" w14:textId="77777777" w:rsidR="00E67242" w:rsidRPr="00880A57" w:rsidRDefault="00E67242" w:rsidP="003F4307">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64F415FE" w14:textId="77777777" w:rsidR="00E67242" w:rsidRPr="00880A57" w:rsidRDefault="00E67242" w:rsidP="003F4307">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2FC9F33" w14:textId="77777777" w:rsidR="00E67242" w:rsidRPr="00880A57" w:rsidRDefault="00E67242" w:rsidP="003F4307">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3074068D" w14:textId="77777777" w:rsidR="00E67242" w:rsidRPr="00880A57" w:rsidRDefault="00E67242" w:rsidP="003F4307">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E2C0A57" w14:textId="77777777" w:rsidR="00E67242" w:rsidRPr="00880A57" w:rsidRDefault="00E67242" w:rsidP="003F4307">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2A95A883" w14:textId="77777777" w:rsidR="00E67242" w:rsidRPr="00880A57" w:rsidRDefault="00E67242" w:rsidP="003F4307">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A6E7BA3" w14:textId="77777777" w:rsidR="00E67242" w:rsidRPr="00880A57" w:rsidRDefault="00E67242" w:rsidP="003F4307">
            <w:pPr>
              <w:jc w:val="right"/>
              <w:rPr>
                <w:rFonts w:asciiTheme="minorHAnsi" w:hAnsiTheme="minorHAnsi" w:cstheme="minorHAnsi"/>
                <w:sz w:val="24"/>
                <w:lang w:val="pt-BR"/>
              </w:rPr>
            </w:pPr>
          </w:p>
        </w:tc>
      </w:tr>
      <w:tr w:rsidR="00E67242" w:rsidRPr="00880A57" w14:paraId="092C7452" w14:textId="77777777" w:rsidTr="003F4307">
        <w:trPr>
          <w:trHeight w:val="255"/>
        </w:trPr>
        <w:tc>
          <w:tcPr>
            <w:tcW w:w="3215" w:type="pct"/>
            <w:tcBorders>
              <w:top w:val="nil"/>
              <w:left w:val="single" w:sz="8" w:space="0" w:color="008080"/>
              <w:bottom w:val="single" w:sz="4" w:space="0" w:color="008080"/>
              <w:right w:val="nil"/>
            </w:tcBorders>
            <w:vAlign w:val="center"/>
          </w:tcPr>
          <w:p w14:paraId="4618EF9D" w14:textId="77777777" w:rsidR="00E67242" w:rsidRPr="00880A57" w:rsidRDefault="00E67242" w:rsidP="003F4307">
            <w:pPr>
              <w:rPr>
                <w:rFonts w:asciiTheme="minorHAnsi" w:hAnsiTheme="minorHAnsi" w:cstheme="minorHAnsi"/>
                <w:sz w:val="24"/>
                <w:lang w:val="pt-BR"/>
              </w:rPr>
            </w:pPr>
            <w:r w:rsidRPr="00880A57">
              <w:rPr>
                <w:rFonts w:asciiTheme="minorHAnsi" w:hAnsiTheme="minorHAnsi" w:cstheme="minorHAnsi"/>
                <w:sz w:val="24"/>
                <w:lang w:val="pt-BR"/>
              </w:rPr>
              <w:t>Capitolul 7 Cheltuieli aferente marjei de buget şi pentru constituirea rezervei de</w:t>
            </w:r>
          </w:p>
          <w:p w14:paraId="45AD27A9" w14:textId="77777777" w:rsidR="00E67242" w:rsidRPr="00880A57" w:rsidRDefault="00E67242" w:rsidP="003F4307">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1ED75F21" w14:textId="77777777" w:rsidR="00E67242" w:rsidRPr="00880A57" w:rsidRDefault="00E67242" w:rsidP="003F4307">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7693B92" w14:textId="77777777" w:rsidR="00E67242" w:rsidRPr="00880A57" w:rsidRDefault="00E67242" w:rsidP="003F4307">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B1F2DED" w14:textId="77777777" w:rsidR="00E67242" w:rsidRPr="00880A57" w:rsidRDefault="00E67242" w:rsidP="003F4307">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631A76D" w14:textId="77777777" w:rsidR="00E67242" w:rsidRPr="00880A57" w:rsidRDefault="00E67242" w:rsidP="003F4307">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9F0E1A2" w14:textId="77777777" w:rsidR="00E67242" w:rsidRPr="00880A57" w:rsidRDefault="00E67242" w:rsidP="003F4307">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90CBFF2" w14:textId="77777777" w:rsidR="00E67242" w:rsidRPr="00880A57" w:rsidRDefault="00E67242" w:rsidP="003F4307">
            <w:pPr>
              <w:jc w:val="right"/>
              <w:rPr>
                <w:rFonts w:asciiTheme="minorHAnsi" w:hAnsiTheme="minorHAnsi" w:cstheme="minorHAnsi"/>
                <w:sz w:val="24"/>
                <w:lang w:val="pt-BR"/>
              </w:rPr>
            </w:pPr>
          </w:p>
        </w:tc>
      </w:tr>
      <w:tr w:rsidR="00E67242" w:rsidRPr="00880A57" w14:paraId="1586935E" w14:textId="77777777" w:rsidTr="003F4307">
        <w:trPr>
          <w:trHeight w:val="255"/>
        </w:trPr>
        <w:tc>
          <w:tcPr>
            <w:tcW w:w="3215" w:type="pct"/>
            <w:tcBorders>
              <w:top w:val="nil"/>
              <w:left w:val="single" w:sz="8" w:space="0" w:color="008080"/>
              <w:bottom w:val="single" w:sz="4" w:space="0" w:color="008080"/>
              <w:right w:val="nil"/>
            </w:tcBorders>
            <w:vAlign w:val="center"/>
          </w:tcPr>
          <w:p w14:paraId="09771342" w14:textId="77777777" w:rsidR="00E67242" w:rsidRPr="00880A57" w:rsidRDefault="00E67242" w:rsidP="003F4307">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382A778F" w14:textId="77777777" w:rsidR="00E67242" w:rsidRPr="00880A57" w:rsidRDefault="00E67242" w:rsidP="003F4307">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03985B6" w14:textId="77777777" w:rsidR="00E67242" w:rsidRPr="00880A57" w:rsidRDefault="00E67242" w:rsidP="003F4307">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9CB6C03" w14:textId="77777777" w:rsidR="00E67242" w:rsidRPr="00880A57" w:rsidRDefault="00E67242" w:rsidP="003F4307">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1BFB8137" w14:textId="77777777" w:rsidR="00E67242" w:rsidRPr="00880A57" w:rsidRDefault="00E67242" w:rsidP="003F4307">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A98D175" w14:textId="77777777" w:rsidR="00E67242" w:rsidRPr="00880A57" w:rsidRDefault="00E67242" w:rsidP="003F4307">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3A82B00" w14:textId="77777777" w:rsidR="00E67242" w:rsidRPr="00880A57" w:rsidRDefault="00E67242" w:rsidP="003F4307">
            <w:pPr>
              <w:jc w:val="right"/>
              <w:rPr>
                <w:rFonts w:asciiTheme="minorHAnsi" w:hAnsiTheme="minorHAnsi" w:cstheme="minorHAnsi"/>
                <w:sz w:val="24"/>
                <w:lang w:val="pt-BR"/>
              </w:rPr>
            </w:pPr>
          </w:p>
        </w:tc>
      </w:tr>
      <w:tr w:rsidR="00E67242" w:rsidRPr="00880A57" w14:paraId="7B6F3D65" w14:textId="77777777" w:rsidTr="003F4307">
        <w:trPr>
          <w:trHeight w:val="255"/>
        </w:trPr>
        <w:tc>
          <w:tcPr>
            <w:tcW w:w="3215" w:type="pct"/>
            <w:tcBorders>
              <w:top w:val="nil"/>
              <w:left w:val="single" w:sz="8" w:space="0" w:color="008080"/>
              <w:bottom w:val="single" w:sz="4" w:space="0" w:color="008080"/>
              <w:right w:val="nil"/>
            </w:tcBorders>
            <w:vAlign w:val="center"/>
          </w:tcPr>
          <w:p w14:paraId="66D03412" w14:textId="77777777" w:rsidR="00E67242" w:rsidRPr="00880A57" w:rsidRDefault="00E67242" w:rsidP="003F4307">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C6A75D9" w14:textId="77777777" w:rsidR="00E67242" w:rsidRPr="00880A57" w:rsidRDefault="00E67242" w:rsidP="003F4307">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B37E177" w14:textId="77777777" w:rsidR="00E67242" w:rsidRPr="00880A57" w:rsidRDefault="00E67242" w:rsidP="003F4307">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9D1980E" w14:textId="77777777" w:rsidR="00E67242" w:rsidRPr="00880A57" w:rsidRDefault="00E67242" w:rsidP="003F4307">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8C31472" w14:textId="77777777" w:rsidR="00E67242" w:rsidRPr="00880A57" w:rsidRDefault="00E67242" w:rsidP="003F4307">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EF43E92" w14:textId="77777777" w:rsidR="00E67242" w:rsidRPr="00880A57" w:rsidRDefault="00E67242" w:rsidP="003F4307">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B1122C2" w14:textId="77777777" w:rsidR="00E67242" w:rsidRPr="00880A57" w:rsidRDefault="00E67242" w:rsidP="003F4307">
            <w:pPr>
              <w:jc w:val="right"/>
              <w:rPr>
                <w:rFonts w:asciiTheme="minorHAnsi" w:hAnsiTheme="minorHAnsi" w:cstheme="minorHAnsi"/>
                <w:sz w:val="24"/>
                <w:lang w:val="pt-BR"/>
              </w:rPr>
            </w:pPr>
          </w:p>
        </w:tc>
      </w:tr>
      <w:tr w:rsidR="00E67242" w:rsidRPr="00880A57" w14:paraId="23CF91FD"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7593527C"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2FD0568F" w14:textId="77777777" w:rsidR="00E67242" w:rsidRPr="00880A57" w:rsidRDefault="00E67242" w:rsidP="003F4307">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66957AFF" w14:textId="77777777" w:rsidR="00E67242" w:rsidRPr="00880A57" w:rsidRDefault="00E67242" w:rsidP="003F4307">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0F9C7AAE" w14:textId="77777777" w:rsidR="00E67242" w:rsidRPr="00880A57" w:rsidRDefault="00E67242" w:rsidP="003F4307">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011B2A39" w14:textId="77777777" w:rsidR="00E67242" w:rsidRPr="00880A57" w:rsidRDefault="00E67242" w:rsidP="003F4307">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2F8B5A" w14:textId="77777777" w:rsidR="00E67242" w:rsidRPr="00880A57" w:rsidRDefault="00E67242" w:rsidP="003F4307">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5D01A97A" w14:textId="77777777" w:rsidR="00E67242" w:rsidRPr="00880A57" w:rsidRDefault="00E67242" w:rsidP="003F4307">
            <w:pPr>
              <w:jc w:val="right"/>
              <w:rPr>
                <w:rFonts w:asciiTheme="minorHAnsi" w:hAnsiTheme="minorHAnsi" w:cstheme="minorHAnsi"/>
                <w:b/>
                <w:sz w:val="24"/>
                <w:lang w:val="pt-BR"/>
              </w:rPr>
            </w:pPr>
          </w:p>
        </w:tc>
      </w:tr>
      <w:tr w:rsidR="00E67242" w:rsidRPr="00880A57" w14:paraId="25287F71"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6D205ED7"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0DE34656" w14:textId="77777777" w:rsidR="00E67242" w:rsidRPr="00880A57" w:rsidRDefault="00E67242" w:rsidP="003F4307">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30DF7D4" w14:textId="77777777" w:rsidR="00E67242" w:rsidRPr="00880A57" w:rsidRDefault="00E67242" w:rsidP="003F4307">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9E96EC3" w14:textId="77777777" w:rsidR="00E67242" w:rsidRPr="00880A57" w:rsidRDefault="00E67242" w:rsidP="003F4307">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B4AF425" w14:textId="77777777" w:rsidR="00E67242" w:rsidRPr="00880A57" w:rsidRDefault="00E67242" w:rsidP="003F4307">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5853052" w14:textId="77777777" w:rsidR="00E67242" w:rsidRPr="00880A57" w:rsidRDefault="00E67242" w:rsidP="003F4307">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19B7D73" w14:textId="77777777" w:rsidR="00E67242" w:rsidRPr="00880A57" w:rsidRDefault="00E67242" w:rsidP="003F4307">
            <w:pPr>
              <w:rPr>
                <w:rFonts w:asciiTheme="minorHAnsi" w:hAnsiTheme="minorHAnsi" w:cstheme="minorHAnsi"/>
                <w:b/>
                <w:sz w:val="24"/>
                <w:lang w:val="pt-BR"/>
              </w:rPr>
            </w:pPr>
          </w:p>
        </w:tc>
      </w:tr>
      <w:tr w:rsidR="00E67242" w:rsidRPr="00880A57" w14:paraId="1889FF76" w14:textId="77777777" w:rsidTr="003F4307">
        <w:trPr>
          <w:trHeight w:val="356"/>
        </w:trPr>
        <w:tc>
          <w:tcPr>
            <w:tcW w:w="3215" w:type="pct"/>
            <w:tcBorders>
              <w:top w:val="nil"/>
              <w:left w:val="single" w:sz="8" w:space="0" w:color="008080"/>
              <w:bottom w:val="single" w:sz="4" w:space="0" w:color="008080"/>
              <w:right w:val="nil"/>
            </w:tcBorders>
            <w:noWrap/>
            <w:vAlign w:val="bottom"/>
            <w:hideMark/>
          </w:tcPr>
          <w:p w14:paraId="1DADE3A6" w14:textId="77777777" w:rsidR="00E67242" w:rsidRPr="00880A57" w:rsidRDefault="00E67242" w:rsidP="003F4307">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330329BA" w14:textId="77777777" w:rsidR="00E67242" w:rsidRPr="00880A57" w:rsidRDefault="00E67242" w:rsidP="003F4307">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1B6496EB" w14:textId="77777777" w:rsidR="00E67242" w:rsidRPr="00880A57" w:rsidRDefault="00E67242" w:rsidP="003F4307">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7CFE80BF" w14:textId="77777777" w:rsidR="00E67242" w:rsidRPr="00880A57" w:rsidRDefault="00E67242" w:rsidP="003F4307">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4A9E1540" w14:textId="77777777" w:rsidR="00E67242" w:rsidRPr="00880A57" w:rsidRDefault="00E67242" w:rsidP="003F4307">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DA20773" w14:textId="77777777" w:rsidR="00E67242" w:rsidRPr="00880A57" w:rsidRDefault="00E67242" w:rsidP="003F4307">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C04A064" w14:textId="77777777" w:rsidR="00E67242" w:rsidRPr="00880A57" w:rsidRDefault="00E67242" w:rsidP="003F4307">
            <w:pPr>
              <w:rPr>
                <w:rFonts w:asciiTheme="minorHAnsi" w:hAnsiTheme="minorHAnsi" w:cstheme="minorHAnsi"/>
                <w:b/>
                <w:sz w:val="24"/>
                <w:lang w:val="pt-BR"/>
              </w:rPr>
            </w:pPr>
          </w:p>
        </w:tc>
      </w:tr>
      <w:tr w:rsidR="00E67242" w:rsidRPr="00880A57" w14:paraId="5195E3DB" w14:textId="77777777" w:rsidTr="003F4307">
        <w:trPr>
          <w:trHeight w:val="255"/>
        </w:trPr>
        <w:tc>
          <w:tcPr>
            <w:tcW w:w="3215" w:type="pct"/>
            <w:tcBorders>
              <w:top w:val="nil"/>
              <w:left w:val="single" w:sz="8" w:space="0" w:color="008080"/>
              <w:bottom w:val="single" w:sz="4" w:space="0" w:color="008080"/>
              <w:right w:val="nil"/>
            </w:tcBorders>
            <w:noWrap/>
            <w:vAlign w:val="bottom"/>
            <w:hideMark/>
          </w:tcPr>
          <w:p w14:paraId="011A1143"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6014DE13" w14:textId="77777777" w:rsidR="00E67242" w:rsidRPr="00880A57" w:rsidRDefault="00E67242" w:rsidP="003F4307">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1B987B96" w14:textId="77777777" w:rsidR="00E67242" w:rsidRPr="00880A57" w:rsidRDefault="00E67242" w:rsidP="003F4307">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43C9F206" w14:textId="77777777" w:rsidR="00E67242" w:rsidRPr="00880A57" w:rsidRDefault="00E67242" w:rsidP="003F4307">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3556A36D" w14:textId="77777777" w:rsidR="00E67242" w:rsidRPr="00880A57" w:rsidRDefault="00E67242" w:rsidP="003F4307">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7C85EDE" w14:textId="77777777" w:rsidR="00E67242" w:rsidRPr="00880A57" w:rsidRDefault="00E67242" w:rsidP="003F4307">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CEC556C" w14:textId="77777777" w:rsidR="00E67242" w:rsidRPr="00880A57" w:rsidRDefault="00E67242" w:rsidP="003F4307">
            <w:pPr>
              <w:jc w:val="right"/>
              <w:rPr>
                <w:rFonts w:asciiTheme="minorHAnsi" w:hAnsiTheme="minorHAnsi" w:cstheme="minorHAnsi"/>
                <w:b/>
                <w:sz w:val="24"/>
                <w:lang w:val="pt-BR"/>
              </w:rPr>
            </w:pPr>
          </w:p>
        </w:tc>
      </w:tr>
      <w:tr w:rsidR="00E67242" w:rsidRPr="00880A57" w14:paraId="4C5ABF24" w14:textId="77777777" w:rsidTr="003F4307">
        <w:trPr>
          <w:trHeight w:val="270"/>
        </w:trPr>
        <w:tc>
          <w:tcPr>
            <w:tcW w:w="3215" w:type="pct"/>
            <w:tcBorders>
              <w:top w:val="nil"/>
              <w:left w:val="single" w:sz="8" w:space="0" w:color="008080"/>
              <w:bottom w:val="nil"/>
              <w:right w:val="nil"/>
            </w:tcBorders>
            <w:noWrap/>
            <w:vAlign w:val="bottom"/>
            <w:hideMark/>
          </w:tcPr>
          <w:p w14:paraId="7E53174E"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4B207DE"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CE4A54A"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7AA5F952" w14:textId="77777777" w:rsidR="00E67242" w:rsidRPr="00880A57" w:rsidRDefault="00E67242" w:rsidP="003F4307">
            <w:pPr>
              <w:jc w:val="center"/>
              <w:rPr>
                <w:rFonts w:asciiTheme="minorHAnsi" w:hAnsiTheme="minorHAnsi" w:cstheme="minorHAnsi"/>
                <w:b/>
                <w:sz w:val="24"/>
                <w:lang w:val="pt-BR"/>
              </w:rPr>
            </w:pPr>
          </w:p>
        </w:tc>
      </w:tr>
      <w:tr w:rsidR="00E67242" w:rsidRPr="00880A57" w14:paraId="17B2AB57" w14:textId="77777777" w:rsidTr="003F4307">
        <w:trPr>
          <w:trHeight w:val="270"/>
        </w:trPr>
        <w:tc>
          <w:tcPr>
            <w:tcW w:w="3215" w:type="pct"/>
            <w:tcBorders>
              <w:top w:val="nil"/>
              <w:left w:val="single" w:sz="8" w:space="0" w:color="008080"/>
              <w:bottom w:val="nil"/>
              <w:right w:val="nil"/>
            </w:tcBorders>
            <w:noWrap/>
            <w:vAlign w:val="bottom"/>
          </w:tcPr>
          <w:p w14:paraId="5063A7C3"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A27BBF5" w14:textId="77777777" w:rsidR="00E67242" w:rsidRPr="00880A57" w:rsidRDefault="00E67242" w:rsidP="003F4307">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016270DD" w14:textId="77777777" w:rsidR="00E67242" w:rsidRPr="00880A57" w:rsidRDefault="00E67242" w:rsidP="003F4307">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8906D02" w14:textId="77777777" w:rsidR="00E67242" w:rsidRPr="00880A57" w:rsidRDefault="00E67242" w:rsidP="003F4307">
            <w:pPr>
              <w:jc w:val="center"/>
              <w:rPr>
                <w:rFonts w:asciiTheme="minorHAnsi" w:hAnsiTheme="minorHAnsi" w:cstheme="minorHAnsi"/>
                <w:b/>
                <w:sz w:val="24"/>
                <w:lang w:val="pt-BR"/>
              </w:rPr>
            </w:pPr>
          </w:p>
        </w:tc>
      </w:tr>
      <w:tr w:rsidR="00E67242" w:rsidRPr="00880A57" w14:paraId="3259F0F6" w14:textId="77777777" w:rsidTr="003F4307">
        <w:trPr>
          <w:trHeight w:val="270"/>
        </w:trPr>
        <w:tc>
          <w:tcPr>
            <w:tcW w:w="3215" w:type="pct"/>
            <w:tcBorders>
              <w:top w:val="nil"/>
              <w:left w:val="single" w:sz="8" w:space="0" w:color="008080"/>
              <w:bottom w:val="nil"/>
              <w:right w:val="nil"/>
            </w:tcBorders>
            <w:noWrap/>
            <w:vAlign w:val="bottom"/>
          </w:tcPr>
          <w:p w14:paraId="3C63DDBB" w14:textId="77777777" w:rsidR="00E67242" w:rsidRPr="00880A57" w:rsidRDefault="00E67242" w:rsidP="003F4307">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E3E2074" w14:textId="77777777" w:rsidR="00E67242" w:rsidRPr="00880A57" w:rsidRDefault="00E67242" w:rsidP="003F4307">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06FF3F6" w14:textId="77777777" w:rsidR="00E67242" w:rsidRPr="00880A57" w:rsidRDefault="00E67242" w:rsidP="003F4307">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1EED479" w14:textId="77777777" w:rsidR="00E67242" w:rsidRPr="00880A57" w:rsidRDefault="00E67242" w:rsidP="003F4307">
            <w:pPr>
              <w:jc w:val="center"/>
              <w:rPr>
                <w:rFonts w:asciiTheme="minorHAnsi" w:hAnsiTheme="minorHAnsi" w:cstheme="minorHAnsi"/>
                <w:b/>
                <w:sz w:val="24"/>
                <w:lang w:val="pt-BR"/>
              </w:rPr>
            </w:pPr>
          </w:p>
        </w:tc>
      </w:tr>
      <w:tr w:rsidR="00E67242" w:rsidRPr="00880A57" w14:paraId="3C17D577" w14:textId="77777777" w:rsidTr="003F4307">
        <w:trPr>
          <w:trHeight w:val="270"/>
        </w:trPr>
        <w:tc>
          <w:tcPr>
            <w:tcW w:w="3215" w:type="pct"/>
            <w:tcBorders>
              <w:top w:val="nil"/>
              <w:left w:val="single" w:sz="8" w:space="0" w:color="008080"/>
              <w:bottom w:val="single" w:sz="8" w:space="0" w:color="008080"/>
              <w:right w:val="nil"/>
            </w:tcBorders>
            <w:noWrap/>
            <w:vAlign w:val="bottom"/>
          </w:tcPr>
          <w:p w14:paraId="3F7DE063" w14:textId="77777777" w:rsidR="00E67242" w:rsidRPr="00880A57" w:rsidRDefault="00E67242" w:rsidP="003F4307">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5B1619B1" w14:textId="77777777" w:rsidR="00E67242" w:rsidRPr="00880A57" w:rsidRDefault="00E67242" w:rsidP="003F4307">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79E4926F" w14:textId="77777777" w:rsidR="00E67242" w:rsidRPr="00880A57" w:rsidRDefault="00E67242" w:rsidP="003F4307">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50D2A52F" w14:textId="77777777" w:rsidR="00E67242" w:rsidRPr="00880A57" w:rsidRDefault="00E67242" w:rsidP="003F4307">
            <w:pPr>
              <w:jc w:val="center"/>
              <w:rPr>
                <w:rFonts w:asciiTheme="minorHAnsi" w:hAnsiTheme="minorHAnsi" w:cstheme="minorHAnsi"/>
                <w:b/>
                <w:sz w:val="24"/>
                <w:lang w:val="pt-BR"/>
              </w:rPr>
            </w:pPr>
          </w:p>
        </w:tc>
      </w:tr>
    </w:tbl>
    <w:p w14:paraId="79650474" w14:textId="77777777" w:rsidR="00E67242" w:rsidRPr="00880A57" w:rsidRDefault="00E67242" w:rsidP="00E67242">
      <w:pPr>
        <w:rPr>
          <w:rFonts w:asciiTheme="minorHAnsi" w:hAnsiTheme="minorHAnsi" w:cstheme="minorHAnsi"/>
          <w:b/>
          <w:i/>
          <w:caps/>
          <w:sz w:val="24"/>
          <w:u w:val="single"/>
        </w:rPr>
      </w:pPr>
      <w:r w:rsidRPr="00880A57">
        <w:rPr>
          <w:rFonts w:asciiTheme="minorHAnsi" w:hAnsiTheme="minorHAnsi" w:cstheme="minorHAnsi"/>
          <w:b/>
          <w:i/>
          <w:sz w:val="24"/>
        </w:rPr>
        <w:t xml:space="preserve">Toate costurile vor fi exprimate în Euro </w:t>
      </w:r>
      <w:proofErr w:type="spellStart"/>
      <w:r w:rsidRPr="00880A57">
        <w:rPr>
          <w:rFonts w:asciiTheme="minorHAnsi" w:hAnsiTheme="minorHAnsi" w:cstheme="minorHAnsi"/>
          <w:b/>
          <w:i/>
          <w:sz w:val="24"/>
        </w:rPr>
        <w:t>şi</w:t>
      </w:r>
      <w:proofErr w:type="spellEnd"/>
      <w:r w:rsidRPr="00880A57">
        <w:rPr>
          <w:rFonts w:asciiTheme="minorHAnsi" w:hAnsiTheme="minorHAnsi" w:cstheme="minorHAnsi"/>
          <w:b/>
          <w:i/>
          <w:sz w:val="24"/>
        </w:rPr>
        <w:t xml:space="preserve"> se vor baza pe devizul general din Studiul de fezabilitate (întocmit în Euro)</w:t>
      </w:r>
    </w:p>
    <w:p w14:paraId="3368C842" w14:textId="77777777" w:rsidR="00E67242" w:rsidRPr="00880A57" w:rsidRDefault="00E67242" w:rsidP="00E67242">
      <w:pPr>
        <w:rPr>
          <w:rFonts w:asciiTheme="minorHAnsi" w:hAnsiTheme="minorHAnsi" w:cstheme="minorHAnsi"/>
          <w:sz w:val="24"/>
        </w:rPr>
      </w:pPr>
      <w:r w:rsidRPr="00880A57">
        <w:rPr>
          <w:rFonts w:asciiTheme="minorHAnsi" w:hAnsiTheme="minorHAnsi" w:cstheme="minorHAnsi"/>
          <w:sz w:val="24"/>
        </w:rPr>
        <w:t xml:space="preserve">1 Euro = ………..LEI (Rata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 &lt;http://www.ecb.int/index.html&gt;la data întocmirii Studiului de fezabilitate/Memoriu justificativ/ DALI) </w:t>
      </w:r>
    </w:p>
    <w:p w14:paraId="55D75807" w14:textId="77777777" w:rsidR="00E67242" w:rsidRPr="00880A57" w:rsidRDefault="00E67242" w:rsidP="00E67242">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67242" w:rsidRPr="00880A57" w14:paraId="562AB96E" w14:textId="77777777" w:rsidTr="003F4307">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4158EC65" w14:textId="77777777" w:rsidR="00E67242" w:rsidRPr="00880A57" w:rsidRDefault="00E67242" w:rsidP="003F4307">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lastRenderedPageBreak/>
              <w:t>Centralizator verificarea bugetului indicativ</w:t>
            </w:r>
          </w:p>
          <w:p w14:paraId="0B71AF18" w14:textId="77777777" w:rsidR="00E67242" w:rsidRPr="00880A57" w:rsidRDefault="00E67242" w:rsidP="003F4307">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2356DB60" w14:textId="77777777" w:rsidR="00E67242" w:rsidRPr="00880A57" w:rsidRDefault="00E67242" w:rsidP="003F4307">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E67242" w:rsidRPr="00880A57" w14:paraId="7C7F2C3F" w14:textId="77777777" w:rsidTr="003F4307">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40189CB5" w14:textId="77777777" w:rsidR="00E67242" w:rsidRPr="00880A57" w:rsidRDefault="00E67242" w:rsidP="003F4307">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0B40AD3D"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4B42BCB3"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5A4DFA10"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E67242" w:rsidRPr="00880A57" w14:paraId="315C65C0" w14:textId="77777777" w:rsidTr="003F4307">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D1776E"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1 </w:t>
            </w:r>
            <w:proofErr w:type="spellStart"/>
            <w:r w:rsidRPr="00880A57">
              <w:rPr>
                <w:rFonts w:asciiTheme="minorHAnsi" w:hAnsiTheme="minorHAnsi" w:cstheme="minorHAnsi"/>
                <w:sz w:val="24"/>
              </w:rPr>
              <w:t>Informaţiile</w:t>
            </w:r>
            <w:proofErr w:type="spellEnd"/>
            <w:r w:rsidRPr="00880A57">
              <w:rPr>
                <w:rFonts w:asciiTheme="minorHAnsi" w:hAnsiTheme="minorHAnsi" w:cstheme="minorHAnsi"/>
                <w:sz w:val="24"/>
              </w:rPr>
              <w:t xml:space="preserve"> furnizate în cadrul bugetului indicativ din cererea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sunt corecte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sunt în conformitate cu devizul general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devizele pe obiect precizate în Studiul de fezabilitate/ Memoriul Justificativ/Cererea de finanțare?</w:t>
            </w:r>
          </w:p>
          <w:p w14:paraId="3FDF8B41" w14:textId="77777777" w:rsidR="00E67242" w:rsidRPr="00880A57" w:rsidRDefault="00E67242" w:rsidP="003F4307">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t xml:space="preserve">Da cu </w:t>
            </w:r>
            <w:proofErr w:type="spellStart"/>
            <w:r w:rsidRPr="00880A57">
              <w:rPr>
                <w:rFonts w:asciiTheme="minorHAnsi" w:hAnsiTheme="minorHAnsi" w:cstheme="minorHAnsi"/>
                <w:b/>
                <w:i/>
                <w:sz w:val="24"/>
              </w:rPr>
              <w:t>diferenţe</w:t>
            </w:r>
            <w:proofErr w:type="spellEnd"/>
            <w:r w:rsidRPr="00880A57">
              <w:rPr>
                <w:rFonts w:asciiTheme="minorHAnsi" w:hAnsiTheme="minorHAnsi" w:cstheme="minorHAnsi"/>
                <w:b/>
                <w:i/>
                <w:caps/>
                <w:sz w:val="24"/>
              </w:rPr>
              <w:t>*</w:t>
            </w:r>
          </w:p>
          <w:p w14:paraId="7DEE23B6" w14:textId="77777777" w:rsidR="00E67242" w:rsidRPr="00880A57" w:rsidRDefault="00E67242" w:rsidP="003F4307">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 xml:space="preserve">Se completează în cazul când expertul constată </w:t>
            </w:r>
            <w:proofErr w:type="spellStart"/>
            <w:r w:rsidRPr="00880A57">
              <w:rPr>
                <w:rFonts w:asciiTheme="minorHAnsi" w:hAnsiTheme="minorHAnsi" w:cstheme="minorHAnsi"/>
                <w:sz w:val="24"/>
              </w:rPr>
              <w:t>diferenţe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bugetul prezentat de  solicitant în cererea de </w:t>
            </w:r>
            <w:proofErr w:type="spellStart"/>
            <w:r w:rsidRPr="00880A57">
              <w:rPr>
                <w:rFonts w:asciiTheme="minorHAnsi" w:hAnsiTheme="minorHAnsi" w:cstheme="minorHAnsi"/>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tcPr>
          <w:p w14:paraId="33DCFAEC"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F9308AD" w14:textId="77777777" w:rsidR="00E67242" w:rsidRPr="00880A57" w:rsidRDefault="00E67242" w:rsidP="003F4307">
            <w:pPr>
              <w:spacing w:before="120" w:after="120" w:line="240" w:lineRule="auto"/>
              <w:jc w:val="center"/>
              <w:rPr>
                <w:rFonts w:asciiTheme="minorHAnsi" w:hAnsiTheme="minorHAnsi" w:cstheme="minorHAnsi"/>
                <w:sz w:val="24"/>
                <w:lang w:val="en-US"/>
              </w:rPr>
            </w:pPr>
          </w:p>
          <w:p w14:paraId="06C09FA1" w14:textId="77777777" w:rsidR="00E67242" w:rsidRPr="00880A57" w:rsidRDefault="00E67242" w:rsidP="003F4307">
            <w:pPr>
              <w:spacing w:before="120" w:after="120" w:line="240" w:lineRule="auto"/>
              <w:jc w:val="center"/>
              <w:rPr>
                <w:rFonts w:asciiTheme="minorHAnsi" w:hAnsiTheme="minorHAnsi" w:cstheme="minorHAnsi"/>
                <w:sz w:val="24"/>
                <w:lang w:val="en-US"/>
              </w:rPr>
            </w:pPr>
          </w:p>
          <w:p w14:paraId="26B8A19B" w14:textId="77777777" w:rsidR="00E67242" w:rsidRPr="00880A57" w:rsidRDefault="00E67242" w:rsidP="003F4307">
            <w:pPr>
              <w:spacing w:before="120" w:after="120" w:line="240" w:lineRule="auto"/>
              <w:jc w:val="center"/>
              <w:rPr>
                <w:rFonts w:asciiTheme="minorHAnsi" w:hAnsiTheme="minorHAnsi" w:cstheme="minorHAnsi"/>
                <w:sz w:val="24"/>
                <w:lang w:val="en-US"/>
              </w:rPr>
            </w:pPr>
          </w:p>
          <w:p w14:paraId="141C810B"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248F2C49"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23A2A338" w14:textId="77777777" w:rsidR="00E67242" w:rsidRPr="00880A57" w:rsidRDefault="00E67242" w:rsidP="003F4307">
            <w:pPr>
              <w:spacing w:before="120" w:after="120" w:line="240" w:lineRule="auto"/>
              <w:jc w:val="center"/>
              <w:rPr>
                <w:rFonts w:asciiTheme="minorHAnsi" w:hAnsiTheme="minorHAnsi" w:cstheme="minorHAnsi"/>
                <w:sz w:val="24"/>
                <w:lang w:val="en-US"/>
              </w:rPr>
            </w:pPr>
          </w:p>
        </w:tc>
      </w:tr>
      <w:tr w:rsidR="00E67242" w:rsidRPr="00880A57" w14:paraId="4455DDF3" w14:textId="77777777" w:rsidTr="003F4307">
        <w:trPr>
          <w:trHeight w:val="562"/>
        </w:trPr>
        <w:tc>
          <w:tcPr>
            <w:tcW w:w="3476" w:type="pct"/>
            <w:tcBorders>
              <w:top w:val="single" w:sz="4" w:space="0" w:color="auto"/>
              <w:left w:val="single" w:sz="4" w:space="0" w:color="auto"/>
              <w:bottom w:val="single" w:sz="4" w:space="0" w:color="auto"/>
              <w:right w:val="single" w:sz="4" w:space="0" w:color="auto"/>
            </w:tcBorders>
            <w:hideMark/>
          </w:tcPr>
          <w:p w14:paraId="40B83863"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76580C4C"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moneda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pentru România este cea publicată de Banca Central Europeană pe Internet la adresa: </w:t>
            </w:r>
            <w:hyperlink r:id="rId7" w:history="1">
              <w:r w:rsidRPr="00880A57">
                <w:rPr>
                  <w:rFonts w:asciiTheme="minorHAnsi" w:hAnsiTheme="minorHAnsi" w:cstheme="minorHAnsi"/>
                  <w:color w:val="0000FF"/>
                  <w:sz w:val="24"/>
                  <w:u w:val="single"/>
                </w:rPr>
                <w:t>http://www.ecb.int/index.html</w:t>
              </w:r>
            </w:hyperlink>
            <w:r w:rsidRPr="00880A57">
              <w:rPr>
                <w:rFonts w:asciiTheme="minorHAnsi" w:hAnsiTheme="minorHAnsi" w:cstheme="minorHAnsi"/>
                <w:sz w:val="24"/>
              </w:rPr>
              <w:t xml:space="preserve"> (se anexează pagina </w:t>
            </w:r>
            <w:proofErr w:type="spellStart"/>
            <w:r w:rsidRPr="00880A57">
              <w:rPr>
                <w:rFonts w:asciiTheme="minorHAnsi" w:hAnsiTheme="minorHAnsi" w:cstheme="minorHAnsi"/>
                <w:sz w:val="24"/>
              </w:rPr>
              <w:t>conţinând</w:t>
            </w:r>
            <w:proofErr w:type="spellEnd"/>
            <w:r w:rsidRPr="00880A57">
              <w:rPr>
                <w:rFonts w:asciiTheme="minorHAnsi" w:hAnsiTheme="minorHAnsi" w:cstheme="minorHAnsi"/>
                <w:sz w:val="24"/>
              </w:rPr>
              <w:t xml:space="preserve"> cursul BCE din data întocmirii  Studiului de fezabilitate/Memoriu justificativ/Cerere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2ADCB3C0"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FE89534"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8B0DE88" w14:textId="77777777" w:rsidR="00E67242" w:rsidRPr="00880A57" w:rsidRDefault="00E67242" w:rsidP="003F4307">
            <w:pPr>
              <w:spacing w:before="120" w:after="120" w:line="240" w:lineRule="auto"/>
              <w:jc w:val="center"/>
              <w:rPr>
                <w:rFonts w:asciiTheme="minorHAnsi" w:hAnsiTheme="minorHAnsi" w:cstheme="minorHAnsi"/>
                <w:sz w:val="24"/>
              </w:rPr>
            </w:pPr>
          </w:p>
        </w:tc>
      </w:tr>
      <w:tr w:rsidR="00E67242" w:rsidRPr="00880A57" w14:paraId="0B60A19C" w14:textId="77777777" w:rsidTr="003F4307">
        <w:trPr>
          <w:trHeight w:val="562"/>
        </w:trPr>
        <w:tc>
          <w:tcPr>
            <w:tcW w:w="3476" w:type="pct"/>
            <w:tcBorders>
              <w:top w:val="single" w:sz="4" w:space="0" w:color="auto"/>
              <w:left w:val="single" w:sz="4" w:space="0" w:color="auto"/>
              <w:bottom w:val="single" w:sz="4" w:space="0" w:color="auto"/>
              <w:right w:val="single" w:sz="4" w:space="0" w:color="auto"/>
            </w:tcBorders>
            <w:hideMark/>
          </w:tcPr>
          <w:p w14:paraId="2D308540" w14:textId="77777777" w:rsidR="00E67242" w:rsidRPr="00880A57" w:rsidRDefault="00E67242" w:rsidP="00826EB1">
            <w:pPr>
              <w:numPr>
                <w:ilvl w:val="0"/>
                <w:numId w:val="4"/>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w:t>
            </w:r>
            <w:proofErr w:type="spellStart"/>
            <w:r w:rsidRPr="00880A57">
              <w:rPr>
                <w:rFonts w:asciiTheme="minorHAnsi" w:hAnsiTheme="minorHAnsi" w:cstheme="minorHAnsi"/>
                <w:kern w:val="32"/>
                <w:sz w:val="24"/>
                <w:szCs w:val="24"/>
              </w:rPr>
              <w:t>investitiile</w:t>
            </w:r>
            <w:proofErr w:type="spellEnd"/>
            <w:r w:rsidRPr="00880A57">
              <w:rPr>
                <w:rFonts w:asciiTheme="minorHAnsi" w:hAnsiTheme="minorHAnsi" w:cstheme="minorHAnsi"/>
                <w:kern w:val="32"/>
                <w:sz w:val="24"/>
              </w:rPr>
              <w:t xml:space="preserve"> eligibile în conformitate cu</w:t>
            </w:r>
          </w:p>
          <w:p w14:paraId="3974B726" w14:textId="77777777" w:rsidR="00E67242" w:rsidRPr="00880A57" w:rsidRDefault="00E67242" w:rsidP="003F4307">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 xml:space="preserve">LEADER-Dezvoltarea locală plasată sub responsabilitatea </w:t>
            </w:r>
            <w:proofErr w:type="spellStart"/>
            <w:r w:rsidRPr="00880A57">
              <w:rPr>
                <w:rFonts w:asciiTheme="minorHAnsi" w:hAnsiTheme="minorHAnsi" w:cstheme="minorHAnsi"/>
                <w:i/>
                <w:kern w:val="32"/>
                <w:sz w:val="24"/>
              </w:rPr>
              <w:t>comunitații</w:t>
            </w:r>
            <w:proofErr w:type="spellEnd"/>
            <w:r w:rsidRPr="00880A57">
              <w:rPr>
                <w:rFonts w:asciiTheme="minorHAnsi" w:hAnsiTheme="minorHAnsi" w:cstheme="minorHAnsi"/>
                <w:kern w:val="32"/>
                <w:sz w:val="24"/>
              </w:rPr>
              <w:t xml:space="preserve"> </w:t>
            </w:r>
          </w:p>
          <w:p w14:paraId="4DA310E9" w14:textId="77777777" w:rsidR="00E67242" w:rsidRPr="00880A57" w:rsidRDefault="00E67242" w:rsidP="003F4307">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03CC87E6" w14:textId="77777777" w:rsidR="00E67242" w:rsidRPr="00880A57" w:rsidRDefault="00E67242" w:rsidP="003F4307">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 xml:space="preserve">-prevederile Fisei </w:t>
            </w:r>
            <w:proofErr w:type="spellStart"/>
            <w:r w:rsidRPr="00880A57">
              <w:rPr>
                <w:rFonts w:asciiTheme="minorHAnsi" w:hAnsiTheme="minorHAnsi" w:cstheme="minorHAnsi"/>
                <w:kern w:val="32"/>
                <w:sz w:val="24"/>
                <w:szCs w:val="24"/>
              </w:rPr>
              <w:t>interventiei</w:t>
            </w:r>
            <w:proofErr w:type="spellEnd"/>
            <w:r w:rsidRPr="00880A57">
              <w:rPr>
                <w:rFonts w:asciiTheme="minorHAnsi" w:hAnsiTheme="minorHAnsi" w:cstheme="minorHAnsi"/>
                <w:kern w:val="32"/>
                <w:sz w:val="24"/>
                <w:szCs w:val="24"/>
              </w:rPr>
              <w:t xml:space="preserve"> din SDL aprobat si Ghidului solicitantului GAL</w:t>
            </w:r>
          </w:p>
          <w:p w14:paraId="58864072" w14:textId="77777777" w:rsidR="00E67242" w:rsidRPr="00880A57" w:rsidRDefault="00E67242" w:rsidP="003F4307">
            <w:pPr>
              <w:tabs>
                <w:tab w:val="left" w:pos="308"/>
              </w:tabs>
              <w:spacing w:before="120" w:after="120" w:line="240" w:lineRule="auto"/>
              <w:ind w:left="24"/>
              <w:contextualSpacing/>
              <w:jc w:val="both"/>
              <w:rPr>
                <w:rFonts w:asciiTheme="minorHAnsi" w:hAnsiTheme="minorHAnsi" w:cstheme="minorHAnsi"/>
                <w:kern w:val="32"/>
                <w:sz w:val="24"/>
                <w:szCs w:val="24"/>
              </w:rPr>
            </w:pPr>
          </w:p>
          <w:p w14:paraId="3163309A" w14:textId="77777777" w:rsidR="00E67242" w:rsidRPr="00880A57" w:rsidRDefault="00E67242" w:rsidP="003F4307">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 xml:space="preserve">Investițiile în energie regenerabilă nu se regăsesc în alt proiect depus de solicitant pe Schema de ajutor de stat privind sprijinirea </w:t>
            </w:r>
            <w:proofErr w:type="spellStart"/>
            <w:r w:rsidRPr="00880A57">
              <w:rPr>
                <w:rFonts w:asciiTheme="minorHAnsi" w:hAnsiTheme="minorHAnsi" w:cstheme="minorHAnsi"/>
                <w:sz w:val="24"/>
              </w:rPr>
              <w:t>investiţiilor</w:t>
            </w:r>
            <w:proofErr w:type="spellEnd"/>
            <w:r w:rsidRPr="00880A57">
              <w:rPr>
                <w:rFonts w:asciiTheme="minorHAnsi" w:hAnsiTheme="minorHAnsi" w:cstheme="minorHAnsi"/>
                <w:sz w:val="24"/>
              </w:rPr>
              <w:t xml:space="preserve"> în noi </w:t>
            </w:r>
            <w:proofErr w:type="spellStart"/>
            <w:r w:rsidRPr="00880A57">
              <w:rPr>
                <w:rFonts w:asciiTheme="minorHAnsi" w:hAnsiTheme="minorHAnsi" w:cstheme="minorHAnsi"/>
                <w:sz w:val="24"/>
              </w:rPr>
              <w:t>capacităţi</w:t>
            </w:r>
            <w:proofErr w:type="spellEnd"/>
            <w:r w:rsidRPr="00880A57">
              <w:rPr>
                <w:rFonts w:asciiTheme="minorHAnsi" w:hAnsiTheme="minorHAnsi" w:cstheme="minorHAnsi"/>
                <w:sz w:val="24"/>
              </w:rPr>
              <w:t xml:space="preserve">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4C5FF5"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E0A15F1" w14:textId="77777777" w:rsidR="00E67242" w:rsidRPr="00880A57" w:rsidRDefault="00E67242" w:rsidP="003F4307">
            <w:pPr>
              <w:spacing w:before="120" w:after="120" w:line="240" w:lineRule="auto"/>
              <w:jc w:val="center"/>
              <w:rPr>
                <w:rFonts w:asciiTheme="minorHAnsi" w:hAnsiTheme="minorHAnsi" w:cstheme="minorHAnsi"/>
                <w:sz w:val="24"/>
                <w:lang w:val="en-US"/>
              </w:rPr>
            </w:pPr>
          </w:p>
          <w:p w14:paraId="03F89386"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2402E67"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3412480" w14:textId="77777777" w:rsidR="00E67242" w:rsidRPr="00880A57" w:rsidRDefault="00E67242" w:rsidP="003F4307">
            <w:pPr>
              <w:spacing w:before="120" w:after="120" w:line="240" w:lineRule="auto"/>
              <w:jc w:val="center"/>
              <w:rPr>
                <w:rFonts w:asciiTheme="minorHAnsi" w:hAnsiTheme="minorHAnsi" w:cstheme="minorHAnsi"/>
                <w:sz w:val="24"/>
                <w:lang w:val="en-US"/>
              </w:rPr>
            </w:pPr>
          </w:p>
          <w:p w14:paraId="1521F860"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342455A" w14:textId="77777777" w:rsidR="00E67242" w:rsidRPr="00880A57" w:rsidRDefault="00E67242" w:rsidP="003F4307">
            <w:pPr>
              <w:spacing w:before="120" w:after="120" w:line="240" w:lineRule="auto"/>
              <w:jc w:val="center"/>
              <w:rPr>
                <w:rFonts w:asciiTheme="minorHAnsi" w:hAnsiTheme="minorHAnsi" w:cstheme="minorHAnsi"/>
                <w:sz w:val="24"/>
              </w:rPr>
            </w:pPr>
          </w:p>
          <w:p w14:paraId="306B7CAA" w14:textId="77777777" w:rsidR="00E67242" w:rsidRPr="00880A57" w:rsidRDefault="00E67242" w:rsidP="003F4307">
            <w:pPr>
              <w:spacing w:before="120" w:after="120" w:line="240" w:lineRule="auto"/>
              <w:jc w:val="center"/>
              <w:rPr>
                <w:rFonts w:asciiTheme="minorHAnsi" w:hAnsiTheme="minorHAnsi" w:cstheme="minorHAnsi"/>
                <w:sz w:val="24"/>
              </w:rPr>
            </w:pPr>
          </w:p>
          <w:p w14:paraId="269A5FF9"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67242" w:rsidRPr="00880A57" w14:paraId="5C776F08" w14:textId="77777777" w:rsidTr="003F4307">
        <w:trPr>
          <w:trHeight w:val="562"/>
        </w:trPr>
        <w:tc>
          <w:tcPr>
            <w:tcW w:w="3476" w:type="pct"/>
            <w:tcBorders>
              <w:top w:val="single" w:sz="4" w:space="0" w:color="auto"/>
              <w:left w:val="single" w:sz="4" w:space="0" w:color="auto"/>
              <w:bottom w:val="single" w:sz="4" w:space="0" w:color="auto"/>
              <w:right w:val="single" w:sz="4" w:space="0" w:color="auto"/>
            </w:tcBorders>
          </w:tcPr>
          <w:p w14:paraId="1524A276" w14:textId="77777777" w:rsidR="00E67242" w:rsidRPr="00880A57" w:rsidDel="0066714E" w:rsidRDefault="00E67242" w:rsidP="00826EB1">
            <w:pPr>
              <w:numPr>
                <w:ilvl w:val="0"/>
                <w:numId w:val="4"/>
              </w:numPr>
              <w:tabs>
                <w:tab w:val="left" w:pos="279"/>
              </w:tabs>
              <w:spacing w:before="120" w:after="120" w:line="240" w:lineRule="auto"/>
              <w:ind w:left="0" w:firstLine="24"/>
              <w:contextualSpacing/>
              <w:jc w:val="both"/>
              <w:rPr>
                <w:rFonts w:asciiTheme="minorHAnsi" w:hAnsiTheme="minorHAnsi" w:cstheme="minorHAnsi"/>
                <w:sz w:val="24"/>
              </w:rPr>
            </w:pPr>
            <w:proofErr w:type="spellStart"/>
            <w:r w:rsidRPr="00880A57">
              <w:rPr>
                <w:rFonts w:asciiTheme="minorHAnsi" w:hAnsiTheme="minorHAnsi" w:cstheme="minorHAnsi"/>
                <w:sz w:val="24"/>
              </w:rPr>
              <w:t>Investiţiile</w:t>
            </w:r>
            <w:proofErr w:type="spellEnd"/>
            <w:r w:rsidRPr="00880A57">
              <w:rPr>
                <w:rFonts w:asciiTheme="minorHAnsi" w:hAnsiTheme="minorHAnsi" w:cstheme="minorHAnsi"/>
                <w:sz w:val="24"/>
              </w:rPr>
              <w:t xml:space="preserve"> neeligibile au fost </w:t>
            </w:r>
            <w:proofErr w:type="spellStart"/>
            <w:r w:rsidRPr="00880A57">
              <w:rPr>
                <w:rFonts w:asciiTheme="minorHAnsi" w:hAnsiTheme="minorHAnsi" w:cstheme="minorHAnsi"/>
                <w:sz w:val="24"/>
              </w:rPr>
              <w:t>incadrate</w:t>
            </w:r>
            <w:proofErr w:type="spellEnd"/>
            <w:r w:rsidRPr="00880A57">
              <w:rPr>
                <w:rFonts w:asciiTheme="minorHAnsi" w:hAnsiTheme="minorHAnsi" w:cstheme="minorHAnsi"/>
                <w:sz w:val="24"/>
              </w:rPr>
              <w:t xml:space="preserve"> conform cheltuielilor neeligibile generale prevăzute in OMADR 1570/2022 cu modificările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completările ulterioare, la cap. 4.7 din PS 2023-2027 si în fișa </w:t>
            </w:r>
            <w:proofErr w:type="spellStart"/>
            <w:r w:rsidRPr="00880A57">
              <w:rPr>
                <w:rFonts w:asciiTheme="minorHAnsi" w:hAnsiTheme="minorHAnsi" w:cstheme="minorHAnsi"/>
                <w:sz w:val="24"/>
              </w:rPr>
              <w:t>intervenţiei</w:t>
            </w:r>
            <w:proofErr w:type="spellEnd"/>
            <w:r w:rsidRPr="00880A57">
              <w:rPr>
                <w:rFonts w:asciiTheme="minorHAnsi" w:hAnsiTheme="minorHAnsi" w:cstheme="minorHAnsi"/>
                <w:sz w:val="24"/>
              </w:rPr>
              <w:t xml:space="preserve"> DR-36?</w:t>
            </w:r>
          </w:p>
        </w:tc>
        <w:tc>
          <w:tcPr>
            <w:tcW w:w="477" w:type="pct"/>
            <w:tcBorders>
              <w:top w:val="single" w:sz="4" w:space="0" w:color="auto"/>
              <w:left w:val="single" w:sz="4" w:space="0" w:color="auto"/>
              <w:bottom w:val="single" w:sz="4" w:space="0" w:color="auto"/>
              <w:right w:val="single" w:sz="4" w:space="0" w:color="auto"/>
            </w:tcBorders>
            <w:vAlign w:val="center"/>
          </w:tcPr>
          <w:p w14:paraId="3979329A"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79971E73"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578202F" w14:textId="77777777" w:rsidR="00E67242" w:rsidRPr="00880A57" w:rsidRDefault="00E67242" w:rsidP="003F4307">
            <w:pPr>
              <w:spacing w:before="120" w:after="120" w:line="240" w:lineRule="auto"/>
              <w:jc w:val="center"/>
              <w:rPr>
                <w:rFonts w:asciiTheme="minorHAnsi" w:hAnsiTheme="minorHAnsi" w:cstheme="minorHAnsi"/>
                <w:sz w:val="24"/>
              </w:rPr>
            </w:pPr>
          </w:p>
        </w:tc>
      </w:tr>
      <w:tr w:rsidR="00E67242" w:rsidRPr="00880A57" w14:paraId="584BF2D9" w14:textId="77777777" w:rsidTr="003F4307">
        <w:trPr>
          <w:trHeight w:val="562"/>
        </w:trPr>
        <w:tc>
          <w:tcPr>
            <w:tcW w:w="3476" w:type="pct"/>
            <w:tcBorders>
              <w:top w:val="single" w:sz="4" w:space="0" w:color="auto"/>
              <w:left w:val="single" w:sz="4" w:space="0" w:color="auto"/>
              <w:bottom w:val="single" w:sz="4" w:space="0" w:color="auto"/>
              <w:right w:val="single" w:sz="4" w:space="0" w:color="auto"/>
            </w:tcBorders>
            <w:hideMark/>
          </w:tcPr>
          <w:p w14:paraId="6CEB7C71"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5. Costurile generale ale proiectului, (acele costuri necesare pentru pregătirea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implementarea proiectului, constând în cheltuieli pentru </w:t>
            </w:r>
            <w:proofErr w:type="spellStart"/>
            <w:r w:rsidRPr="00880A57">
              <w:rPr>
                <w:rFonts w:asciiTheme="minorHAnsi" w:hAnsiTheme="minorHAnsi" w:cstheme="minorHAnsi"/>
                <w:sz w:val="24"/>
              </w:rPr>
              <w:t>consultanţă</w:t>
            </w:r>
            <w:proofErr w:type="spellEnd"/>
            <w:r w:rsidRPr="00880A57">
              <w:rPr>
                <w:rFonts w:asciiTheme="minorHAnsi" w:hAnsiTheme="minorHAnsi" w:cstheme="minorHAnsi"/>
                <w:sz w:val="24"/>
              </w:rPr>
              <w:t xml:space="preserve">, proiectare, monitorizare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management, </w:t>
            </w:r>
            <w:r w:rsidRPr="00880A57">
              <w:rPr>
                <w:rFonts w:asciiTheme="minorHAnsi" w:hAnsiTheme="minorHAnsi" w:cstheme="minorHAnsi"/>
                <w:sz w:val="24"/>
              </w:rPr>
              <w:lastRenderedPageBreak/>
              <w:t xml:space="preserve">inclusiv onorariile pentru consiliere privind durabilitatea economică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de mediu, taxele pentru eliberarea certificatelor, precum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cele privind </w:t>
            </w:r>
            <w:proofErr w:type="spellStart"/>
            <w:r w:rsidRPr="00880A57">
              <w:rPr>
                <w:rFonts w:asciiTheme="minorHAnsi" w:hAnsiTheme="minorHAnsi" w:cstheme="minorHAnsi"/>
                <w:sz w:val="24"/>
              </w:rPr>
              <w:t>obţinerea</w:t>
            </w:r>
            <w:proofErr w:type="spellEnd"/>
            <w:r w:rsidRPr="00880A57">
              <w:rPr>
                <w:rFonts w:asciiTheme="minorHAnsi" w:hAnsiTheme="minorHAnsi" w:cstheme="minorHAnsi"/>
                <w:sz w:val="24"/>
              </w:rPr>
              <w:t xml:space="preserve"> avizelor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autorizaţiilor</w:t>
            </w:r>
            <w:proofErr w:type="spellEnd"/>
            <w:r w:rsidRPr="00880A57">
              <w:rPr>
                <w:rFonts w:asciiTheme="minorHAnsi" w:hAnsiTheme="minorHAnsi" w:cstheme="minorHAnsi"/>
                <w:sz w:val="24"/>
              </w:rPr>
              <w:t xml:space="preserve"> necesare implementării proiectelor, prevăzute în </w:t>
            </w:r>
            <w:proofErr w:type="spellStart"/>
            <w:r w:rsidRPr="00880A57">
              <w:rPr>
                <w:rFonts w:asciiTheme="minorHAnsi" w:hAnsiTheme="minorHAnsi" w:cstheme="minorHAnsi"/>
                <w:sz w:val="24"/>
              </w:rPr>
              <w:t>legislaţia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naţională</w:t>
            </w:r>
            <w:proofErr w:type="spellEnd"/>
            <w:r w:rsidRPr="00880A57">
              <w:rPr>
                <w:rFonts w:asciiTheme="minorHAnsi" w:hAnsiTheme="minorHAnsi" w:cstheme="minorHAnsi"/>
                <w:sz w:val="24"/>
              </w:rPr>
              <w:t xml:space="preserve">), direct legate de realizarea investiției, nu </w:t>
            </w:r>
            <w:proofErr w:type="spellStart"/>
            <w:r w:rsidRPr="00880A57">
              <w:rPr>
                <w:rFonts w:asciiTheme="minorHAnsi" w:hAnsiTheme="minorHAnsi" w:cstheme="minorHAnsi"/>
                <w:sz w:val="24"/>
              </w:rPr>
              <w:t>depăşesc</w:t>
            </w:r>
            <w:proofErr w:type="spellEnd"/>
            <w:r w:rsidRPr="00880A57">
              <w:rPr>
                <w:rFonts w:asciiTheme="minorHAnsi" w:hAnsiTheme="minorHAnsi" w:cstheme="minorHAnsi"/>
                <w:sz w:val="24"/>
              </w:rPr>
              <w:t xml:space="preserve"> 10% din totalul cheltuielilor eligibile pentru proiectele care prevăd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respectiv în limita a 5% pentru proiectele care prevăd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în limita a 3% pentru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în </w:t>
            </w:r>
            <w:proofErr w:type="spellStart"/>
            <w:r w:rsidRPr="00880A57">
              <w:rPr>
                <w:rFonts w:asciiTheme="minorHAnsi" w:hAnsiTheme="minorHAnsi" w:cstheme="minorHAnsi"/>
                <w:sz w:val="24"/>
              </w:rPr>
              <w:t>achiziţii</w:t>
            </w:r>
            <w:proofErr w:type="spellEnd"/>
            <w:r w:rsidRPr="00880A57">
              <w:rPr>
                <w:rFonts w:asciiTheme="minorHAnsi" w:hAnsiTheme="minorHAnsi" w:cstheme="minorHAnsi"/>
                <w:sz w:val="24"/>
              </w:rPr>
              <w:t xml:space="preserve">, altele decât cele referitoare la </w:t>
            </w:r>
            <w:proofErr w:type="spellStart"/>
            <w:r w:rsidRPr="00880A57">
              <w:rPr>
                <w:rFonts w:asciiTheme="minorHAnsi" w:hAnsiTheme="minorHAnsi" w:cstheme="minorHAnsi"/>
                <w:sz w:val="24"/>
              </w:rPr>
              <w:t>construcţii</w:t>
            </w:r>
            <w:proofErr w:type="spellEnd"/>
            <w:r w:rsidRPr="00880A57">
              <w:rPr>
                <w:rFonts w:asciiTheme="minorHAnsi" w:hAnsiTheme="minorHAnsi" w:cstheme="minorHAnsi"/>
                <w:sz w:val="24"/>
              </w:rPr>
              <w:t xml:space="preserve">-montaj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2111E287"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62C290A"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72F2FDD" w14:textId="77777777" w:rsidR="00E67242" w:rsidRPr="00880A57" w:rsidRDefault="00E67242" w:rsidP="003F4307">
            <w:pPr>
              <w:spacing w:before="120" w:after="120" w:line="240" w:lineRule="auto"/>
              <w:jc w:val="center"/>
              <w:rPr>
                <w:rFonts w:asciiTheme="minorHAnsi" w:hAnsiTheme="minorHAnsi" w:cstheme="minorHAnsi"/>
                <w:sz w:val="24"/>
              </w:rPr>
            </w:pPr>
          </w:p>
        </w:tc>
      </w:tr>
      <w:tr w:rsidR="00E67242" w:rsidRPr="00880A57" w14:paraId="70877DD5" w14:textId="77777777" w:rsidTr="003F4307">
        <w:trPr>
          <w:trHeight w:val="562"/>
        </w:trPr>
        <w:tc>
          <w:tcPr>
            <w:tcW w:w="3476" w:type="pct"/>
            <w:tcBorders>
              <w:top w:val="single" w:sz="4" w:space="0" w:color="auto"/>
              <w:left w:val="single" w:sz="4" w:space="0" w:color="auto"/>
              <w:bottom w:val="single" w:sz="4" w:space="0" w:color="auto"/>
              <w:right w:val="single" w:sz="4" w:space="0" w:color="auto"/>
            </w:tcBorders>
            <w:hideMark/>
          </w:tcPr>
          <w:p w14:paraId="74B04632"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6. Cheltuielile diverse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neprevazute</w:t>
            </w:r>
            <w:proofErr w:type="spellEnd"/>
            <w:r w:rsidRPr="00880A57">
              <w:rPr>
                <w:rFonts w:asciiTheme="minorHAnsi" w:hAnsiTheme="minorHAnsi" w:cstheme="minorHAnsi"/>
                <w:sz w:val="24"/>
              </w:rPr>
              <w:t xml:space="preserve"> (Cap.</w:t>
            </w:r>
            <w:r w:rsidRPr="00880A57">
              <w:rPr>
                <w:rFonts w:asciiTheme="minorHAnsi" w:hAnsiTheme="minorHAnsi" w:cstheme="minorHAnsi"/>
                <w:sz w:val="24"/>
                <w:szCs w:val="24"/>
              </w:rPr>
              <w:t xml:space="preserve"> 5.3) din Bugetul indicativ se încadrează în procentul de maxim 10% din valoarea cheltuielilor prevăzute la cap./ </w:t>
            </w:r>
            <w:proofErr w:type="spellStart"/>
            <w:r w:rsidRPr="00880A57">
              <w:rPr>
                <w:rFonts w:asciiTheme="minorHAnsi" w:hAnsiTheme="minorHAnsi" w:cstheme="minorHAnsi"/>
                <w:sz w:val="24"/>
                <w:szCs w:val="24"/>
              </w:rPr>
              <w:t>subcap</w:t>
            </w:r>
            <w:proofErr w:type="spellEnd"/>
            <w:r w:rsidRPr="00880A57">
              <w:rPr>
                <w:rFonts w:asciiTheme="minorHAnsi" w:hAnsiTheme="minorHAnsi" w:cstheme="minorHAnsi"/>
                <w:sz w:val="24"/>
                <w:szCs w:val="24"/>
              </w:rPr>
              <w:t>.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2981E46D"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24F19A"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F559023"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67242" w:rsidRPr="00880A57" w14:paraId="720EE24C" w14:textId="77777777" w:rsidTr="003F4307">
        <w:trPr>
          <w:trHeight w:val="490"/>
        </w:trPr>
        <w:tc>
          <w:tcPr>
            <w:tcW w:w="3476" w:type="pct"/>
            <w:tcBorders>
              <w:top w:val="single" w:sz="4" w:space="0" w:color="auto"/>
              <w:left w:val="single" w:sz="4" w:space="0" w:color="auto"/>
              <w:bottom w:val="single" w:sz="4" w:space="0" w:color="auto"/>
              <w:right w:val="single" w:sz="4" w:space="0" w:color="auto"/>
            </w:tcBorders>
            <w:hideMark/>
          </w:tcPr>
          <w:p w14:paraId="18F33C88" w14:textId="77777777" w:rsidR="00E67242" w:rsidRPr="00880A57" w:rsidRDefault="00E67242" w:rsidP="003F4307">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4665F377"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39EFB3"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9AD8D34"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400C78B8" w14:textId="77777777" w:rsidR="00E67242" w:rsidRPr="00880A57" w:rsidRDefault="00E67242" w:rsidP="00E67242">
      <w:pPr>
        <w:rPr>
          <w:rFonts w:asciiTheme="minorHAnsi" w:hAnsiTheme="minorHAnsi" w:cstheme="minorHAnsi"/>
          <w:sz w:val="24"/>
        </w:rPr>
      </w:pPr>
    </w:p>
    <w:p w14:paraId="397FEF1B" w14:textId="77777777" w:rsidR="00E67242" w:rsidRPr="00880A57" w:rsidRDefault="00E67242" w:rsidP="00E6724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67242" w:rsidRPr="00880A57" w14:paraId="742B202A" w14:textId="77777777" w:rsidTr="003F4307">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7C04A47D"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D 3. Verificarea </w:t>
            </w:r>
            <w:proofErr w:type="spellStart"/>
            <w:r w:rsidRPr="00880A57">
              <w:rPr>
                <w:rFonts w:asciiTheme="minorHAnsi" w:hAnsiTheme="minorHAnsi" w:cstheme="minorHAnsi"/>
                <w:b/>
                <w:sz w:val="24"/>
              </w:rPr>
              <w:t>rezonabilităţii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preţurilor</w:t>
            </w:r>
            <w:proofErr w:type="spellEnd"/>
          </w:p>
          <w:p w14:paraId="59274CC4" w14:textId="77777777" w:rsidR="00E67242" w:rsidRPr="00880A57" w:rsidRDefault="00E67242" w:rsidP="003F4307">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3B8D0B2"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E67242" w:rsidRPr="00880A57" w14:paraId="19488D91" w14:textId="77777777" w:rsidTr="003F4307">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357DF3DA" w14:textId="77777777" w:rsidR="00E67242" w:rsidRPr="00880A57" w:rsidRDefault="00E67242" w:rsidP="003F4307">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3C00D121"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663BE27" w14:textId="77777777" w:rsidR="00E67242" w:rsidRPr="00880A57" w:rsidRDefault="00E67242" w:rsidP="003F4307">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3B828582" w14:textId="77777777" w:rsidR="00E67242" w:rsidRPr="00880A57" w:rsidRDefault="00E67242" w:rsidP="003F4307">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E67242" w:rsidRPr="00880A57" w14:paraId="5580B856" w14:textId="77777777" w:rsidTr="003F4307">
        <w:trPr>
          <w:trHeight w:val="402"/>
        </w:trPr>
        <w:tc>
          <w:tcPr>
            <w:tcW w:w="3702" w:type="pct"/>
            <w:tcBorders>
              <w:top w:val="single" w:sz="4" w:space="0" w:color="auto"/>
              <w:left w:val="single" w:sz="4" w:space="0" w:color="auto"/>
              <w:bottom w:val="single" w:sz="4" w:space="0" w:color="auto"/>
              <w:right w:val="single" w:sz="4" w:space="0" w:color="auto"/>
            </w:tcBorders>
            <w:hideMark/>
          </w:tcPr>
          <w:p w14:paraId="0F6BB624"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1. Categoria de bunuri se </w:t>
            </w:r>
            <w:proofErr w:type="spellStart"/>
            <w:r w:rsidRPr="00880A57">
              <w:rPr>
                <w:rFonts w:asciiTheme="minorHAnsi" w:hAnsiTheme="minorHAnsi" w:cstheme="minorHAnsi"/>
                <w:sz w:val="24"/>
              </w:rPr>
              <w:t>regăseşte</w:t>
            </w:r>
            <w:proofErr w:type="spellEnd"/>
            <w:r w:rsidRPr="00880A57">
              <w:rPr>
                <w:rFonts w:asciiTheme="minorHAnsi" w:hAnsiTheme="minorHAnsi" w:cstheme="minorHAnsi"/>
                <w:sz w:val="24"/>
              </w:rPr>
              <w:t xml:space="preserv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32373AFA"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0BDE4FA2"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AA19FEA"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67242" w:rsidRPr="00880A57" w14:paraId="5F92D9CD"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hideMark/>
          </w:tcPr>
          <w:p w14:paraId="462C9D66" w14:textId="77777777" w:rsidR="00E67242" w:rsidRPr="00880A57" w:rsidRDefault="00E67242" w:rsidP="003F4307">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389F29F2"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D19053A"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EA5384"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E67242" w:rsidRPr="00880A57" w14:paraId="5B5C40B3"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hideMark/>
          </w:tcPr>
          <w:p w14:paraId="1FBA6810" w14:textId="77777777" w:rsidR="00E67242" w:rsidRPr="00880A57" w:rsidRDefault="00E67242" w:rsidP="003F430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4D36F871"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0E5DD98"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1D72E231"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67242" w:rsidRPr="00880A57" w14:paraId="54FBA23A"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hideMark/>
          </w:tcPr>
          <w:p w14:paraId="7D2AF721" w14:textId="77777777" w:rsidR="00E67242" w:rsidRPr="00880A57" w:rsidRDefault="00E67242" w:rsidP="003F430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w:t>
            </w:r>
            <w:r w:rsidRPr="00880A57">
              <w:rPr>
                <w:rFonts w:asciiTheme="minorHAnsi" w:hAnsiTheme="minorHAnsi" w:cstheme="minorHAnsi"/>
                <w:sz w:val="24"/>
                <w:lang w:val="pt-BR"/>
              </w:rPr>
              <w:lastRenderedPageBreak/>
              <w:t xml:space="preserve">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7457A09A"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0B91846" w14:textId="77777777" w:rsidR="00E67242" w:rsidRPr="00880A57" w:rsidRDefault="00E67242" w:rsidP="003F4307">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7E517A9"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6AC98D40" w14:textId="77777777" w:rsidR="00E67242" w:rsidRPr="00880A57" w:rsidRDefault="00E67242" w:rsidP="003F4307">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513CCECE"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4D686BC" w14:textId="77777777" w:rsidR="00E67242" w:rsidRPr="00880A57" w:rsidRDefault="00E67242" w:rsidP="003F4307">
            <w:pPr>
              <w:spacing w:before="120" w:after="120" w:line="240" w:lineRule="auto"/>
              <w:jc w:val="center"/>
              <w:rPr>
                <w:rFonts w:asciiTheme="minorHAnsi" w:hAnsiTheme="minorHAnsi" w:cstheme="minorHAnsi"/>
                <w:sz w:val="24"/>
              </w:rPr>
            </w:pPr>
          </w:p>
        </w:tc>
      </w:tr>
      <w:tr w:rsidR="00E67242" w:rsidRPr="00880A57" w14:paraId="1DFCF6C5"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hideMark/>
          </w:tcPr>
          <w:p w14:paraId="548B734B" w14:textId="77777777" w:rsidR="00E67242" w:rsidRPr="00880A57" w:rsidRDefault="00E67242" w:rsidP="003F430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04D2F77D"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2C6D37D3"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5036314"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E67242" w:rsidRPr="00880A57" w14:paraId="0B562519"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tcPr>
          <w:p w14:paraId="0C93AAD4" w14:textId="77777777" w:rsidR="00E67242" w:rsidRPr="00880A57" w:rsidRDefault="00E67242" w:rsidP="003F430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180D3087" w14:textId="77777777" w:rsidR="00E67242" w:rsidRPr="00880A57" w:rsidRDefault="00E67242" w:rsidP="003F430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D0B76A5" w14:textId="77777777" w:rsidR="00E67242" w:rsidRPr="00880A57" w:rsidRDefault="00E67242" w:rsidP="003F430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BD37C58" w14:textId="77777777" w:rsidR="00E67242" w:rsidRPr="00880A57" w:rsidRDefault="00E67242" w:rsidP="003F430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E67242" w:rsidRPr="00880A57" w14:paraId="2AB6D2B9"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tcPr>
          <w:p w14:paraId="02D9DD7E" w14:textId="77777777" w:rsidR="00E67242" w:rsidRPr="00880A57" w:rsidRDefault="00E67242" w:rsidP="003F430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7 Pentru bunurile achiziționate prin proiect care nu se regăsesc în baza de date a AFIR solicitantul a prezentat  trei oferte de preț în cazul în care acestea depășesc pragul valoric de 140.000 lei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7B12E118" w14:textId="77777777" w:rsidR="00E67242" w:rsidRPr="00880A57" w:rsidRDefault="00E67242" w:rsidP="003F430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E524A03" w14:textId="77777777" w:rsidR="00E67242" w:rsidRPr="00880A57" w:rsidRDefault="00E67242" w:rsidP="003F430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5EE1C0C" w14:textId="77777777" w:rsidR="00E67242" w:rsidRPr="00880A57" w:rsidRDefault="00E67242" w:rsidP="003F4307">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E67242" w:rsidRPr="00880A57" w14:paraId="776FD690"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hideMark/>
          </w:tcPr>
          <w:p w14:paraId="42BEDF4B" w14:textId="77777777" w:rsidR="00E67242" w:rsidRPr="00880A57" w:rsidRDefault="00E67242" w:rsidP="003F4307">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2F892327"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B166004"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46E52EA"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E67242" w:rsidRPr="00880A57" w14:paraId="48EBDA1F" w14:textId="77777777" w:rsidTr="003F4307">
        <w:trPr>
          <w:trHeight w:val="564"/>
        </w:trPr>
        <w:tc>
          <w:tcPr>
            <w:tcW w:w="3702" w:type="pct"/>
            <w:tcBorders>
              <w:top w:val="single" w:sz="4" w:space="0" w:color="auto"/>
              <w:left w:val="single" w:sz="4" w:space="0" w:color="auto"/>
              <w:bottom w:val="single" w:sz="4" w:space="0" w:color="auto"/>
              <w:right w:val="single" w:sz="4" w:space="0" w:color="auto"/>
            </w:tcBorders>
          </w:tcPr>
          <w:p w14:paraId="1887404F" w14:textId="77777777" w:rsidR="00E67242" w:rsidRPr="00880A57" w:rsidRDefault="00E67242" w:rsidP="003F4307">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7BAE30E"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7A54715" w14:textId="77777777" w:rsidR="00E67242" w:rsidRPr="00880A57" w:rsidRDefault="00E67242" w:rsidP="003F4307">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1AA4D6E9"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0D559DF" w14:textId="77777777" w:rsidR="00E67242" w:rsidRPr="00880A57" w:rsidRDefault="00E67242" w:rsidP="003F4307">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53E5A6D0" w14:textId="77777777" w:rsidR="00E67242" w:rsidRPr="00880A57" w:rsidRDefault="00E67242" w:rsidP="003F4307">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C3D5B7F" w14:textId="77777777" w:rsidR="00E67242" w:rsidRPr="00880A57" w:rsidRDefault="00E67242" w:rsidP="003F4307">
            <w:pPr>
              <w:spacing w:before="120" w:after="120" w:line="240" w:lineRule="auto"/>
              <w:jc w:val="center"/>
              <w:rPr>
                <w:rFonts w:asciiTheme="minorHAnsi" w:hAnsiTheme="minorHAnsi" w:cstheme="minorHAnsi"/>
                <w:sz w:val="24"/>
                <w:lang w:val="en-US"/>
              </w:rPr>
            </w:pPr>
          </w:p>
        </w:tc>
      </w:tr>
    </w:tbl>
    <w:p w14:paraId="1B1BBFF0" w14:textId="77777777" w:rsidR="00E67242" w:rsidRPr="00880A57" w:rsidRDefault="00E67242" w:rsidP="00E67242">
      <w:pPr>
        <w:rPr>
          <w:rFonts w:asciiTheme="minorHAnsi" w:hAnsiTheme="minorHAnsi" w:cstheme="minorHAnsi"/>
          <w:b/>
          <w:sz w:val="24"/>
        </w:rPr>
      </w:pPr>
    </w:p>
    <w:p w14:paraId="129F2A84" w14:textId="77777777" w:rsidR="00E67242" w:rsidRPr="00880A57" w:rsidRDefault="00E67242" w:rsidP="00E67242">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67242" w:rsidRPr="00880A57" w14:paraId="3D880942" w14:textId="77777777" w:rsidTr="003F4307">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7F2EB2A3"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 xml:space="preserve">Plan Financiar  </w:t>
            </w:r>
            <w:proofErr w:type="spellStart"/>
            <w:r w:rsidRPr="00880A57">
              <w:rPr>
                <w:rFonts w:asciiTheme="minorHAnsi" w:hAnsiTheme="minorHAnsi" w:cstheme="minorHAnsi"/>
                <w:b/>
                <w:color w:val="000000"/>
                <w:sz w:val="24"/>
              </w:rPr>
              <w:t>Intervenţia</w:t>
            </w:r>
            <w:proofErr w:type="spellEnd"/>
            <w:r w:rsidRPr="00880A57">
              <w:rPr>
                <w:rFonts w:asciiTheme="minorHAnsi" w:hAnsiTheme="minorHAnsi" w:cstheme="minorHAnsi"/>
                <w:b/>
                <w:color w:val="000000"/>
                <w:sz w:val="24"/>
              </w:rPr>
              <w:t xml:space="preserve"> DR-36</w:t>
            </w:r>
          </w:p>
        </w:tc>
      </w:tr>
      <w:tr w:rsidR="00E67242" w:rsidRPr="00880A57" w14:paraId="7508807B"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26D7EE23" w14:textId="77777777" w:rsidR="00E67242" w:rsidRPr="00880A57" w:rsidRDefault="00E67242" w:rsidP="003F430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44D7814B"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1A87E627"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6A9519B7"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E67242" w:rsidRPr="00880A57" w14:paraId="099EF9EC"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235EA50"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496AF42D"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7263884"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0052F573"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E67242" w:rsidRPr="00880A57" w14:paraId="7D3FCE77"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2E68E9B" w14:textId="77777777" w:rsidR="00E67242" w:rsidRPr="00880A57" w:rsidRDefault="00E67242" w:rsidP="003F430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1F9972E"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6F29AA38"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C741B15" w14:textId="77777777" w:rsidR="00E67242" w:rsidRPr="00880A57" w:rsidRDefault="00E67242" w:rsidP="003F4307">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E67242" w:rsidRPr="00880A57" w14:paraId="0136DA95"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E0A345"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2BE4413E"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6EA7C3AF"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0AFA73"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67242" w:rsidRPr="00880A57" w14:paraId="4461FED7" w14:textId="77777777" w:rsidTr="003F4307">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06C4093"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43F614F4"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528EB9E8"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87ED298"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67242" w:rsidRPr="00880A57" w14:paraId="3F8EFF15"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E7A4DFA" w14:textId="77777777" w:rsidR="00E67242" w:rsidRPr="00880A57" w:rsidRDefault="00E67242" w:rsidP="003F430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50E61CA"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3CA4081"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119383C"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67242" w:rsidRPr="00880A57" w14:paraId="32002A57"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BDCA5B0" w14:textId="77777777" w:rsidR="00E67242" w:rsidRPr="00880A57" w:rsidRDefault="00E67242" w:rsidP="003F430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0ACD4D2C"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1164AC2"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4F3EA9AD"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67242" w:rsidRPr="00880A57" w14:paraId="0829B58D"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B651E67"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4C243F"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1173BA8"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535893C4"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67242" w:rsidRPr="00880A57" w14:paraId="3A8C3556"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26928D" w14:textId="77777777" w:rsidR="00E67242" w:rsidRPr="00880A57" w:rsidRDefault="00E67242" w:rsidP="003F4307">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9D10B22"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3A4DE03"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6E5D795"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67242" w:rsidRPr="00880A57" w14:paraId="0EB92930"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FE705A6" w14:textId="77777777" w:rsidR="00E67242" w:rsidRPr="00880A57" w:rsidRDefault="00E67242" w:rsidP="003F4307">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lastRenderedPageBreak/>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CD0903D"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83A5351"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09B3E7D"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E67242" w:rsidRPr="00880A57" w14:paraId="552AA338" w14:textId="77777777" w:rsidTr="003F4307">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6DDFF1" w14:textId="77777777" w:rsidR="00E67242" w:rsidRPr="00880A57" w:rsidRDefault="00E67242" w:rsidP="003F4307">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423501A8"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68D7376"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7B9318C8" w14:textId="77777777" w:rsidR="00E67242" w:rsidRPr="00880A57" w:rsidRDefault="00E67242" w:rsidP="003F4307">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5FC49134" w14:textId="77777777" w:rsidR="00E67242" w:rsidRPr="00880A57" w:rsidRDefault="00E67242" w:rsidP="00E67242">
      <w:pPr>
        <w:rPr>
          <w:rFonts w:asciiTheme="minorHAnsi" w:hAnsiTheme="minorHAnsi" w:cstheme="minorHAnsi"/>
          <w:sz w:val="24"/>
        </w:rPr>
      </w:pPr>
    </w:p>
    <w:p w14:paraId="13036D62" w14:textId="77777777" w:rsidR="00E67242" w:rsidRPr="00880A57" w:rsidRDefault="00E67242" w:rsidP="00E67242">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 xml:space="preserve">Formule de calcul:                                               </w:t>
      </w:r>
      <w:proofErr w:type="spellStart"/>
      <w:r w:rsidRPr="00880A57">
        <w:rPr>
          <w:rFonts w:asciiTheme="minorHAnsi" w:hAnsiTheme="minorHAnsi" w:cstheme="minorHAnsi"/>
          <w:b/>
          <w:sz w:val="24"/>
        </w:rPr>
        <w:t>Restricţii</w:t>
      </w:r>
      <w:proofErr w:type="spellEnd"/>
    </w:p>
    <w:p w14:paraId="0587F4E3" w14:textId="77777777" w:rsidR="00E67242" w:rsidRPr="00880A57" w:rsidRDefault="00E67242" w:rsidP="00E6724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4BCA695A" w14:textId="77777777" w:rsidR="00E67242" w:rsidRPr="00880A57" w:rsidRDefault="00E67242" w:rsidP="00E67242">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2F388713" w14:textId="77777777" w:rsidR="00E67242" w:rsidRPr="00880A57" w:rsidRDefault="00E67242" w:rsidP="00E67242">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26A2B487" w14:textId="77777777" w:rsidR="00E67242" w:rsidRPr="00880A57" w:rsidRDefault="00E67242" w:rsidP="00E67242">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w:t>
      </w:r>
      <w:proofErr w:type="spellStart"/>
      <w:r w:rsidRPr="00880A57">
        <w:rPr>
          <w:rFonts w:asciiTheme="minorHAnsi" w:hAnsiTheme="minorHAnsi" w:cstheme="minorHAnsi"/>
          <w:sz w:val="24"/>
        </w:rPr>
        <w:t>contribuţie</w:t>
      </w:r>
      <w:proofErr w:type="spellEnd"/>
      <w:r w:rsidRPr="00880A57">
        <w:rPr>
          <w:rFonts w:asciiTheme="minorHAnsi" w:hAnsiTheme="minorHAnsi" w:cstheme="minorHAnsi"/>
          <w:sz w:val="24"/>
        </w:rPr>
        <w:t xml:space="preserve"> publică</w:t>
      </w:r>
    </w:p>
    <w:p w14:paraId="4AF4639A" w14:textId="77777777" w:rsidR="00E67242" w:rsidRPr="00880A57" w:rsidRDefault="00E67242" w:rsidP="00E67242">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67242" w:rsidRPr="00880A57" w14:paraId="5D012E6D" w14:textId="77777777" w:rsidTr="003F4307">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C9DEC81"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7186D75E"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E67242" w:rsidRPr="00880A57" w14:paraId="354C8BFA" w14:textId="77777777" w:rsidTr="003F4307">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115F006A" w14:textId="77777777" w:rsidR="00E67242" w:rsidRPr="00880A57" w:rsidRDefault="00E67242" w:rsidP="003F4307">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049F9CCE"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7A4F4A72"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4EE7FFC8"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E67242" w:rsidRPr="00880A57" w14:paraId="4E9672F9" w14:textId="77777777" w:rsidTr="003F4307">
        <w:trPr>
          <w:trHeight w:val="564"/>
        </w:trPr>
        <w:tc>
          <w:tcPr>
            <w:tcW w:w="2583" w:type="pct"/>
            <w:tcBorders>
              <w:top w:val="single" w:sz="4" w:space="0" w:color="auto"/>
              <w:left w:val="single" w:sz="4" w:space="0" w:color="auto"/>
              <w:bottom w:val="single" w:sz="4" w:space="0" w:color="auto"/>
              <w:right w:val="single" w:sz="4" w:space="0" w:color="auto"/>
            </w:tcBorders>
            <w:hideMark/>
          </w:tcPr>
          <w:p w14:paraId="54A2B403" w14:textId="77777777" w:rsidR="00E67242" w:rsidRPr="00880A57" w:rsidRDefault="00E67242" w:rsidP="003F4307">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respectă gradul de </w:t>
            </w: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00E0A7CB"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591BBE9"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02E2B716"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02BD81B5" w14:textId="77777777" w:rsidTr="003F4307">
        <w:trPr>
          <w:trHeight w:val="349"/>
        </w:trPr>
        <w:tc>
          <w:tcPr>
            <w:tcW w:w="2583" w:type="pct"/>
            <w:tcBorders>
              <w:top w:val="single" w:sz="4" w:space="0" w:color="auto"/>
              <w:left w:val="single" w:sz="4" w:space="0" w:color="auto"/>
              <w:bottom w:val="single" w:sz="4" w:space="0" w:color="auto"/>
              <w:right w:val="single" w:sz="4" w:space="0" w:color="auto"/>
            </w:tcBorders>
            <w:hideMark/>
          </w:tcPr>
          <w:p w14:paraId="7CC5AC32"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466C0707"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95683F7"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7116E33" w14:textId="77777777" w:rsidR="00E67242" w:rsidRPr="00880A57" w:rsidRDefault="00E67242" w:rsidP="003F4307">
            <w:pPr>
              <w:spacing w:before="120" w:after="120" w:line="240" w:lineRule="auto"/>
              <w:rPr>
                <w:rFonts w:asciiTheme="minorHAnsi" w:hAnsiTheme="minorHAnsi" w:cstheme="minorHAnsi"/>
                <w:sz w:val="24"/>
              </w:rPr>
            </w:pPr>
          </w:p>
        </w:tc>
      </w:tr>
      <w:tr w:rsidR="00E67242" w:rsidRPr="00880A57" w14:paraId="13A539D0" w14:textId="77777777" w:rsidTr="003F4307">
        <w:trPr>
          <w:trHeight w:val="564"/>
        </w:trPr>
        <w:tc>
          <w:tcPr>
            <w:tcW w:w="2583" w:type="pct"/>
            <w:tcBorders>
              <w:top w:val="single" w:sz="4" w:space="0" w:color="auto"/>
              <w:left w:val="single" w:sz="4" w:space="0" w:color="auto"/>
              <w:bottom w:val="single" w:sz="4" w:space="0" w:color="auto"/>
              <w:right w:val="single" w:sz="4" w:space="0" w:color="auto"/>
            </w:tcBorders>
            <w:hideMark/>
          </w:tcPr>
          <w:p w14:paraId="3B25B4CD" w14:textId="77777777" w:rsidR="00E67242" w:rsidRPr="00880A57" w:rsidRDefault="00E67242" w:rsidP="003F4307">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095F138"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353CC89"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40DA596B" w14:textId="77777777" w:rsidR="00E67242" w:rsidRPr="00880A57" w:rsidRDefault="00E67242" w:rsidP="003F4307">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44A7A62C" w14:textId="77777777" w:rsidR="00E67242" w:rsidRPr="00880A57" w:rsidRDefault="00E67242" w:rsidP="00E67242">
      <w:pPr>
        <w:rPr>
          <w:rFonts w:asciiTheme="minorHAnsi" w:hAnsiTheme="minorHAnsi" w:cstheme="minorHAnsi"/>
          <w:sz w:val="24"/>
        </w:rPr>
      </w:pPr>
    </w:p>
    <w:p w14:paraId="6E9EB601" w14:textId="77777777" w:rsidR="00E67242" w:rsidRPr="00880A57" w:rsidRDefault="00E67242" w:rsidP="00E67242">
      <w:pPr>
        <w:rPr>
          <w:rFonts w:asciiTheme="minorHAnsi" w:hAnsiTheme="minorHAnsi" w:cstheme="minorHAnsi"/>
          <w:sz w:val="24"/>
        </w:rPr>
      </w:pPr>
    </w:p>
    <w:p w14:paraId="59B94444" w14:textId="77777777" w:rsidR="00E67242" w:rsidRPr="00880A57" w:rsidRDefault="00E67242" w:rsidP="00E67242">
      <w:pPr>
        <w:spacing w:before="120" w:after="120" w:line="240" w:lineRule="auto"/>
        <w:jc w:val="both"/>
        <w:rPr>
          <w:rFonts w:asciiTheme="minorHAnsi" w:hAnsiTheme="minorHAnsi" w:cstheme="minorHAnsi"/>
          <w:b/>
          <w:i/>
          <w:sz w:val="24"/>
        </w:rPr>
      </w:pPr>
    </w:p>
    <w:p w14:paraId="337CC0F1" w14:textId="77777777" w:rsidR="00E67242" w:rsidRPr="00880A57" w:rsidRDefault="00E67242" w:rsidP="00E67242">
      <w:pPr>
        <w:spacing w:before="120" w:after="120" w:line="240" w:lineRule="auto"/>
        <w:jc w:val="both"/>
        <w:rPr>
          <w:rFonts w:asciiTheme="minorHAnsi" w:hAnsiTheme="minorHAnsi" w:cstheme="minorHAnsi"/>
          <w:b/>
          <w:i/>
          <w:sz w:val="24"/>
        </w:rPr>
        <w:sectPr w:rsidR="00E67242" w:rsidRPr="00880A57" w:rsidSect="00E67242">
          <w:headerReference w:type="default" r:id="rId8"/>
          <w:headerReference w:type="first" r:id="rId9"/>
          <w:pgSz w:w="11909" w:h="16834" w:code="9"/>
          <w:pgMar w:top="1140" w:right="1196" w:bottom="1140" w:left="1140" w:header="576" w:footer="432" w:gutter="0"/>
          <w:cols w:space="720"/>
          <w:docGrid w:linePitch="299"/>
        </w:sectPr>
      </w:pPr>
    </w:p>
    <w:p w14:paraId="5402A807" w14:textId="77777777" w:rsidR="00E67242" w:rsidRPr="00880A57" w:rsidRDefault="00E67242" w:rsidP="00E67242">
      <w:pPr>
        <w:overflowPunct w:val="0"/>
        <w:autoSpaceDE w:val="0"/>
        <w:autoSpaceDN w:val="0"/>
        <w:adjustRightInd w:val="0"/>
        <w:spacing w:after="0" w:line="240" w:lineRule="auto"/>
        <w:textAlignment w:val="baseline"/>
        <w:rPr>
          <w:rFonts w:asciiTheme="minorHAnsi" w:hAnsiTheme="minorHAnsi" w:cstheme="minorHAnsi"/>
          <w:b/>
          <w:sz w:val="24"/>
        </w:rPr>
      </w:pPr>
    </w:p>
    <w:p w14:paraId="04F50384" w14:textId="77777777" w:rsidR="00E67242" w:rsidRPr="00880A57" w:rsidRDefault="00E67242" w:rsidP="00E67242">
      <w:pPr>
        <w:spacing w:after="120" w:line="240" w:lineRule="auto"/>
        <w:rPr>
          <w:rFonts w:asciiTheme="minorHAnsi" w:hAnsiTheme="minorHAnsi" w:cstheme="minorHAnsi"/>
          <w:sz w:val="24"/>
        </w:rPr>
      </w:pPr>
    </w:p>
    <w:p w14:paraId="469492CE" w14:textId="77777777" w:rsidR="00E67242" w:rsidRPr="00880A57" w:rsidRDefault="00E67242" w:rsidP="00E67242">
      <w:pPr>
        <w:spacing w:after="120" w:line="240" w:lineRule="auto"/>
        <w:rPr>
          <w:rFonts w:asciiTheme="minorHAnsi" w:hAnsiTheme="minorHAnsi" w:cstheme="minorHAnsi"/>
          <w:sz w:val="24"/>
        </w:rPr>
      </w:pPr>
    </w:p>
    <w:p w14:paraId="4CD0B6FC" w14:textId="77777777" w:rsidR="00E67242" w:rsidRPr="00880A57" w:rsidRDefault="00E67242" w:rsidP="00E67242">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7E08CCB1" w14:textId="77777777" w:rsidR="00E67242" w:rsidRPr="00880A57" w:rsidRDefault="00E67242" w:rsidP="00E67242">
      <w:pPr>
        <w:spacing w:after="0" w:line="240" w:lineRule="auto"/>
        <w:rPr>
          <w:rFonts w:asciiTheme="minorHAnsi" w:hAnsiTheme="minorHAnsi" w:cstheme="minorHAnsi"/>
          <w:b/>
          <w:sz w:val="24"/>
        </w:rPr>
      </w:pPr>
    </w:p>
    <w:p w14:paraId="32A198C3" w14:textId="77777777" w:rsidR="00E67242" w:rsidRPr="00880A57" w:rsidRDefault="00E67242" w:rsidP="00E6724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7C6E516B" w14:textId="77777777" w:rsidR="00E67242" w:rsidRPr="00880A57" w:rsidRDefault="00E67242" w:rsidP="00E67242">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2F367B3F" w14:textId="77777777" w:rsidR="00E67242" w:rsidRPr="00880A57" w:rsidRDefault="00E67242" w:rsidP="00E6724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5822DFA6" w14:textId="77777777" w:rsidR="00E67242" w:rsidRPr="00880A57" w:rsidRDefault="00E67242" w:rsidP="00E67242">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4CEAD33F" w14:textId="77777777" w:rsidR="00E67242" w:rsidRPr="00880A57" w:rsidRDefault="00E67242" w:rsidP="00826EB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7B6FFF6" w14:textId="77777777" w:rsidR="00E67242" w:rsidRPr="00880A57" w:rsidRDefault="00E67242" w:rsidP="00826EB1">
      <w:pPr>
        <w:numPr>
          <w:ilvl w:val="0"/>
          <w:numId w:val="2"/>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28665AB" w14:textId="77777777" w:rsidR="00E67242" w:rsidRPr="00880A57" w:rsidRDefault="00E67242" w:rsidP="00E67242">
      <w:pPr>
        <w:spacing w:before="120" w:after="120" w:line="240" w:lineRule="auto"/>
        <w:contextualSpacing/>
        <w:jc w:val="both"/>
        <w:rPr>
          <w:rFonts w:asciiTheme="minorHAnsi" w:hAnsiTheme="minorHAnsi" w:cstheme="minorHAnsi"/>
          <w:b/>
          <w:kern w:val="32"/>
          <w:sz w:val="24"/>
        </w:rPr>
      </w:pPr>
    </w:p>
    <w:p w14:paraId="28F74124" w14:textId="77777777" w:rsidR="00E67242" w:rsidRPr="00880A57" w:rsidRDefault="00E67242" w:rsidP="00E6724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În cazul proiectelor neeligibile se va completa rubrica </w:t>
      </w:r>
      <w:proofErr w:type="spellStart"/>
      <w:r w:rsidRPr="00880A57">
        <w:rPr>
          <w:rFonts w:asciiTheme="minorHAnsi" w:hAnsiTheme="minorHAnsi" w:cstheme="minorHAnsi"/>
          <w:i/>
          <w:sz w:val="24"/>
        </w:rPr>
        <w:t>Observaţii</w:t>
      </w:r>
      <w:proofErr w:type="spellEnd"/>
      <w:r w:rsidRPr="00880A57">
        <w:rPr>
          <w:rFonts w:asciiTheme="minorHAnsi" w:hAnsiTheme="minorHAnsi" w:cstheme="minorHAnsi"/>
          <w:i/>
          <w:sz w:val="24"/>
        </w:rPr>
        <w:t xml:space="preserve"> cu toate motivele de neeligibilitate ale  </w:t>
      </w:r>
      <w:proofErr w:type="spellStart"/>
      <w:r w:rsidRPr="00880A57">
        <w:rPr>
          <w:rFonts w:asciiTheme="minorHAnsi" w:hAnsiTheme="minorHAnsi" w:cstheme="minorHAnsi"/>
          <w:i/>
          <w:sz w:val="24"/>
        </w:rPr>
        <w:t>proiectului.Totodata</w:t>
      </w:r>
      <w:proofErr w:type="spellEnd"/>
      <w:r w:rsidRPr="00880A57">
        <w:rPr>
          <w:rFonts w:asciiTheme="minorHAnsi" w:hAnsiTheme="minorHAnsi" w:cstheme="minorHAnsi"/>
          <w:i/>
          <w:sz w:val="24"/>
        </w:rPr>
        <w:t xml:space="preserve">, in cazul proiectelor al </w:t>
      </w:r>
      <w:proofErr w:type="spellStart"/>
      <w:r w:rsidRPr="00880A57">
        <w:rPr>
          <w:rFonts w:asciiTheme="minorHAnsi" w:hAnsiTheme="minorHAnsi" w:cstheme="minorHAnsi"/>
          <w:i/>
          <w:sz w:val="24"/>
        </w:rPr>
        <w:t>caror</w:t>
      </w:r>
      <w:proofErr w:type="spellEnd"/>
      <w:r w:rsidRPr="00880A57">
        <w:rPr>
          <w:rFonts w:asciiTheme="minorHAnsi" w:hAnsiTheme="minorHAnsi" w:cstheme="minorHAnsi"/>
          <w:i/>
          <w:sz w:val="24"/>
        </w:rPr>
        <w:t xml:space="preserve"> buget a fost modificat se vor detalia in </w:t>
      </w:r>
      <w:proofErr w:type="spellStart"/>
      <w:r w:rsidRPr="00880A57">
        <w:rPr>
          <w:rFonts w:asciiTheme="minorHAnsi" w:hAnsiTheme="minorHAnsi" w:cstheme="minorHAnsi"/>
          <w:i/>
          <w:sz w:val="24"/>
        </w:rPr>
        <w:t>aceeasi</w:t>
      </w:r>
      <w:proofErr w:type="spellEnd"/>
      <w:r w:rsidRPr="00880A57">
        <w:rPr>
          <w:rFonts w:asciiTheme="minorHAnsi" w:hAnsiTheme="minorHAnsi" w:cstheme="minorHAnsi"/>
          <w:i/>
          <w:sz w:val="24"/>
        </w:rPr>
        <w:t xml:space="preserve"> rubrica motivele tuturor </w:t>
      </w:r>
      <w:proofErr w:type="spellStart"/>
      <w:r w:rsidRPr="00880A57">
        <w:rPr>
          <w:rFonts w:asciiTheme="minorHAnsi" w:hAnsiTheme="minorHAnsi" w:cstheme="minorHAnsi"/>
          <w:i/>
          <w:sz w:val="24"/>
        </w:rPr>
        <w:t>modificarilor</w:t>
      </w:r>
      <w:proofErr w:type="spellEnd"/>
      <w:r w:rsidRPr="00880A57">
        <w:rPr>
          <w:rFonts w:asciiTheme="minorHAnsi" w:hAnsiTheme="minorHAnsi" w:cstheme="minorHAnsi"/>
          <w:i/>
          <w:sz w:val="24"/>
        </w:rPr>
        <w:t xml:space="preserve"> realizate.</w:t>
      </w:r>
    </w:p>
    <w:p w14:paraId="308ACAD6" w14:textId="77777777" w:rsidR="00E67242" w:rsidRPr="00880A57" w:rsidRDefault="00E67242" w:rsidP="00E67242">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57943587" w14:textId="77777777" w:rsidR="00E67242" w:rsidRPr="00880A57" w:rsidRDefault="00E67242" w:rsidP="00E67242">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 xml:space="preserve">Expertul care întocmește Fișa de verificare </w:t>
      </w:r>
      <w:proofErr w:type="spellStart"/>
      <w:r w:rsidRPr="00880A57">
        <w:rPr>
          <w:rFonts w:asciiTheme="minorHAnsi" w:hAnsiTheme="minorHAnsi" w:cstheme="minorHAnsi"/>
          <w:i/>
          <w:sz w:val="24"/>
        </w:rPr>
        <w:t>îşi</w:t>
      </w:r>
      <w:proofErr w:type="spellEnd"/>
      <w:r w:rsidRPr="00880A57">
        <w:rPr>
          <w:rFonts w:asciiTheme="minorHAnsi" w:hAnsiTheme="minorHAnsi" w:cstheme="minorHAnsi"/>
          <w:i/>
          <w:sz w:val="24"/>
        </w:rPr>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6BD66850" w14:textId="77777777" w:rsidR="00E67242" w:rsidRPr="00880A57" w:rsidRDefault="00E67242" w:rsidP="00E67242">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1B6CB0F6" w14:textId="77777777" w:rsidR="00E67242" w:rsidRPr="00880A57" w:rsidRDefault="00E67242" w:rsidP="00E6724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proofErr w:type="spellStart"/>
      <w:r w:rsidRPr="00880A57">
        <w:rPr>
          <w:rFonts w:asciiTheme="minorHAnsi" w:hAnsiTheme="minorHAnsi" w:cstheme="minorHAnsi"/>
          <w:sz w:val="24"/>
          <w:u w:val="single"/>
        </w:rPr>
        <w:t>Observatii</w:t>
      </w:r>
      <w:proofErr w:type="spellEnd"/>
      <w:r w:rsidRPr="00880A57">
        <w:rPr>
          <w:rFonts w:asciiTheme="minorHAnsi" w:hAnsiTheme="minorHAnsi" w:cstheme="minorHAnsi"/>
          <w:sz w:val="24"/>
          <w:u w:val="single"/>
        </w:rPr>
        <w:t>:</w:t>
      </w:r>
    </w:p>
    <w:p w14:paraId="33CD966C" w14:textId="77777777" w:rsidR="00E67242" w:rsidRPr="00880A57" w:rsidRDefault="00E67242" w:rsidP="00E6724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detaliază (rubrica obligatorie daca proiectul nu </w:t>
      </w:r>
      <w:proofErr w:type="spellStart"/>
      <w:r w:rsidRPr="00880A57">
        <w:rPr>
          <w:rFonts w:asciiTheme="minorHAnsi" w:hAnsiTheme="minorHAnsi" w:cstheme="minorHAnsi"/>
          <w:sz w:val="24"/>
        </w:rPr>
        <w:t>indeplineste</w:t>
      </w:r>
      <w:proofErr w:type="spellEnd"/>
      <w:r w:rsidRPr="00880A57">
        <w:rPr>
          <w:rFonts w:asciiTheme="minorHAnsi" w:hAnsiTheme="minorHAnsi" w:cstheme="minorHAnsi"/>
          <w:sz w:val="24"/>
        </w:rPr>
        <w:t xml:space="preserve"> cel </w:t>
      </w:r>
      <w:proofErr w:type="spellStart"/>
      <w:r w:rsidRPr="00880A57">
        <w:rPr>
          <w:rFonts w:asciiTheme="minorHAnsi" w:hAnsiTheme="minorHAnsi" w:cstheme="minorHAnsi"/>
          <w:sz w:val="24"/>
        </w:rPr>
        <w:t>putin</w:t>
      </w:r>
      <w:proofErr w:type="spellEnd"/>
      <w:r w:rsidRPr="00880A57">
        <w:rPr>
          <w:rFonts w:asciiTheme="minorHAnsi" w:hAnsiTheme="minorHAnsi" w:cstheme="minorHAnsi"/>
          <w:sz w:val="24"/>
        </w:rPr>
        <w:t xml:space="preserve"> un criteriu de eligibilitate si/sau daca a fost redusa valoarea eligibila sau intensitatea sprijinului si/sau a fost declarat neeligibil ca urmare a </w:t>
      </w:r>
      <w:proofErr w:type="spellStart"/>
      <w:r w:rsidRPr="00880A57">
        <w:rPr>
          <w:rFonts w:asciiTheme="minorHAnsi" w:hAnsiTheme="minorHAnsi" w:cstheme="minorHAnsi"/>
          <w:sz w:val="24"/>
        </w:rPr>
        <w:t>verificarii</w:t>
      </w:r>
      <w:proofErr w:type="spellEnd"/>
      <w:r w:rsidRPr="00880A57">
        <w:rPr>
          <w:rFonts w:asciiTheme="minorHAnsi" w:hAnsiTheme="minorHAnsi" w:cstheme="minorHAnsi"/>
          <w:sz w:val="24"/>
        </w:rPr>
        <w:t xml:space="preserve"> pe teren):</w:t>
      </w:r>
    </w:p>
    <w:p w14:paraId="71108AE4" w14:textId="77777777" w:rsidR="00E67242" w:rsidRPr="00880A57" w:rsidRDefault="00E67242" w:rsidP="00E6724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dacă este cazul, </w:t>
      </w:r>
    </w:p>
    <w:p w14:paraId="22AD4EFB" w14:textId="77777777" w:rsidR="00E67242" w:rsidRPr="00880A57" w:rsidRDefault="00E67242" w:rsidP="00E6724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reducerii valorii eligibile, a valorii publice sau a </w:t>
      </w:r>
      <w:proofErr w:type="spellStart"/>
      <w:r w:rsidRPr="00880A57">
        <w:rPr>
          <w:rFonts w:asciiTheme="minorHAnsi" w:hAnsiTheme="minorHAnsi" w:cstheme="minorHAnsi"/>
          <w:sz w:val="24"/>
        </w:rPr>
        <w:t>intensităţii</w:t>
      </w:r>
      <w:proofErr w:type="spellEnd"/>
      <w:r w:rsidRPr="00880A57">
        <w:rPr>
          <w:rFonts w:asciiTheme="minorHAnsi" w:hAnsiTheme="minorHAnsi" w:cstheme="minorHAnsi"/>
          <w:sz w:val="24"/>
        </w:rPr>
        <w:t xml:space="preserve"> sprijinului, dacă este cazul,</w:t>
      </w:r>
    </w:p>
    <w:p w14:paraId="6DBBBA4A" w14:textId="77777777" w:rsidR="00E67242" w:rsidRPr="00880A57" w:rsidRDefault="00E67242" w:rsidP="00E67242">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motivul </w:t>
      </w:r>
      <w:proofErr w:type="spellStart"/>
      <w:r w:rsidRPr="00880A57">
        <w:rPr>
          <w:rFonts w:asciiTheme="minorHAnsi" w:hAnsiTheme="minorHAnsi" w:cstheme="minorHAnsi"/>
          <w:sz w:val="24"/>
        </w:rPr>
        <w:t>neeligibilităţii</w:t>
      </w:r>
      <w:proofErr w:type="spellEnd"/>
      <w:r w:rsidRPr="00880A57">
        <w:rPr>
          <w:rFonts w:asciiTheme="minorHAnsi" w:hAnsiTheme="minorHAnsi" w:cstheme="minorHAnsi"/>
          <w:sz w:val="24"/>
        </w:rPr>
        <w:t xml:space="preserve"> din punct de vedere al verificării pe teren, dacă este cazul.</w:t>
      </w:r>
    </w:p>
    <w:p w14:paraId="55E6912F" w14:textId="77777777" w:rsidR="00E67242" w:rsidRPr="00880A57" w:rsidRDefault="00E67242" w:rsidP="00E6724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95C8BEC" w14:textId="77777777" w:rsidR="00E67242" w:rsidRPr="00880A57" w:rsidRDefault="00E67242" w:rsidP="00E67242">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3E709A07" w14:textId="77777777" w:rsidR="00E67242" w:rsidRPr="00880A57" w:rsidRDefault="00E67242" w:rsidP="00E67242">
      <w:pPr>
        <w:spacing w:before="120" w:after="120" w:line="240" w:lineRule="auto"/>
        <w:rPr>
          <w:rFonts w:asciiTheme="minorHAnsi" w:hAnsiTheme="minorHAnsi" w:cstheme="minorHAnsi"/>
          <w:b/>
          <w:sz w:val="24"/>
          <w:lang w:val="x-none"/>
        </w:rPr>
        <w:sectPr w:rsidR="00E67242" w:rsidRPr="00880A57" w:rsidSect="00E67242">
          <w:pgSz w:w="11909" w:h="16834" w:code="9"/>
          <w:pgMar w:top="1140" w:right="1196" w:bottom="1140" w:left="1140" w:header="576" w:footer="432" w:gutter="0"/>
          <w:cols w:space="720"/>
        </w:sectPr>
      </w:pPr>
    </w:p>
    <w:p w14:paraId="00D1C85A" w14:textId="77777777" w:rsidR="00E67242" w:rsidRPr="00880A57" w:rsidRDefault="00E67242" w:rsidP="00E67242">
      <w:pPr>
        <w:spacing w:before="120" w:after="120" w:line="240" w:lineRule="auto"/>
        <w:rPr>
          <w:rFonts w:asciiTheme="minorHAnsi" w:hAnsiTheme="minorHAnsi" w:cstheme="minorHAnsi"/>
          <w:sz w:val="24"/>
          <w:lang w:val="x-none"/>
        </w:rPr>
      </w:pPr>
    </w:p>
    <w:p w14:paraId="0AFFD4F4" w14:textId="77777777" w:rsidR="00E67242" w:rsidRPr="00880A57" w:rsidRDefault="00E67242" w:rsidP="00E67242">
      <w:pPr>
        <w:spacing w:before="120" w:after="120" w:line="240" w:lineRule="auto"/>
        <w:rPr>
          <w:rFonts w:asciiTheme="minorHAnsi" w:hAnsiTheme="minorHAnsi" w:cstheme="minorHAnsi"/>
          <w:sz w:val="24"/>
          <w:lang w:val="x-none"/>
        </w:rPr>
        <w:sectPr w:rsidR="00E67242" w:rsidRPr="00880A57" w:rsidSect="00E67242">
          <w:type w:val="continuous"/>
          <w:pgSz w:w="11909" w:h="16834" w:code="9"/>
          <w:pgMar w:top="1140" w:right="1196" w:bottom="1140" w:left="1140" w:header="576" w:footer="432" w:gutter="0"/>
          <w:cols w:num="2" w:space="27"/>
        </w:sectPr>
      </w:pPr>
    </w:p>
    <w:p w14:paraId="13994739" w14:textId="77777777" w:rsidR="00E67242" w:rsidRPr="00880A57" w:rsidRDefault="00E67242" w:rsidP="00E67242">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lastRenderedPageBreak/>
        <w:t>Aprobat</w:t>
      </w:r>
      <w:proofErr w:type="spellEnd"/>
      <w:r w:rsidRPr="00880A57">
        <w:rPr>
          <w:rFonts w:asciiTheme="minorHAnsi" w:hAnsiTheme="minorHAnsi" w:cstheme="minorHAnsi"/>
          <w:b/>
          <w:sz w:val="24"/>
          <w:lang w:val="x-none"/>
        </w:rPr>
        <w:t xml:space="preserve"> de: Director  OJFIR/ CRFIR</w:t>
      </w:r>
    </w:p>
    <w:p w14:paraId="7A4E059F" w14:textId="77777777" w:rsidR="00E67242" w:rsidRPr="00880A57" w:rsidRDefault="00E67242" w:rsidP="00E67242">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1E3A97E4" w14:textId="77777777" w:rsidR="00E67242" w:rsidRPr="00880A57" w:rsidRDefault="00E67242" w:rsidP="00E67242">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48E1D015" w14:textId="77777777" w:rsidR="00E67242" w:rsidRPr="00880A57" w:rsidRDefault="00E67242" w:rsidP="00E67242">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19F88FB2" w14:textId="77777777" w:rsidR="00E67242" w:rsidRPr="00880A57" w:rsidRDefault="00E67242" w:rsidP="00E67242">
      <w:pPr>
        <w:spacing w:after="0" w:line="240" w:lineRule="auto"/>
        <w:rPr>
          <w:rFonts w:asciiTheme="minorHAnsi" w:hAnsiTheme="minorHAnsi" w:cstheme="minorHAnsi"/>
          <w:sz w:val="24"/>
        </w:rPr>
      </w:pPr>
    </w:p>
    <w:p w14:paraId="6FAD5FE0" w14:textId="77777777" w:rsidR="00E67242" w:rsidRPr="00880A57" w:rsidRDefault="00E67242" w:rsidP="00E67242">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694407C3"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71EAB98D" w14:textId="77777777" w:rsidR="00E67242" w:rsidRPr="00880A57" w:rsidRDefault="00E67242" w:rsidP="00E6724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4DD3DC6"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4697AFF8" w14:textId="77777777" w:rsidR="00E67242" w:rsidRPr="00880A57" w:rsidRDefault="00E67242" w:rsidP="00E67242">
      <w:pPr>
        <w:spacing w:after="0" w:line="240" w:lineRule="auto"/>
        <w:rPr>
          <w:rFonts w:asciiTheme="minorHAnsi" w:hAnsiTheme="minorHAnsi" w:cstheme="minorHAnsi"/>
          <w:i/>
          <w:sz w:val="24"/>
          <w:lang w:val="en-US"/>
        </w:rPr>
      </w:pPr>
    </w:p>
    <w:p w14:paraId="44468B2B"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6155D4CC" w14:textId="77777777" w:rsidR="00E67242" w:rsidRPr="00880A57" w:rsidRDefault="00E67242" w:rsidP="00E67242">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34D190B1"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66A8B66F"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716B9BE2" w14:textId="77777777" w:rsidR="00E67242" w:rsidRPr="00880A57" w:rsidRDefault="00E67242" w:rsidP="00E67242">
      <w:pPr>
        <w:spacing w:after="0" w:line="240" w:lineRule="auto"/>
        <w:rPr>
          <w:rFonts w:asciiTheme="minorHAnsi" w:hAnsiTheme="minorHAnsi" w:cstheme="minorHAnsi"/>
          <w:sz w:val="24"/>
          <w:lang w:val="pt-BR"/>
        </w:rPr>
      </w:pPr>
    </w:p>
    <w:p w14:paraId="48482BF4" w14:textId="77777777" w:rsidR="00E67242" w:rsidRPr="00880A57" w:rsidRDefault="00E67242" w:rsidP="00E67242">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13CB1D6A"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723422F4"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552DD45D" w14:textId="77777777" w:rsidR="00E67242" w:rsidRPr="00880A57" w:rsidRDefault="00E67242" w:rsidP="00E67242">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5A38D903" w14:textId="77777777" w:rsidR="00E67242" w:rsidRPr="00880A57" w:rsidRDefault="00E67242" w:rsidP="00E67242">
      <w:pPr>
        <w:spacing w:after="0" w:line="240" w:lineRule="auto"/>
        <w:jc w:val="both"/>
        <w:rPr>
          <w:rFonts w:asciiTheme="minorHAnsi" w:hAnsiTheme="minorHAnsi" w:cstheme="minorHAnsi"/>
          <w:b/>
          <w:i/>
          <w:sz w:val="24"/>
          <w:u w:val="single"/>
        </w:rPr>
      </w:pPr>
    </w:p>
    <w:p w14:paraId="7723BAA2" w14:textId="44F3C2F3" w:rsidR="00D41919" w:rsidRDefault="00D41919" w:rsidP="00E67242"/>
    <w:p w14:paraId="3856F5F9" w14:textId="77777777" w:rsidR="00C0649B" w:rsidRDefault="00C0649B" w:rsidP="00E67242"/>
    <w:p w14:paraId="26678ECB" w14:textId="77777777" w:rsidR="00C0649B" w:rsidRDefault="00C0649B" w:rsidP="00E67242"/>
    <w:p w14:paraId="734F1A63" w14:textId="77777777" w:rsidR="00C0649B" w:rsidRDefault="00C0649B" w:rsidP="00E67242"/>
    <w:p w14:paraId="677B96D2" w14:textId="77777777" w:rsidR="00C0649B" w:rsidRDefault="00C0649B" w:rsidP="00E67242"/>
    <w:p w14:paraId="77A26233" w14:textId="77777777" w:rsidR="00C0649B" w:rsidRDefault="00C0649B" w:rsidP="00E67242"/>
    <w:p w14:paraId="6DE55F9E" w14:textId="77777777" w:rsidR="00C0649B" w:rsidRDefault="00C0649B" w:rsidP="00E67242"/>
    <w:p w14:paraId="66012813" w14:textId="77777777" w:rsidR="00C0649B" w:rsidRDefault="00C0649B" w:rsidP="00E67242"/>
    <w:p w14:paraId="0E857384" w14:textId="77777777" w:rsidR="00C0649B" w:rsidRDefault="00C0649B" w:rsidP="00E67242"/>
    <w:p w14:paraId="03EE0FB6" w14:textId="77777777" w:rsidR="00C0649B" w:rsidRDefault="00C0649B" w:rsidP="00E67242"/>
    <w:p w14:paraId="70456D42" w14:textId="77777777" w:rsidR="00C0649B" w:rsidRDefault="00C0649B" w:rsidP="00E67242"/>
    <w:p w14:paraId="11359689" w14:textId="77777777" w:rsidR="00C0649B" w:rsidRDefault="00C0649B" w:rsidP="00E67242"/>
    <w:p w14:paraId="13A5A04A" w14:textId="77777777" w:rsidR="006076A0" w:rsidRDefault="006076A0" w:rsidP="00C0649B"/>
    <w:p w14:paraId="0E758224" w14:textId="77777777" w:rsidR="006076A0" w:rsidRDefault="006076A0" w:rsidP="00C0649B"/>
    <w:p w14:paraId="1BF44C12" w14:textId="5402E76F" w:rsidR="00C0649B" w:rsidRPr="00C0649B" w:rsidRDefault="00C0649B" w:rsidP="00C0649B">
      <w:r w:rsidRPr="00C0649B">
        <w:lastRenderedPageBreak/>
        <w:t>METODOLOGIE DE VERIFICARE SPECIFICĂ PENTRU PROIECTELE CU OBIECTIVE CARE SE ÎNCADREAZĂ ÎN PREVEDERILE art. 73-Investitii  din Reg. (UE) nr. 2115 din 2021</w:t>
      </w:r>
    </w:p>
    <w:p w14:paraId="06170DB5" w14:textId="77777777" w:rsidR="00C0649B" w:rsidRPr="00C0649B" w:rsidRDefault="00C0649B" w:rsidP="00C0649B">
      <w:proofErr w:type="spellStart"/>
      <w:r w:rsidRPr="00C0649B">
        <w:t>Expertii</w:t>
      </w:r>
      <w:proofErr w:type="spellEnd"/>
      <w:r w:rsidRPr="00C0649B">
        <w:t xml:space="preserve"> verificatori pot solicita </w:t>
      </w:r>
      <w:proofErr w:type="spellStart"/>
      <w:r w:rsidRPr="00C0649B">
        <w:t>informatii</w:t>
      </w:r>
      <w:proofErr w:type="spellEnd"/>
      <w:r w:rsidRPr="00C0649B">
        <w:t xml:space="preserve"> suplimentare cu respectarea prevederilor Manualului de Procedură operațională pentru solicitarea de informații suplimentare în cadrul unui proiect cu finanțare din FEADR .</w:t>
      </w:r>
    </w:p>
    <w:p w14:paraId="3D7590F3" w14:textId="77777777" w:rsidR="00C0649B" w:rsidRPr="00C0649B" w:rsidRDefault="00C0649B" w:rsidP="00C0649B">
      <w:r w:rsidRPr="00C0649B">
        <w:t>Astfel, în cazul în care, pentru verificarea unui criteriu de eligibilitate sau selecție expertul consideră că sunt necesare informații suplimentare, acestea se solicită în următoarele cazuri, cu titlu de exemplu:</w:t>
      </w:r>
    </w:p>
    <w:p w14:paraId="62469CF5" w14:textId="77777777" w:rsidR="00C0649B" w:rsidRPr="00C0649B" w:rsidRDefault="00C0649B" w:rsidP="00C0649B">
      <w:r w:rsidRPr="00C0649B">
        <w:t xml:space="preserve">- în cazul în care documentele prezentate sau mențiunile din cererea de finanțare </w:t>
      </w:r>
      <w:proofErr w:type="spellStart"/>
      <w:r w:rsidRPr="00C0649B">
        <w:t>conţin</w:t>
      </w:r>
      <w:proofErr w:type="spellEnd"/>
      <w:r w:rsidRPr="00C0649B">
        <w:t xml:space="preserve"> </w:t>
      </w:r>
      <w:proofErr w:type="spellStart"/>
      <w:r w:rsidRPr="00C0649B">
        <w:t>informaţii</w:t>
      </w:r>
      <w:proofErr w:type="spellEnd"/>
      <w:r w:rsidRPr="00C0649B">
        <w:t xml:space="preserve"> insuficiente pentru clarificarea unui criteriu de eligibilitate sau există </w:t>
      </w:r>
      <w:proofErr w:type="spellStart"/>
      <w:r w:rsidRPr="00C0649B">
        <w:t>informaţii</w:t>
      </w:r>
      <w:proofErr w:type="spellEnd"/>
      <w:r w:rsidRPr="00C0649B">
        <w:t xml:space="preserve"> contradictorii între mențiunile acestora;</w:t>
      </w:r>
    </w:p>
    <w:p w14:paraId="4A00454F" w14:textId="77777777" w:rsidR="00C0649B" w:rsidRPr="00C0649B" w:rsidRDefault="00C0649B" w:rsidP="00C0649B">
      <w:r w:rsidRPr="00C0649B">
        <w:t>- pentru criteriile de eligibilitate se pot solicita clarificări, documente suplimentare fără a schimba starea de fapt de la momentul depunerii. Se acceptă orice informații și alte documente 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076FCD88" w14:textId="77777777" w:rsidR="00C0649B" w:rsidRPr="00C0649B" w:rsidRDefault="00C0649B" w:rsidP="00C0649B">
      <w:r w:rsidRPr="00C0649B">
        <w:t xml:space="preserve">- în cazul când avizele, acordurile, </w:t>
      </w:r>
      <w:proofErr w:type="spellStart"/>
      <w:r w:rsidRPr="00C0649B">
        <w:t>autorizaţiile</w:t>
      </w:r>
      <w:proofErr w:type="spellEnd"/>
      <w:r w:rsidRPr="00C0649B">
        <w:t xml:space="preserve"> au fost eliberate de către autoritățile emitente într-o formă care nu respectă protocoalele încheiate între AFIR și instituțiile respective;</w:t>
      </w:r>
    </w:p>
    <w:p w14:paraId="672C881C" w14:textId="77777777" w:rsidR="00C0649B" w:rsidRPr="00C0649B" w:rsidRDefault="00C0649B" w:rsidP="00C0649B">
      <w:r w:rsidRPr="00C0649B">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326E92BC" w14:textId="77777777" w:rsidR="00C0649B" w:rsidRPr="00C0649B" w:rsidRDefault="00C0649B" w:rsidP="00C0649B">
      <w:r w:rsidRPr="00C0649B">
        <w:t xml:space="preserve">- în cazul în care în bugetul indicativ (inclusiv devizele financiare </w:t>
      </w:r>
      <w:proofErr w:type="spellStart"/>
      <w:r w:rsidRPr="00C0649B">
        <w:t>şi</w:t>
      </w:r>
      <w:proofErr w:type="spellEnd"/>
      <w:r w:rsidRPr="00C0649B">
        <w:t xml:space="preserve"> devizele pe obiect) există </w:t>
      </w:r>
      <w:proofErr w:type="spellStart"/>
      <w:r w:rsidRPr="00C0649B">
        <w:t>diferenţe</w:t>
      </w:r>
      <w:proofErr w:type="spellEnd"/>
      <w:r w:rsidRPr="00C0649B">
        <w:t xml:space="preserve"> de calcul sau dacă încadrarea categoriilor de cheltuieli eligibile/ neeligibile nu este făcută corect;</w:t>
      </w:r>
    </w:p>
    <w:p w14:paraId="56FFF3BD" w14:textId="77777777" w:rsidR="00C0649B" w:rsidRPr="00C0649B" w:rsidRDefault="00C0649B" w:rsidP="00C0649B">
      <w:r w:rsidRPr="00C0649B">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34367167" w14:textId="77777777" w:rsidR="00C0649B" w:rsidRPr="00C0649B" w:rsidRDefault="00C0649B" w:rsidP="00C0649B">
      <w:r w:rsidRPr="00C0649B">
        <w:t xml:space="preserve">În cadrul verificării condițiilor de </w:t>
      </w:r>
      <w:proofErr w:type="spellStart"/>
      <w:r w:rsidRPr="00C0649B">
        <w:t>eligibilitat</w:t>
      </w:r>
      <w:proofErr w:type="spellEnd"/>
      <w:r w:rsidRPr="00C0649B">
        <w:t xml:space="preserve"> experții verificatori pot constata erori de formă făcute de către solicitant în completarea cererii de </w:t>
      </w:r>
      <w:proofErr w:type="spellStart"/>
      <w:r w:rsidRPr="00C0649B">
        <w:t>finanţare</w:t>
      </w:r>
      <w:proofErr w:type="spellEnd"/>
      <w:r w:rsidRPr="00C0649B">
        <w:t xml:space="preserve">. </w:t>
      </w:r>
    </w:p>
    <w:p w14:paraId="27A94ACB" w14:textId="77777777" w:rsidR="00C0649B" w:rsidRPr="00C0649B" w:rsidRDefault="00C0649B" w:rsidP="00C0649B">
      <w:r w:rsidRPr="00C0649B">
        <w:t xml:space="preserve">În aceste situații în care </w:t>
      </w:r>
      <w:proofErr w:type="spellStart"/>
      <w:r w:rsidRPr="00C0649B">
        <w:t>expertii</w:t>
      </w:r>
      <w:proofErr w:type="spellEnd"/>
      <w:r w:rsidRPr="00C0649B">
        <w:t xml:space="preserve"> verificatori descoperă erori de formă, cererea de finanțare va fi admisă la verificare, iar erorile se vor corecta în procesul de evaluare, prin solicitare de informații suplimentare.</w:t>
      </w:r>
    </w:p>
    <w:p w14:paraId="24A72770" w14:textId="77777777" w:rsidR="00C0649B" w:rsidRPr="00C0649B" w:rsidRDefault="00C0649B" w:rsidP="00C0649B">
      <w:r w:rsidRPr="00C0649B">
        <w:t>Ca exemple de erori de formă pot exista: lipsa unor bife, semnături, fond nelizibil, pagini scanate necorespunzător etc.</w:t>
      </w:r>
    </w:p>
    <w:p w14:paraId="3BA0B76C" w14:textId="77777777" w:rsidR="00C0649B" w:rsidRPr="00C0649B" w:rsidRDefault="00C0649B" w:rsidP="00C0649B">
      <w:r w:rsidRPr="00C0649B">
        <w:lastRenderedPageBreak/>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1FA98BDE" w14:textId="77777777" w:rsidR="00C0649B" w:rsidRPr="00C0649B" w:rsidRDefault="00C0649B" w:rsidP="00C0649B">
      <w:proofErr w:type="spellStart"/>
      <w:r w:rsidRPr="00C0649B">
        <w:t>Atentie</w:t>
      </w:r>
      <w:proofErr w:type="spellEnd"/>
      <w:r w:rsidRPr="00C0649B">
        <w:t>!</w:t>
      </w:r>
    </w:p>
    <w:p w14:paraId="46679120" w14:textId="77777777" w:rsidR="00C0649B" w:rsidRPr="00C0649B" w:rsidRDefault="00C0649B" w:rsidP="00C0649B">
      <w:r w:rsidRPr="00C0649B">
        <w:t xml:space="preserve">In cazul in care, in procesul de verificare a documentelor din dosarul cererii de </w:t>
      </w:r>
      <w:proofErr w:type="spellStart"/>
      <w:r w:rsidRPr="00C0649B">
        <w:t>finantare</w:t>
      </w:r>
      <w:proofErr w:type="spellEnd"/>
      <w:r w:rsidRPr="00C0649B">
        <w:t xml:space="preserve">, expertul constata erori de completare a cererii de </w:t>
      </w:r>
      <w:proofErr w:type="spellStart"/>
      <w:r w:rsidRPr="00C0649B">
        <w:t>finatare</w:t>
      </w:r>
      <w:proofErr w:type="spellEnd"/>
      <w:r w:rsidRPr="00C0649B">
        <w:t xml:space="preserve">, </w:t>
      </w:r>
      <w:proofErr w:type="spellStart"/>
      <w:r w:rsidRPr="00C0649B">
        <w:t>dupa</w:t>
      </w:r>
      <w:proofErr w:type="spellEnd"/>
      <w:r w:rsidRPr="00C0649B">
        <w:t xml:space="preserve"> solicitarea </w:t>
      </w:r>
      <w:proofErr w:type="spellStart"/>
      <w:r w:rsidRPr="00C0649B">
        <w:t>informatiilor</w:t>
      </w:r>
      <w:proofErr w:type="spellEnd"/>
      <w:r w:rsidRPr="00C0649B">
        <w:t xml:space="preserve"> suplimentare si primirea si analizarea </w:t>
      </w:r>
      <w:proofErr w:type="spellStart"/>
      <w:r w:rsidRPr="00C0649B">
        <w:t>raspunsului</w:t>
      </w:r>
      <w:proofErr w:type="spellEnd"/>
      <w:r w:rsidRPr="00C0649B">
        <w:t xml:space="preserve"> solicitantului la solicitarea de </w:t>
      </w:r>
      <w:proofErr w:type="spellStart"/>
      <w:r w:rsidRPr="00C0649B">
        <w:t>informatii</w:t>
      </w:r>
      <w:proofErr w:type="spellEnd"/>
      <w:r w:rsidRPr="00C0649B">
        <w:t xml:space="preserve"> suplimentare expertul </w:t>
      </w:r>
      <w:proofErr w:type="spellStart"/>
      <w:r w:rsidRPr="00C0649B">
        <w:t>creaza</w:t>
      </w:r>
      <w:proofErr w:type="spellEnd"/>
      <w:r w:rsidRPr="00C0649B">
        <w:t xml:space="preserve"> un incident pentru corectarea in baza de date a erorilor. Corectarea va fi confirmata prin primirea pe e-mail a unui mesaj de </w:t>
      </w:r>
      <w:proofErr w:type="spellStart"/>
      <w:r w:rsidRPr="00C0649B">
        <w:t>inchidere</w:t>
      </w:r>
      <w:proofErr w:type="spellEnd"/>
      <w:r w:rsidRPr="00C0649B">
        <w:t xml:space="preserve"> a incidentului.  </w:t>
      </w:r>
    </w:p>
    <w:p w14:paraId="0E374B6D" w14:textId="77777777" w:rsidR="00C0649B" w:rsidRPr="00C0649B" w:rsidRDefault="00C0649B" w:rsidP="00C0649B"/>
    <w:p w14:paraId="7A553D0E" w14:textId="77777777" w:rsidR="00C0649B" w:rsidRPr="00C0649B" w:rsidRDefault="00C0649B" w:rsidP="00C0649B">
      <w:r w:rsidRPr="00C0649B">
        <w:t>Atenție!</w:t>
      </w:r>
    </w:p>
    <w:p w14:paraId="33144596" w14:textId="77777777" w:rsidR="00C0649B" w:rsidRPr="00C0649B" w:rsidRDefault="00C0649B" w:rsidP="00C0649B">
      <w:r w:rsidRPr="00C0649B">
        <w:t xml:space="preserve">Pentru interogările aferente verificărilor realizate de experții CRFIR/OJFIR, în etapa de evaluare, se vor realiza print </w:t>
      </w:r>
      <w:proofErr w:type="spellStart"/>
      <w:r w:rsidRPr="00C0649B">
        <w:t>screen</w:t>
      </w:r>
      <w:proofErr w:type="spellEnd"/>
      <w:r w:rsidRPr="00C0649B">
        <w:t>-uri care se vor atașa la dosarul proiectului.</w:t>
      </w:r>
    </w:p>
    <w:p w14:paraId="2BBE5CF1" w14:textId="77777777" w:rsidR="00C0649B" w:rsidRPr="00C0649B" w:rsidRDefault="00C0649B" w:rsidP="00C0649B">
      <w:r w:rsidRPr="00C0649B">
        <w:t xml:space="preserve">Pentru proiectele care la punctul A9.4 Proiectul necesită următoarele documente din punct de vedere al HG 907 </w:t>
      </w:r>
      <w:proofErr w:type="spellStart"/>
      <w:r w:rsidRPr="00C0649B">
        <w:t>şi</w:t>
      </w:r>
      <w:proofErr w:type="spellEnd"/>
      <w:r w:rsidRPr="00C0649B">
        <w:t xml:space="preserve"> Legii 50 din Cererea de </w:t>
      </w:r>
      <w:proofErr w:type="spellStart"/>
      <w:r w:rsidRPr="00C0649B">
        <w:t>finantare</w:t>
      </w:r>
      <w:proofErr w:type="spellEnd"/>
      <w:r w:rsidRPr="00C0649B">
        <w:t xml:space="preserve">  sunt încadrate la subpunctul 9.4.3 Pentru proiecte de dotări </w:t>
      </w:r>
      <w:proofErr w:type="spellStart"/>
      <w:r w:rsidRPr="00C0649B">
        <w:t>şi</w:t>
      </w:r>
      <w:proofErr w:type="spellEnd"/>
      <w:r w:rsidRPr="00C0649B">
        <w:t xml:space="preserve">/sau cu echipamente fără montaj (în cazul în care există cheltuieli eligibile și neeligibile numai pe liniile bugetare 4.4, 4.5, 4.6 și 3.7.1) nu există obligativitatea depunerii SF/MJ/DALI. Acești solicitanți au obligația de a prezenta informațiile necesare analizei criteriilor de eligibilitate și bugetului în </w:t>
      </w:r>
      <w:proofErr w:type="spellStart"/>
      <w:r w:rsidRPr="00C0649B">
        <w:t>sectiunea</w:t>
      </w:r>
      <w:proofErr w:type="spellEnd"/>
      <w:r w:rsidRPr="00C0649B">
        <w:t xml:space="preserve"> A6 Descrierea proiectului din Cererea de </w:t>
      </w:r>
      <w:proofErr w:type="spellStart"/>
      <w:r w:rsidRPr="00C0649B">
        <w:t>finantare</w:t>
      </w:r>
      <w:proofErr w:type="spellEnd"/>
      <w:r w:rsidRPr="00C0649B">
        <w:t xml:space="preserve"> cu respectarea prevederilor si depunerea documentelor </w:t>
      </w:r>
      <w:proofErr w:type="spellStart"/>
      <w:r w:rsidRPr="00C0649B">
        <w:t>prevazute</w:t>
      </w:r>
      <w:proofErr w:type="spellEnd"/>
      <w:r w:rsidRPr="00C0649B">
        <w:t xml:space="preserve"> in </w:t>
      </w:r>
      <w:proofErr w:type="spellStart"/>
      <w:r w:rsidRPr="00C0649B">
        <w:t>sectiunea</w:t>
      </w:r>
      <w:proofErr w:type="spellEnd"/>
      <w:r w:rsidRPr="00C0649B">
        <w:t xml:space="preserve"> Reguli de completare din Cererea de </w:t>
      </w:r>
      <w:proofErr w:type="spellStart"/>
      <w:r w:rsidRPr="00C0649B">
        <w:t>finantare</w:t>
      </w:r>
      <w:proofErr w:type="spellEnd"/>
      <w:r w:rsidRPr="00C0649B">
        <w:t xml:space="preserve">. </w:t>
      </w:r>
    </w:p>
    <w:p w14:paraId="41004E09" w14:textId="77777777" w:rsidR="00C0649B" w:rsidRPr="00C0649B" w:rsidRDefault="00C0649B" w:rsidP="00C0649B"/>
    <w:p w14:paraId="43BE89DC" w14:textId="77777777" w:rsidR="00C0649B" w:rsidRPr="00C0649B" w:rsidRDefault="00C0649B" w:rsidP="00C0649B"/>
    <w:p w14:paraId="7FBB878C" w14:textId="77777777" w:rsidR="00C0649B" w:rsidRPr="00C0649B" w:rsidRDefault="00C0649B" w:rsidP="00C0649B">
      <w:r w:rsidRPr="00C0649B">
        <w:t>Metodologie verificare</w:t>
      </w:r>
    </w:p>
    <w:p w14:paraId="584C02C4" w14:textId="77777777" w:rsidR="00C0649B" w:rsidRPr="00C0649B" w:rsidRDefault="00C0649B" w:rsidP="00C0649B">
      <w:r w:rsidRPr="00C0649B">
        <w:t xml:space="preserve">Expertul verifica corectitudinea informațiilor din </w:t>
      </w:r>
      <w:proofErr w:type="spellStart"/>
      <w:r w:rsidRPr="00C0649B">
        <w:t>sectiunile</w:t>
      </w:r>
      <w:proofErr w:type="spellEnd"/>
      <w:r w:rsidRPr="00C0649B">
        <w:t xml:space="preserve"> „Date generale” </w:t>
      </w:r>
      <w:proofErr w:type="spellStart"/>
      <w:r w:rsidRPr="00C0649B">
        <w:t>şi</w:t>
      </w:r>
      <w:proofErr w:type="spellEnd"/>
      <w:r w:rsidRPr="00C0649B">
        <w:t xml:space="preserve"> „</w:t>
      </w:r>
      <w:proofErr w:type="spellStart"/>
      <w:r w:rsidRPr="00C0649B">
        <w:t>A.Status</w:t>
      </w:r>
      <w:proofErr w:type="spellEnd"/>
      <w:r w:rsidRPr="00C0649B">
        <w:t xml:space="preserve"> proiect in urma analizei GAL”. </w:t>
      </w:r>
      <w:proofErr w:type="spellStart"/>
      <w:r w:rsidRPr="00C0649B">
        <w:t>Verificarile</w:t>
      </w:r>
      <w:proofErr w:type="spellEnd"/>
      <w:r w:rsidRPr="00C0649B">
        <w:t xml:space="preserve"> vor fi realizate în Cererea de </w:t>
      </w:r>
      <w:proofErr w:type="spellStart"/>
      <w:r w:rsidRPr="00C0649B">
        <w:t>Finanţare</w:t>
      </w:r>
      <w:proofErr w:type="spellEnd"/>
      <w:r w:rsidRPr="00C0649B">
        <w:t xml:space="preserve"> și documentele anexe, în </w:t>
      </w:r>
      <w:proofErr w:type="spellStart"/>
      <w:r w:rsidRPr="00C0649B">
        <w:t>documentaţia</w:t>
      </w:r>
      <w:proofErr w:type="spellEnd"/>
      <w:r w:rsidRPr="00C0649B">
        <w:t xml:space="preserve"> apelului de </w:t>
      </w:r>
      <w:proofErr w:type="spellStart"/>
      <w:r w:rsidRPr="00C0649B">
        <w:t>selectie</w:t>
      </w:r>
      <w:proofErr w:type="spellEnd"/>
      <w:r w:rsidRPr="00C0649B">
        <w:t xml:space="preserve"> lansat de GAL </w:t>
      </w:r>
      <w:proofErr w:type="spellStart"/>
      <w:r w:rsidRPr="00C0649B">
        <w:t>şi</w:t>
      </w:r>
      <w:proofErr w:type="spellEnd"/>
      <w:r w:rsidRPr="00C0649B">
        <w:t xml:space="preserve"> în Raportul de </w:t>
      </w:r>
      <w:proofErr w:type="spellStart"/>
      <w:r w:rsidRPr="00C0649B">
        <w:t>selecţie</w:t>
      </w:r>
      <w:proofErr w:type="spellEnd"/>
      <w:r w:rsidRPr="00C0649B">
        <w:t xml:space="preserve"> final emis de GAL care include proiectul analizat.</w:t>
      </w:r>
    </w:p>
    <w:p w14:paraId="7712EB3F" w14:textId="77777777" w:rsidR="00C0649B" w:rsidRPr="00C0649B" w:rsidRDefault="00C0649B" w:rsidP="00C0649B">
      <w:r w:rsidRPr="00C0649B">
        <w:t xml:space="preserve">In cazul în care se constată </w:t>
      </w:r>
      <w:proofErr w:type="spellStart"/>
      <w:r w:rsidRPr="00C0649B">
        <w:t>inadvertenţe</w:t>
      </w:r>
      <w:proofErr w:type="spellEnd"/>
      <w:r w:rsidRPr="00C0649B">
        <w:t xml:space="preserve"> în preluarea datelor între </w:t>
      </w:r>
      <w:proofErr w:type="spellStart"/>
      <w:r w:rsidRPr="00C0649B">
        <w:t>informaţiile</w:t>
      </w:r>
      <w:proofErr w:type="spellEnd"/>
      <w:r w:rsidRPr="00C0649B">
        <w:t xml:space="preserve"> analizate </w:t>
      </w:r>
      <w:proofErr w:type="spellStart"/>
      <w:r w:rsidRPr="00C0649B">
        <w:t>şi</w:t>
      </w:r>
      <w:proofErr w:type="spellEnd"/>
      <w:r w:rsidRPr="00C0649B">
        <w:t xml:space="preserve"> documentele </w:t>
      </w:r>
      <w:proofErr w:type="spellStart"/>
      <w:r w:rsidRPr="00C0649B">
        <w:t>menţionate</w:t>
      </w:r>
      <w:proofErr w:type="spellEnd"/>
      <w:r w:rsidRPr="00C0649B">
        <w:t xml:space="preserve"> se solicită </w:t>
      </w:r>
      <w:proofErr w:type="spellStart"/>
      <w:r w:rsidRPr="00C0649B">
        <w:t>informaţii</w:t>
      </w:r>
      <w:proofErr w:type="spellEnd"/>
      <w:r w:rsidRPr="00C0649B">
        <w:t xml:space="preserve"> suplimentare către GAL sau solicitant, după caz.</w:t>
      </w:r>
    </w:p>
    <w:p w14:paraId="2BD7CC1F" w14:textId="77777777" w:rsidR="00C0649B" w:rsidRPr="00C0649B" w:rsidRDefault="00C0649B" w:rsidP="00C0649B">
      <w:r w:rsidRPr="00C0649B">
        <w:t xml:space="preserve">B. Analiza tip </w:t>
      </w:r>
    </w:p>
    <w:p w14:paraId="10BE7B09" w14:textId="77777777" w:rsidR="00C0649B" w:rsidRPr="00C0649B" w:rsidRDefault="00C0649B" w:rsidP="00C0649B">
      <w:proofErr w:type="spellStart"/>
      <w:r w:rsidRPr="00C0649B">
        <w:t>A.Status</w:t>
      </w:r>
      <w:proofErr w:type="spellEnd"/>
      <w:r w:rsidRPr="00C0649B">
        <w:t xml:space="preserve"> proiect in urma analizei GAL:</w:t>
      </w:r>
    </w:p>
    <w:tbl>
      <w:tblPr>
        <w:tblStyle w:val="TableGrid116"/>
        <w:tblW w:w="0" w:type="auto"/>
        <w:tblLook w:val="04A0" w:firstRow="1" w:lastRow="0" w:firstColumn="1" w:lastColumn="0" w:noHBand="0" w:noVBand="1"/>
      </w:tblPr>
      <w:tblGrid>
        <w:gridCol w:w="7792"/>
        <w:gridCol w:w="850"/>
        <w:gridCol w:w="920"/>
      </w:tblGrid>
      <w:tr w:rsidR="00C0649B" w:rsidRPr="00C0649B" w14:paraId="47B332DD" w14:textId="77777777">
        <w:tc>
          <w:tcPr>
            <w:tcW w:w="7792" w:type="dxa"/>
            <w:tcBorders>
              <w:top w:val="single" w:sz="4" w:space="0" w:color="auto"/>
              <w:left w:val="single" w:sz="4" w:space="0" w:color="auto"/>
              <w:bottom w:val="single" w:sz="4" w:space="0" w:color="auto"/>
              <w:right w:val="single" w:sz="4" w:space="0" w:color="auto"/>
            </w:tcBorders>
          </w:tcPr>
          <w:p w14:paraId="7682BD77" w14:textId="77777777" w:rsidR="00C0649B" w:rsidRPr="00C0649B" w:rsidRDefault="00C0649B" w:rsidP="00C0649B"/>
        </w:tc>
        <w:tc>
          <w:tcPr>
            <w:tcW w:w="850" w:type="dxa"/>
            <w:tcBorders>
              <w:top w:val="single" w:sz="4" w:space="0" w:color="auto"/>
              <w:left w:val="single" w:sz="4" w:space="0" w:color="auto"/>
              <w:bottom w:val="single" w:sz="4" w:space="0" w:color="auto"/>
              <w:right w:val="single" w:sz="4" w:space="0" w:color="auto"/>
            </w:tcBorders>
            <w:hideMark/>
          </w:tcPr>
          <w:p w14:paraId="10AB7D16" w14:textId="77777777" w:rsidR="00C0649B" w:rsidRPr="00C0649B" w:rsidRDefault="00C0649B" w:rsidP="00C0649B">
            <w:r w:rsidRPr="00C0649B">
              <w:t>DA</w:t>
            </w:r>
          </w:p>
        </w:tc>
        <w:tc>
          <w:tcPr>
            <w:tcW w:w="920" w:type="dxa"/>
            <w:tcBorders>
              <w:top w:val="single" w:sz="4" w:space="0" w:color="auto"/>
              <w:left w:val="single" w:sz="4" w:space="0" w:color="auto"/>
              <w:bottom w:val="single" w:sz="4" w:space="0" w:color="auto"/>
              <w:right w:val="single" w:sz="4" w:space="0" w:color="auto"/>
            </w:tcBorders>
            <w:hideMark/>
          </w:tcPr>
          <w:p w14:paraId="1DEA7C67" w14:textId="77777777" w:rsidR="00C0649B" w:rsidRPr="00C0649B" w:rsidRDefault="00C0649B" w:rsidP="00C0649B">
            <w:r w:rsidRPr="00C0649B">
              <w:t>NU</w:t>
            </w:r>
          </w:p>
        </w:tc>
      </w:tr>
      <w:tr w:rsidR="00C0649B" w:rsidRPr="00C0649B" w14:paraId="67E85136" w14:textId="77777777">
        <w:tc>
          <w:tcPr>
            <w:tcW w:w="7792" w:type="dxa"/>
            <w:tcBorders>
              <w:top w:val="single" w:sz="4" w:space="0" w:color="auto"/>
              <w:left w:val="single" w:sz="4" w:space="0" w:color="auto"/>
              <w:bottom w:val="single" w:sz="4" w:space="0" w:color="auto"/>
              <w:right w:val="single" w:sz="4" w:space="0" w:color="auto"/>
            </w:tcBorders>
            <w:hideMark/>
          </w:tcPr>
          <w:p w14:paraId="40B33202" w14:textId="77777777" w:rsidR="00C0649B" w:rsidRPr="00C0649B" w:rsidRDefault="00C0649B" w:rsidP="00C0649B">
            <w:r w:rsidRPr="00C0649B">
              <w:lastRenderedPageBreak/>
              <w:t xml:space="preserve">Proiectul este inclus in Raportul de  </w:t>
            </w:r>
            <w:proofErr w:type="spellStart"/>
            <w:r w:rsidRPr="00C0649B">
              <w:t>selectie</w:t>
            </w:r>
            <w:proofErr w:type="spellEnd"/>
            <w:r w:rsidRPr="00C0649B">
              <w:t xml:space="preserve"> nr. .....................din data de .........emis de GAL cu status „eligibil si selectat in vederea </w:t>
            </w:r>
            <w:proofErr w:type="spellStart"/>
            <w:r w:rsidRPr="00C0649B">
              <w:t>finantarii</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14:paraId="35925BE1" w14:textId="77777777" w:rsidR="00C0649B" w:rsidRPr="00C0649B" w:rsidRDefault="00C0649B" w:rsidP="00C0649B">
            <w:r w:rsidRPr="00C0649B">
              <w:sym w:font="Wingdings" w:char="F06F"/>
            </w:r>
          </w:p>
        </w:tc>
        <w:tc>
          <w:tcPr>
            <w:tcW w:w="920" w:type="dxa"/>
            <w:tcBorders>
              <w:top w:val="single" w:sz="4" w:space="0" w:color="auto"/>
              <w:left w:val="single" w:sz="4" w:space="0" w:color="auto"/>
              <w:bottom w:val="single" w:sz="4" w:space="0" w:color="auto"/>
              <w:right w:val="single" w:sz="4" w:space="0" w:color="auto"/>
            </w:tcBorders>
            <w:vAlign w:val="center"/>
            <w:hideMark/>
          </w:tcPr>
          <w:p w14:paraId="4ADBA8D2" w14:textId="77777777" w:rsidR="00C0649B" w:rsidRPr="00C0649B" w:rsidRDefault="00C0649B" w:rsidP="00C0649B">
            <w:r w:rsidRPr="00C0649B">
              <w:sym w:font="Wingdings" w:char="F06F"/>
            </w:r>
          </w:p>
        </w:tc>
      </w:tr>
    </w:tbl>
    <w:p w14:paraId="5680650D" w14:textId="77777777" w:rsidR="00C0649B" w:rsidRPr="00C0649B" w:rsidRDefault="00C0649B" w:rsidP="00C0649B">
      <w:r w:rsidRPr="00C0649B">
        <w:t xml:space="preserve"> </w:t>
      </w:r>
    </w:p>
    <w:tbl>
      <w:tblPr>
        <w:tblStyle w:val="TableGrid116"/>
        <w:tblpPr w:leftFromText="180" w:rightFromText="180" w:vertAnchor="text" w:horzAnchor="page" w:tblpX="8836" w:tblpY="-45"/>
        <w:tblW w:w="0" w:type="auto"/>
        <w:tblLook w:val="04A0" w:firstRow="1" w:lastRow="0" w:firstColumn="1" w:lastColumn="0" w:noHBand="0" w:noVBand="1"/>
      </w:tblPr>
      <w:tblGrid>
        <w:gridCol w:w="1864"/>
      </w:tblGrid>
      <w:tr w:rsidR="00C0649B" w:rsidRPr="00C0649B" w14:paraId="30DA7E1E" w14:textId="77777777">
        <w:trPr>
          <w:trHeight w:val="328"/>
        </w:trPr>
        <w:tc>
          <w:tcPr>
            <w:tcW w:w="1864" w:type="dxa"/>
            <w:tcBorders>
              <w:top w:val="single" w:sz="4" w:space="0" w:color="auto"/>
              <w:left w:val="single" w:sz="4" w:space="0" w:color="auto"/>
              <w:bottom w:val="single" w:sz="4" w:space="0" w:color="auto"/>
              <w:right w:val="single" w:sz="4" w:space="0" w:color="auto"/>
            </w:tcBorders>
          </w:tcPr>
          <w:p w14:paraId="16B174CC" w14:textId="77777777" w:rsidR="00C0649B" w:rsidRPr="00C0649B" w:rsidRDefault="00C0649B" w:rsidP="00C0649B"/>
        </w:tc>
      </w:tr>
    </w:tbl>
    <w:p w14:paraId="49250DBA" w14:textId="77777777" w:rsidR="00C0649B" w:rsidRPr="00C0649B" w:rsidRDefault="00C0649B" w:rsidP="00C0649B">
      <w:r w:rsidRPr="00C0649B">
        <w:t xml:space="preserve">Punctaj </w:t>
      </w:r>
      <w:proofErr w:type="spellStart"/>
      <w:r w:rsidRPr="00C0649B">
        <w:t>obtinut</w:t>
      </w:r>
      <w:proofErr w:type="spellEnd"/>
      <w:r w:rsidRPr="00C0649B">
        <w:t xml:space="preserve"> </w:t>
      </w:r>
      <w:proofErr w:type="spellStart"/>
      <w:r w:rsidRPr="00C0649B">
        <w:t>dupa</w:t>
      </w:r>
      <w:proofErr w:type="spellEnd"/>
      <w:r w:rsidRPr="00C0649B">
        <w:t xml:space="preserve"> verificarea criteriilor de </w:t>
      </w:r>
      <w:proofErr w:type="spellStart"/>
      <w:r w:rsidRPr="00C0649B">
        <w:t>selectie</w:t>
      </w:r>
      <w:proofErr w:type="spellEnd"/>
      <w:r w:rsidRPr="00C0649B">
        <w:t xml:space="preserve"> de către GAL:</w:t>
      </w:r>
    </w:p>
    <w:p w14:paraId="2D8C87B1" w14:textId="77777777" w:rsidR="00C0649B" w:rsidRPr="00C0649B" w:rsidRDefault="00C0649B" w:rsidP="00C0649B"/>
    <w:p w14:paraId="033E5318" w14:textId="77777777" w:rsidR="00C0649B" w:rsidRPr="00C0649B" w:rsidRDefault="00C0649B" w:rsidP="00C0649B">
      <w:r w:rsidRPr="00C0649B">
        <w:t xml:space="preserve">Expertul verifică daca datele privind statusul proiectului in urma analizei GAL sunt corecte pe baza Raportului de </w:t>
      </w:r>
      <w:proofErr w:type="spellStart"/>
      <w:r w:rsidRPr="00C0649B">
        <w:t>selectie</w:t>
      </w:r>
      <w:proofErr w:type="spellEnd"/>
      <w:r w:rsidRPr="00C0649B">
        <w:t xml:space="preserve"> emis de GAL. </w:t>
      </w:r>
    </w:p>
    <w:tbl>
      <w:tblPr>
        <w:tblStyle w:val="TableGrid116"/>
        <w:tblW w:w="0" w:type="auto"/>
        <w:tblLook w:val="04A0" w:firstRow="1" w:lastRow="0" w:firstColumn="1" w:lastColumn="0" w:noHBand="0" w:noVBand="1"/>
      </w:tblPr>
      <w:tblGrid>
        <w:gridCol w:w="7792"/>
        <w:gridCol w:w="850"/>
        <w:gridCol w:w="920"/>
      </w:tblGrid>
      <w:tr w:rsidR="00C0649B" w:rsidRPr="00C0649B" w14:paraId="6DA951EC" w14:textId="77777777">
        <w:tc>
          <w:tcPr>
            <w:tcW w:w="7792" w:type="dxa"/>
            <w:tcBorders>
              <w:top w:val="single" w:sz="4" w:space="0" w:color="auto"/>
              <w:left w:val="single" w:sz="4" w:space="0" w:color="auto"/>
              <w:bottom w:val="single" w:sz="4" w:space="0" w:color="auto"/>
              <w:right w:val="single" w:sz="4" w:space="0" w:color="auto"/>
            </w:tcBorders>
          </w:tcPr>
          <w:p w14:paraId="09065F44" w14:textId="77777777" w:rsidR="00C0649B" w:rsidRPr="00C0649B" w:rsidRDefault="00C0649B" w:rsidP="00C0649B"/>
        </w:tc>
        <w:tc>
          <w:tcPr>
            <w:tcW w:w="850" w:type="dxa"/>
            <w:tcBorders>
              <w:top w:val="single" w:sz="4" w:space="0" w:color="auto"/>
              <w:left w:val="single" w:sz="4" w:space="0" w:color="auto"/>
              <w:bottom w:val="single" w:sz="4" w:space="0" w:color="auto"/>
              <w:right w:val="single" w:sz="4" w:space="0" w:color="auto"/>
            </w:tcBorders>
            <w:hideMark/>
          </w:tcPr>
          <w:p w14:paraId="5481793D" w14:textId="77777777" w:rsidR="00C0649B" w:rsidRPr="00C0649B" w:rsidRDefault="00C0649B" w:rsidP="00C0649B">
            <w:r w:rsidRPr="00C0649B">
              <w:t>DA</w:t>
            </w:r>
          </w:p>
        </w:tc>
        <w:tc>
          <w:tcPr>
            <w:tcW w:w="920" w:type="dxa"/>
            <w:tcBorders>
              <w:top w:val="single" w:sz="4" w:space="0" w:color="auto"/>
              <w:left w:val="single" w:sz="4" w:space="0" w:color="auto"/>
              <w:bottom w:val="single" w:sz="4" w:space="0" w:color="auto"/>
              <w:right w:val="single" w:sz="4" w:space="0" w:color="auto"/>
            </w:tcBorders>
            <w:hideMark/>
          </w:tcPr>
          <w:p w14:paraId="0614F936" w14:textId="77777777" w:rsidR="00C0649B" w:rsidRPr="00C0649B" w:rsidRDefault="00C0649B" w:rsidP="00C0649B">
            <w:r w:rsidRPr="00C0649B">
              <w:t>NU</w:t>
            </w:r>
          </w:p>
        </w:tc>
      </w:tr>
      <w:tr w:rsidR="00C0649B" w:rsidRPr="00C0649B" w14:paraId="38D3841D" w14:textId="77777777">
        <w:tc>
          <w:tcPr>
            <w:tcW w:w="7792" w:type="dxa"/>
            <w:tcBorders>
              <w:top w:val="single" w:sz="4" w:space="0" w:color="auto"/>
              <w:left w:val="single" w:sz="4" w:space="0" w:color="auto"/>
              <w:bottom w:val="single" w:sz="4" w:space="0" w:color="auto"/>
              <w:right w:val="single" w:sz="4" w:space="0" w:color="auto"/>
            </w:tcBorders>
            <w:hideMark/>
          </w:tcPr>
          <w:p w14:paraId="13B8CB9D" w14:textId="77777777" w:rsidR="00C0649B" w:rsidRPr="00C0649B" w:rsidRDefault="00C0649B" w:rsidP="00C0649B">
            <w:r w:rsidRPr="00C0649B">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6809B2" w14:textId="77777777" w:rsidR="00C0649B" w:rsidRPr="00C0649B" w:rsidRDefault="00C0649B" w:rsidP="00C0649B">
            <w:r w:rsidRPr="00C0649B">
              <w:sym w:font="Wingdings" w:char="F06F"/>
            </w:r>
          </w:p>
        </w:tc>
        <w:tc>
          <w:tcPr>
            <w:tcW w:w="920" w:type="dxa"/>
            <w:tcBorders>
              <w:top w:val="single" w:sz="4" w:space="0" w:color="auto"/>
              <w:left w:val="single" w:sz="4" w:space="0" w:color="auto"/>
              <w:bottom w:val="single" w:sz="4" w:space="0" w:color="auto"/>
              <w:right w:val="single" w:sz="4" w:space="0" w:color="auto"/>
            </w:tcBorders>
            <w:vAlign w:val="center"/>
            <w:hideMark/>
          </w:tcPr>
          <w:p w14:paraId="3948CC54" w14:textId="77777777" w:rsidR="00C0649B" w:rsidRPr="00C0649B" w:rsidRDefault="00C0649B" w:rsidP="00C0649B">
            <w:r w:rsidRPr="00C0649B">
              <w:sym w:font="Wingdings" w:char="F06F"/>
            </w:r>
          </w:p>
        </w:tc>
      </w:tr>
    </w:tbl>
    <w:p w14:paraId="25801EF5" w14:textId="77777777" w:rsidR="00C0649B" w:rsidRPr="00C0649B" w:rsidRDefault="00C0649B" w:rsidP="00C0649B"/>
    <w:p w14:paraId="3F306F5A" w14:textId="77777777" w:rsidR="00C0649B" w:rsidRPr="00C0649B" w:rsidRDefault="00C0649B" w:rsidP="00C0649B">
      <w:r w:rsidRPr="00C0649B">
        <w:t xml:space="preserve">Daca datele privind statusul proiectului in urma analizei GAL sunt corecte expertul </w:t>
      </w:r>
      <w:proofErr w:type="spellStart"/>
      <w:r w:rsidRPr="00C0649B">
        <w:t>bifeaza</w:t>
      </w:r>
      <w:proofErr w:type="spellEnd"/>
      <w:r w:rsidRPr="00C0649B">
        <w:t xml:space="preserve"> DA, in cazul in care exista discrepante acestea vor fi clarificate prin </w:t>
      </w:r>
      <w:proofErr w:type="spellStart"/>
      <w:r w:rsidRPr="00C0649B">
        <w:t>informatii</w:t>
      </w:r>
      <w:proofErr w:type="spellEnd"/>
      <w:r w:rsidRPr="00C0649B">
        <w:t xml:space="preserve"> suplimentare </w:t>
      </w:r>
      <w:proofErr w:type="spellStart"/>
      <w:r w:rsidRPr="00C0649B">
        <w:t>catre</w:t>
      </w:r>
      <w:proofErr w:type="spellEnd"/>
      <w:r w:rsidRPr="00C0649B">
        <w:t xml:space="preserve"> GAL.</w:t>
      </w:r>
    </w:p>
    <w:p w14:paraId="402C9B13" w14:textId="77777777" w:rsidR="00C0649B" w:rsidRPr="00C0649B" w:rsidRDefault="00C0649B" w:rsidP="00C0649B">
      <w:proofErr w:type="spellStart"/>
      <w:r w:rsidRPr="00C0649B">
        <w:t>investitie</w:t>
      </w:r>
      <w:proofErr w:type="spellEnd"/>
    </w:p>
    <w:tbl>
      <w:tblPr>
        <w:tblStyle w:val="TableGrid116"/>
        <w:tblpPr w:leftFromText="180" w:rightFromText="180" w:vertAnchor="text" w:horzAnchor="margin" w:tblpY="243"/>
        <w:tblW w:w="0" w:type="auto"/>
        <w:tblLook w:val="04A0" w:firstRow="1" w:lastRow="0" w:firstColumn="1" w:lastColumn="0" w:noHBand="0" w:noVBand="1"/>
      </w:tblPr>
      <w:tblGrid>
        <w:gridCol w:w="5774"/>
        <w:gridCol w:w="1468"/>
        <w:gridCol w:w="2320"/>
      </w:tblGrid>
      <w:tr w:rsidR="00C0649B" w:rsidRPr="00C0649B" w14:paraId="4B5E7854" w14:textId="77777777">
        <w:tc>
          <w:tcPr>
            <w:tcW w:w="5774" w:type="dxa"/>
            <w:tcBorders>
              <w:top w:val="single" w:sz="4" w:space="0" w:color="auto"/>
              <w:left w:val="single" w:sz="4" w:space="0" w:color="auto"/>
              <w:bottom w:val="single" w:sz="4" w:space="0" w:color="auto"/>
              <w:right w:val="single" w:sz="4" w:space="0" w:color="auto"/>
            </w:tcBorders>
            <w:hideMark/>
          </w:tcPr>
          <w:p w14:paraId="0A45F768" w14:textId="77777777" w:rsidR="00C0649B" w:rsidRPr="00C0649B" w:rsidRDefault="00C0649B" w:rsidP="00C0649B">
            <w:r w:rsidRPr="00C0649B">
              <w:t xml:space="preserve">Tipul investiției </w:t>
            </w:r>
          </w:p>
        </w:tc>
        <w:tc>
          <w:tcPr>
            <w:tcW w:w="1468" w:type="dxa"/>
            <w:tcBorders>
              <w:top w:val="single" w:sz="4" w:space="0" w:color="auto"/>
              <w:left w:val="single" w:sz="4" w:space="0" w:color="auto"/>
              <w:bottom w:val="single" w:sz="4" w:space="0" w:color="auto"/>
              <w:right w:val="single" w:sz="4" w:space="0" w:color="auto"/>
            </w:tcBorders>
            <w:hideMark/>
          </w:tcPr>
          <w:p w14:paraId="3930F98B" w14:textId="77777777" w:rsidR="00C0649B" w:rsidRPr="00C0649B" w:rsidRDefault="00C0649B" w:rsidP="00C0649B">
            <w:r w:rsidRPr="00C0649B">
              <w:t>DA</w:t>
            </w:r>
          </w:p>
        </w:tc>
        <w:tc>
          <w:tcPr>
            <w:tcW w:w="2320" w:type="dxa"/>
            <w:tcBorders>
              <w:top w:val="single" w:sz="4" w:space="0" w:color="auto"/>
              <w:left w:val="single" w:sz="4" w:space="0" w:color="auto"/>
              <w:bottom w:val="single" w:sz="4" w:space="0" w:color="auto"/>
              <w:right w:val="single" w:sz="4" w:space="0" w:color="auto"/>
            </w:tcBorders>
            <w:hideMark/>
          </w:tcPr>
          <w:p w14:paraId="26E21C25" w14:textId="77777777" w:rsidR="00C0649B" w:rsidRPr="00C0649B" w:rsidRDefault="00C0649B" w:rsidP="00C0649B">
            <w:r w:rsidRPr="00C0649B">
              <w:t>NU</w:t>
            </w:r>
          </w:p>
        </w:tc>
      </w:tr>
      <w:tr w:rsidR="00C0649B" w:rsidRPr="00C0649B" w14:paraId="73F6C51C" w14:textId="77777777">
        <w:trPr>
          <w:trHeight w:val="678"/>
        </w:trPr>
        <w:tc>
          <w:tcPr>
            <w:tcW w:w="5774" w:type="dxa"/>
            <w:tcBorders>
              <w:top w:val="single" w:sz="4" w:space="0" w:color="auto"/>
              <w:left w:val="single" w:sz="4" w:space="0" w:color="auto"/>
              <w:bottom w:val="single" w:sz="4" w:space="0" w:color="auto"/>
              <w:right w:val="single" w:sz="4" w:space="0" w:color="auto"/>
            </w:tcBorders>
          </w:tcPr>
          <w:p w14:paraId="023B13E6" w14:textId="77777777" w:rsidR="00C0649B" w:rsidRPr="00C0649B" w:rsidRDefault="00C0649B" w:rsidP="00C0649B">
            <w:r w:rsidRPr="00C0649B">
              <w:t xml:space="preserve">Investiție de tip social/în interesul </w:t>
            </w:r>
            <w:proofErr w:type="spellStart"/>
            <w:r w:rsidRPr="00C0649B">
              <w:t>comunitatii</w:t>
            </w:r>
            <w:proofErr w:type="spellEnd"/>
            <w:r w:rsidRPr="00C0649B">
              <w:t xml:space="preserve">/neproductive </w:t>
            </w:r>
          </w:p>
          <w:p w14:paraId="2F7708D1" w14:textId="77777777" w:rsidR="00C0649B" w:rsidRPr="00C0649B" w:rsidRDefault="00C0649B" w:rsidP="00C0649B"/>
        </w:tc>
        <w:tc>
          <w:tcPr>
            <w:tcW w:w="1468" w:type="dxa"/>
            <w:tcBorders>
              <w:top w:val="single" w:sz="4" w:space="0" w:color="auto"/>
              <w:left w:val="single" w:sz="4" w:space="0" w:color="auto"/>
              <w:bottom w:val="single" w:sz="4" w:space="0" w:color="auto"/>
              <w:right w:val="single" w:sz="4" w:space="0" w:color="auto"/>
            </w:tcBorders>
            <w:vAlign w:val="center"/>
            <w:hideMark/>
          </w:tcPr>
          <w:p w14:paraId="0499FE7E" w14:textId="77777777" w:rsidR="00C0649B" w:rsidRPr="00C0649B" w:rsidRDefault="00C0649B" w:rsidP="00C0649B">
            <w:r w:rsidRPr="00C0649B">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hideMark/>
          </w:tcPr>
          <w:p w14:paraId="22C4D39C" w14:textId="77777777" w:rsidR="00C0649B" w:rsidRPr="00C0649B" w:rsidRDefault="00C0649B" w:rsidP="00C0649B">
            <w:r w:rsidRPr="00C0649B">
              <w:sym w:font="Wingdings" w:char="F06F"/>
            </w:r>
          </w:p>
        </w:tc>
      </w:tr>
      <w:tr w:rsidR="00C0649B" w:rsidRPr="00C0649B" w14:paraId="79A5B0AF" w14:textId="77777777">
        <w:trPr>
          <w:trHeight w:val="443"/>
        </w:trPr>
        <w:tc>
          <w:tcPr>
            <w:tcW w:w="5774" w:type="dxa"/>
            <w:tcBorders>
              <w:top w:val="single" w:sz="4" w:space="0" w:color="auto"/>
              <w:left w:val="single" w:sz="4" w:space="0" w:color="auto"/>
              <w:bottom w:val="single" w:sz="4" w:space="0" w:color="auto"/>
              <w:right w:val="single" w:sz="4" w:space="0" w:color="auto"/>
            </w:tcBorders>
            <w:hideMark/>
          </w:tcPr>
          <w:p w14:paraId="5CF4C146" w14:textId="77777777" w:rsidR="00C0649B" w:rsidRPr="00C0649B" w:rsidRDefault="00C0649B" w:rsidP="00C0649B">
            <w:proofErr w:type="spellStart"/>
            <w:r w:rsidRPr="00C0649B">
              <w:t>Investitii</w:t>
            </w:r>
            <w:proofErr w:type="spellEnd"/>
            <w:r w:rsidRPr="00C0649B">
              <w:t xml:space="preserve"> de tip competitiv/economic </w:t>
            </w:r>
          </w:p>
        </w:tc>
        <w:tc>
          <w:tcPr>
            <w:tcW w:w="1468" w:type="dxa"/>
            <w:tcBorders>
              <w:top w:val="single" w:sz="4" w:space="0" w:color="auto"/>
              <w:left w:val="single" w:sz="4" w:space="0" w:color="auto"/>
              <w:bottom w:val="single" w:sz="4" w:space="0" w:color="auto"/>
              <w:right w:val="single" w:sz="4" w:space="0" w:color="auto"/>
            </w:tcBorders>
            <w:vAlign w:val="center"/>
            <w:hideMark/>
          </w:tcPr>
          <w:p w14:paraId="34A78F3E" w14:textId="77777777" w:rsidR="00C0649B" w:rsidRPr="00C0649B" w:rsidRDefault="00C0649B" w:rsidP="00C0649B">
            <w:r w:rsidRPr="00C0649B">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hideMark/>
          </w:tcPr>
          <w:p w14:paraId="1B2F1E2F" w14:textId="77777777" w:rsidR="00C0649B" w:rsidRPr="00C0649B" w:rsidRDefault="00C0649B" w:rsidP="00C0649B">
            <w:r w:rsidRPr="00C0649B">
              <w:sym w:font="Wingdings" w:char="F06F"/>
            </w:r>
          </w:p>
        </w:tc>
      </w:tr>
    </w:tbl>
    <w:p w14:paraId="647831F1" w14:textId="77777777" w:rsidR="00C0649B" w:rsidRPr="00C0649B" w:rsidRDefault="00C0649B" w:rsidP="00C0649B">
      <w:r w:rsidRPr="00C0649B">
        <w:t xml:space="preserve">Expertul verifică  în Cererea de </w:t>
      </w:r>
      <w:proofErr w:type="spellStart"/>
      <w:r w:rsidRPr="00C0649B">
        <w:t>finantare</w:t>
      </w:r>
      <w:proofErr w:type="spellEnd"/>
      <w:r w:rsidRPr="00C0649B">
        <w:t xml:space="preserve">/Studiul de Fezabilitate/ Memoriul justificativ/DALI caracteristicile acțiunilor si, coroborat cu prevederile Fisei </w:t>
      </w:r>
      <w:proofErr w:type="spellStart"/>
      <w:r w:rsidRPr="00C0649B">
        <w:t>interventiei</w:t>
      </w:r>
      <w:proofErr w:type="spellEnd"/>
      <w:r w:rsidRPr="00C0649B">
        <w:t xml:space="preserve"> din SDL aprobat si Ghidul solicitantului GAL decide asupra încadrării investițiilor propuse într-una din cele doua categorii, respectiv „Investiții de tip social/ în interesul </w:t>
      </w:r>
      <w:proofErr w:type="spellStart"/>
      <w:r w:rsidRPr="00C0649B">
        <w:t>comunitatii</w:t>
      </w:r>
      <w:proofErr w:type="spellEnd"/>
      <w:r w:rsidRPr="00C0649B">
        <w:t>/ neproductive” sau „</w:t>
      </w:r>
      <w:proofErr w:type="spellStart"/>
      <w:r w:rsidRPr="00C0649B">
        <w:t>Investitii</w:t>
      </w:r>
      <w:proofErr w:type="spellEnd"/>
      <w:r w:rsidRPr="00C0649B">
        <w:t xml:space="preserve"> de tip competitiv/economic”. În analiza, expertul va avea în vedere următoarele:</w:t>
      </w:r>
    </w:p>
    <w:p w14:paraId="7220DADE" w14:textId="77777777" w:rsidR="00C0649B" w:rsidRPr="00C0649B" w:rsidRDefault="00C0649B" w:rsidP="00C0649B">
      <w:proofErr w:type="spellStart"/>
      <w:r w:rsidRPr="00C0649B">
        <w:t>Investitii</w:t>
      </w:r>
      <w:proofErr w:type="spellEnd"/>
      <w:r w:rsidRPr="00C0649B">
        <w:t xml:space="preserve">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1795B33" w14:textId="77777777" w:rsidR="00C0649B" w:rsidRPr="00C0649B" w:rsidRDefault="00C0649B" w:rsidP="00C0649B">
      <w:proofErr w:type="spellStart"/>
      <w:r w:rsidRPr="00C0649B">
        <w:t>Investitii</w:t>
      </w:r>
      <w:proofErr w:type="spellEnd"/>
      <w:r w:rsidRPr="00C0649B">
        <w:t xml:space="preserve"> în interesul comunității – sunt tipuri de investiții care pot fi dezvoltate atât de către entități publice sau private, care are au ca obiectiv principal deservirea nevoilor colective ale comunităților.</w:t>
      </w:r>
    </w:p>
    <w:p w14:paraId="57ACAABD" w14:textId="77777777" w:rsidR="00C0649B" w:rsidRPr="00C0649B" w:rsidRDefault="00C0649B" w:rsidP="00C0649B">
      <w:r w:rsidRPr="00C0649B">
        <w:t xml:space="preserve">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w:t>
      </w:r>
      <w:r w:rsidRPr="00C0649B">
        <w:lastRenderedPageBreak/>
        <w:t>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161EEE34" w14:textId="77777777" w:rsidR="00C0649B" w:rsidRPr="00C0649B" w:rsidRDefault="00C0649B" w:rsidP="00C0649B">
      <w:proofErr w:type="spellStart"/>
      <w:r w:rsidRPr="00C0649B">
        <w:t>Investitii</w:t>
      </w:r>
      <w:proofErr w:type="spellEnd"/>
      <w:r w:rsidRPr="00C0649B">
        <w:t xml:space="preserve"> de tip competitiv/economic sunt tipuri de investiții care pot fi dezvoltate de entități care desfășoară activități economice, cu scopul de stimulare a dezvoltării economice și creșterea competitivității.</w:t>
      </w:r>
    </w:p>
    <w:p w14:paraId="3BA4F6B1" w14:textId="77777777" w:rsidR="00C0649B" w:rsidRPr="00C0649B" w:rsidRDefault="00C0649B" w:rsidP="00C0649B">
      <w:r w:rsidRPr="00C0649B">
        <w:t xml:space="preserve">Se va bifa DA pentru categoria în care se </w:t>
      </w:r>
      <w:proofErr w:type="spellStart"/>
      <w:r w:rsidRPr="00C0649B">
        <w:t>încadreaza</w:t>
      </w:r>
      <w:proofErr w:type="spellEnd"/>
      <w:r w:rsidRPr="00C0649B">
        <w:t xml:space="preserve"> si NU pentru categoria în care nu se </w:t>
      </w:r>
      <w:proofErr w:type="spellStart"/>
      <w:r w:rsidRPr="00C0649B">
        <w:t>încadreaza</w:t>
      </w:r>
      <w:proofErr w:type="spellEnd"/>
      <w:r w:rsidRPr="00C0649B">
        <w:t>.</w:t>
      </w:r>
    </w:p>
    <w:p w14:paraId="4298A7D0" w14:textId="77777777" w:rsidR="00C0649B" w:rsidRPr="00C0649B" w:rsidRDefault="00C0649B" w:rsidP="00C0649B">
      <w:r w:rsidRPr="00C0649B">
        <w:t>C. VERIFICAREA CRITERIILOR DE ELIGIBILITATE GENERALE   (SOLICITANT SI PROIECT)</w:t>
      </w:r>
    </w:p>
    <w:p w14:paraId="756AA349" w14:textId="77777777" w:rsidR="00C0649B" w:rsidRPr="00C0649B" w:rsidRDefault="00C0649B" w:rsidP="00C0649B">
      <w:r w:rsidRPr="00C0649B">
        <w:t xml:space="preserve">EG 1. Verificarea </w:t>
      </w:r>
      <w:proofErr w:type="spellStart"/>
      <w:r w:rsidRPr="00C0649B">
        <w:t>eligibilitatii</w:t>
      </w:r>
      <w:proofErr w:type="spellEnd"/>
      <w:r w:rsidRPr="00C0649B">
        <w:t xml:space="preserve"> solicitantului</w:t>
      </w:r>
    </w:p>
    <w:tbl>
      <w:tblPr>
        <w:tblStyle w:val="TableGrid116"/>
        <w:tblW w:w="0" w:type="auto"/>
        <w:tblLook w:val="04A0" w:firstRow="1" w:lastRow="0" w:firstColumn="1" w:lastColumn="0" w:noHBand="0" w:noVBand="1"/>
      </w:tblPr>
      <w:tblGrid>
        <w:gridCol w:w="9562"/>
      </w:tblGrid>
      <w:tr w:rsidR="00C0649B" w:rsidRPr="00C0649B" w14:paraId="088BB5F5"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0727BA" w14:textId="77777777" w:rsidR="00C0649B" w:rsidRPr="00C0649B" w:rsidRDefault="00C0649B" w:rsidP="00C0649B">
            <w:r w:rsidRPr="00C0649B">
              <w:t xml:space="preserve">EG1.1 Solicitantul proiectului trebuie să se încadreze în categoria beneficiarilor eligibili </w:t>
            </w:r>
            <w:proofErr w:type="spellStart"/>
            <w:r w:rsidRPr="00C0649B">
              <w:t>asa</w:t>
            </w:r>
            <w:proofErr w:type="spellEnd"/>
            <w:r w:rsidRPr="00C0649B">
              <w:t xml:space="preserve"> cum sunt </w:t>
            </w:r>
            <w:proofErr w:type="spellStart"/>
            <w:r w:rsidRPr="00C0649B">
              <w:t>acestia</w:t>
            </w:r>
            <w:proofErr w:type="spellEnd"/>
            <w:r w:rsidRPr="00C0649B">
              <w:t xml:space="preserve"> </w:t>
            </w:r>
            <w:proofErr w:type="spellStart"/>
            <w:r w:rsidRPr="00C0649B">
              <w:t>definiti</w:t>
            </w:r>
            <w:proofErr w:type="spellEnd"/>
            <w:r w:rsidRPr="00C0649B">
              <w:t xml:space="preserve"> in Fisa </w:t>
            </w:r>
            <w:proofErr w:type="spellStart"/>
            <w:r w:rsidRPr="00C0649B">
              <w:t>interventiei</w:t>
            </w:r>
            <w:proofErr w:type="spellEnd"/>
            <w:r w:rsidRPr="00C0649B">
              <w:t xml:space="preserve"> elaborata de GAL</w:t>
            </w:r>
          </w:p>
        </w:tc>
      </w:tr>
      <w:tr w:rsidR="00C0649B" w:rsidRPr="00C0649B" w14:paraId="6E25A14E" w14:textId="77777777">
        <w:tc>
          <w:tcPr>
            <w:tcW w:w="9562" w:type="dxa"/>
            <w:tcBorders>
              <w:top w:val="single" w:sz="4" w:space="0" w:color="auto"/>
              <w:left w:val="single" w:sz="4" w:space="0" w:color="auto"/>
              <w:bottom w:val="single" w:sz="4" w:space="0" w:color="auto"/>
              <w:right w:val="single" w:sz="4" w:space="0" w:color="auto"/>
            </w:tcBorders>
            <w:hideMark/>
          </w:tcPr>
          <w:p w14:paraId="72D031FF" w14:textId="77777777" w:rsidR="00C0649B" w:rsidRPr="00C0649B" w:rsidRDefault="00C0649B" w:rsidP="00C0649B">
            <w:pPr>
              <w:rPr>
                <w:lang w:val="pt-BR"/>
              </w:rPr>
            </w:pPr>
            <w:r w:rsidRPr="00C0649B">
              <w:t>DOCUMENTE DE PREZENTAT</w:t>
            </w:r>
          </w:p>
          <w:p w14:paraId="381AF41B" w14:textId="77777777" w:rsidR="00C0649B" w:rsidRPr="00C0649B" w:rsidRDefault="00C0649B" w:rsidP="00C0649B">
            <w:r w:rsidRPr="00C0649B">
              <w:t xml:space="preserve">Fișa </w:t>
            </w:r>
            <w:proofErr w:type="spellStart"/>
            <w:r w:rsidRPr="00C0649B">
              <w:t>intervenţiei</w:t>
            </w:r>
            <w:proofErr w:type="spellEnd"/>
            <w:r w:rsidRPr="00C0649B">
              <w:t xml:space="preserve"> din SDL aprobat </w:t>
            </w:r>
          </w:p>
          <w:p w14:paraId="7D137C02" w14:textId="77777777" w:rsidR="00C0649B" w:rsidRPr="00C0649B" w:rsidRDefault="00C0649B" w:rsidP="00C0649B">
            <w:r w:rsidRPr="00C0649B">
              <w:t>Ghidul solicitantului GAL</w:t>
            </w:r>
          </w:p>
          <w:p w14:paraId="6F894E83" w14:textId="77777777" w:rsidR="00C0649B" w:rsidRPr="00C0649B" w:rsidRDefault="00C0649B" w:rsidP="00C0649B">
            <w:r w:rsidRPr="00C0649B">
              <w:t xml:space="preserve">Documentele din </w:t>
            </w:r>
            <w:proofErr w:type="spellStart"/>
            <w:r w:rsidRPr="00C0649B">
              <w:t>sectiunea</w:t>
            </w:r>
            <w:proofErr w:type="spellEnd"/>
            <w:r w:rsidRPr="00C0649B">
              <w:t xml:space="preserve"> Doc. 5. Documente care atestă forma de organizare a solicitantului , respectiv :</w:t>
            </w:r>
          </w:p>
          <w:p w14:paraId="0195E61D" w14:textId="77777777" w:rsidR="00C0649B" w:rsidRPr="00C0649B" w:rsidRDefault="00C0649B" w:rsidP="00C0649B">
            <w:r w:rsidRPr="00C0649B">
              <w:t xml:space="preserve">Hotărâre judecătorească definitivă </w:t>
            </w:r>
            <w:proofErr w:type="spellStart"/>
            <w:r w:rsidRPr="00C0649B">
              <w:t>pronunţată</w:t>
            </w:r>
            <w:proofErr w:type="spellEnd"/>
            <w:r w:rsidRPr="00C0649B">
              <w:t xml:space="preserve"> pe baza actului de  constituire și a statutului propriu în cazul </w:t>
            </w:r>
            <w:proofErr w:type="spellStart"/>
            <w:r w:rsidRPr="00C0649B">
              <w:t>Societăţilor</w:t>
            </w:r>
            <w:proofErr w:type="spellEnd"/>
            <w:r w:rsidRPr="00C0649B">
              <w:t xml:space="preserve"> agricole, însoțită de Statutul Societății agricole;</w:t>
            </w:r>
          </w:p>
          <w:p w14:paraId="6EA99703" w14:textId="77777777" w:rsidR="00C0649B" w:rsidRPr="00C0649B" w:rsidRDefault="00C0649B" w:rsidP="00C0649B">
            <w:r w:rsidRPr="00C0649B">
              <w:t>Statut pentru Societatea cooperativă agricolă (</w:t>
            </w:r>
            <w:proofErr w:type="spellStart"/>
            <w:r w:rsidRPr="00C0649B">
              <w:t>înfiinţată</w:t>
            </w:r>
            <w:proofErr w:type="spellEnd"/>
            <w:r w:rsidRPr="00C0649B">
              <w:t xml:space="preserve"> în baza 1/ 2005) și Cooperativa agricolă (</w:t>
            </w:r>
            <w:proofErr w:type="spellStart"/>
            <w:r w:rsidRPr="00C0649B">
              <w:t>înfiinţată</w:t>
            </w:r>
            <w:proofErr w:type="spellEnd"/>
            <w:r w:rsidRPr="00C0649B">
              <w:t xml:space="preserve"> în baza 566/ 2004,) cu modificările și completările ulterioare și Composesoratele, obștile și alte forme asociative de proprietate asupra terenurilor (</w:t>
            </w:r>
            <w:proofErr w:type="spellStart"/>
            <w:r w:rsidRPr="00C0649B">
              <w:t>menţionate</w:t>
            </w:r>
            <w:proofErr w:type="spellEnd"/>
            <w:r w:rsidRPr="00C0649B">
              <w:t xml:space="preserve"> în Legea nr. 1/2000 pentru reconstituirea dreptului de proprietate asupra terenurilor agricole </w:t>
            </w:r>
            <w:proofErr w:type="spellStart"/>
            <w:r w:rsidRPr="00C0649B">
              <w:t>şi</w:t>
            </w:r>
            <w:proofErr w:type="spellEnd"/>
            <w:r w:rsidRPr="00C0649B">
              <w:t xml:space="preserve"> celor forestiere, cu modificările și completările ulterioare), din care sa </w:t>
            </w:r>
            <w:proofErr w:type="spellStart"/>
            <w:r w:rsidRPr="00C0649B">
              <w:t>reiasa</w:t>
            </w:r>
            <w:proofErr w:type="spellEnd"/>
            <w:r w:rsidRPr="00C0649B">
              <w:t xml:space="preserve"> ca acestea se </w:t>
            </w:r>
            <w:proofErr w:type="spellStart"/>
            <w:r w:rsidRPr="00C0649B">
              <w:t>încadreaza</w:t>
            </w:r>
            <w:proofErr w:type="spellEnd"/>
            <w:r w:rsidRPr="00C0649B">
              <w:t xml:space="preserve"> în categoria: societate cooperativa agricola , cooperativă agricolă sau fermier în conformitate cu </w:t>
            </w:r>
            <w:proofErr w:type="spellStart"/>
            <w:r w:rsidRPr="00C0649B">
              <w:t>art</w:t>
            </w:r>
            <w:proofErr w:type="spellEnd"/>
            <w:r w:rsidRPr="00C0649B">
              <w:t xml:space="preserve"> 7, alin (21) din OUG 3/2015, cu completările și modificările ulterioare</w:t>
            </w:r>
          </w:p>
          <w:p w14:paraId="7B133BEF" w14:textId="77777777" w:rsidR="00C0649B" w:rsidRPr="00C0649B" w:rsidRDefault="00C0649B" w:rsidP="00C0649B">
            <w:r w:rsidRPr="00C0649B">
              <w:t>Act constitutiv pentru Societatea cooperativă agricolă</w:t>
            </w:r>
          </w:p>
          <w:p w14:paraId="2BEF3025" w14:textId="77777777" w:rsidR="00C0649B" w:rsidRPr="00C0649B" w:rsidRDefault="00C0649B" w:rsidP="00C0649B">
            <w:proofErr w:type="spellStart"/>
            <w:r w:rsidRPr="00C0649B">
              <w:t>Incheiere</w:t>
            </w:r>
            <w:proofErr w:type="spellEnd"/>
            <w:r w:rsidRPr="00C0649B">
              <w:t xml:space="preserve"> privind înscrierea în Registrul Asociațiilor și Fundațiilor, rămasă definitivă / Certificat de înregistrare în Registrul Asociațiilor și Fundațiilor</w:t>
            </w:r>
          </w:p>
          <w:p w14:paraId="1216B9B6" w14:textId="77777777" w:rsidR="00C0649B" w:rsidRPr="00C0649B" w:rsidRDefault="00C0649B" w:rsidP="00C0649B">
            <w:r w:rsidRPr="00C0649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ONG </w:t>
            </w:r>
          </w:p>
          <w:p w14:paraId="0CDF2C6C" w14:textId="77777777" w:rsidR="00C0649B" w:rsidRPr="00C0649B" w:rsidRDefault="00C0649B" w:rsidP="00C0649B">
            <w:r w:rsidRPr="00C0649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w:t>
            </w:r>
            <w:proofErr w:type="spellStart"/>
            <w:r w:rsidRPr="00C0649B">
              <w:t>Aşezământului</w:t>
            </w:r>
            <w:proofErr w:type="spellEnd"/>
            <w:r w:rsidRPr="00C0649B">
              <w:t xml:space="preserve"> Monahal (Mânăstire, Schit sau Metoc)</w:t>
            </w:r>
          </w:p>
          <w:p w14:paraId="68B7F2A4" w14:textId="77777777" w:rsidR="00C0649B" w:rsidRPr="00C0649B" w:rsidRDefault="00C0649B" w:rsidP="00C0649B">
            <w:r w:rsidRPr="00C0649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ADI</w:t>
            </w:r>
          </w:p>
          <w:p w14:paraId="73E45B63" w14:textId="77777777" w:rsidR="00C0649B" w:rsidRPr="00C0649B" w:rsidRDefault="00C0649B" w:rsidP="00C0649B">
            <w:r w:rsidRPr="00C0649B">
              <w:lastRenderedPageBreak/>
              <w:t xml:space="preserve">Documente specifice CMI – Certificat de Avizare a </w:t>
            </w:r>
            <w:proofErr w:type="spellStart"/>
            <w:r w:rsidRPr="00C0649B">
              <w:t>Inființării</w:t>
            </w:r>
            <w:proofErr w:type="spellEnd"/>
            <w:r w:rsidRPr="00C0649B">
              <w:t xml:space="preserve"> Cabinetului Medical Individual (CMI) eliberat de </w:t>
            </w:r>
            <w:proofErr w:type="spellStart"/>
            <w:r w:rsidRPr="00C0649B">
              <w:t>catre</w:t>
            </w:r>
            <w:proofErr w:type="spellEnd"/>
            <w:r w:rsidRPr="00C0649B">
              <w:t xml:space="preserve"> Colegiul Medicilor, document ce atestă înregistrarea în Registrul Unic al cabinetelor medicale și Certificatul de înregistrare fiscală</w:t>
            </w:r>
          </w:p>
          <w:p w14:paraId="1A92CEB1" w14:textId="77777777" w:rsidR="00C0649B" w:rsidRPr="00C0649B" w:rsidRDefault="00C0649B" w:rsidP="00C0649B">
            <w:r w:rsidRPr="00C0649B">
              <w:t xml:space="preserve">Documente specifice CMV - Certificat de înregistrare în Registrul unic al cabinetelor medicale veterinare, cu sau fără personalitate juridică </w:t>
            </w:r>
            <w:proofErr w:type="spellStart"/>
            <w:r w:rsidRPr="00C0649B">
              <w:t>şi</w:t>
            </w:r>
            <w:proofErr w:type="spellEnd"/>
            <w:r w:rsidRPr="00C0649B">
              <w:t xml:space="preserve"> Certificatul de </w:t>
            </w:r>
            <w:proofErr w:type="spellStart"/>
            <w:r w:rsidRPr="00C0649B">
              <w:t>înregistarare</w:t>
            </w:r>
            <w:proofErr w:type="spellEnd"/>
            <w:r w:rsidRPr="00C0649B">
              <w:t xml:space="preserve"> fiscală în care se scrie obligatoriu codul de identificare fiscală.</w:t>
            </w:r>
          </w:p>
          <w:p w14:paraId="0D101B2B" w14:textId="77777777" w:rsidR="00C0649B" w:rsidRPr="00C0649B" w:rsidRDefault="00C0649B" w:rsidP="00C0649B">
            <w:r w:rsidRPr="00C0649B">
              <w:t xml:space="preserve">Documente specifice Parteneriatelor informale - Acordul de parteneriat </w:t>
            </w:r>
            <w:proofErr w:type="spellStart"/>
            <w:r w:rsidRPr="00C0649B">
              <w:t>şi</w:t>
            </w:r>
            <w:proofErr w:type="spellEnd"/>
            <w:r w:rsidRPr="00C0649B">
              <w:t xml:space="preserve"> Documente care atestă forma de organizare a fiecărui membru al Parteneriatului</w:t>
            </w:r>
          </w:p>
          <w:p w14:paraId="3DEF034F" w14:textId="77777777" w:rsidR="00C0649B" w:rsidRPr="00C0649B" w:rsidRDefault="00C0649B" w:rsidP="00C0649B">
            <w:r w:rsidRPr="00C0649B">
              <w:t xml:space="preserve">Documente specifice pentru Grupuri de producători </w:t>
            </w:r>
            <w:proofErr w:type="spellStart"/>
            <w:r w:rsidRPr="00C0649B">
              <w:t>şi</w:t>
            </w:r>
            <w:proofErr w:type="spellEnd"/>
            <w:r w:rsidRPr="00C0649B">
              <w:t xml:space="preserve"> </w:t>
            </w:r>
            <w:proofErr w:type="spellStart"/>
            <w:r w:rsidRPr="00C0649B">
              <w:t>organizaţii</w:t>
            </w:r>
            <w:proofErr w:type="spellEnd"/>
            <w:r w:rsidRPr="00C0649B">
              <w:t xml:space="preserve"> de producători (documentele de </w:t>
            </w:r>
            <w:proofErr w:type="spellStart"/>
            <w:r w:rsidRPr="00C0649B">
              <w:t>înfiinţare</w:t>
            </w:r>
            <w:proofErr w:type="spellEnd"/>
            <w:r w:rsidRPr="00C0649B">
              <w:t xml:space="preserve"> conform a OG nr. 37/2005) respectiv Certificat de înscriere în Registrul </w:t>
            </w:r>
            <w:proofErr w:type="spellStart"/>
            <w:r w:rsidRPr="00C0649B">
              <w:t>Asociaţiilor</w:t>
            </w:r>
            <w:proofErr w:type="spellEnd"/>
            <w:r w:rsidRPr="00C0649B">
              <w:t xml:space="preserve"> </w:t>
            </w:r>
            <w:proofErr w:type="spellStart"/>
            <w:r w:rsidRPr="00C0649B">
              <w:t>şi</w:t>
            </w:r>
            <w:proofErr w:type="spellEnd"/>
            <w:r w:rsidRPr="00C0649B">
              <w:t xml:space="preserve"> </w:t>
            </w:r>
            <w:proofErr w:type="spellStart"/>
            <w:r w:rsidRPr="00C0649B">
              <w:t>Fundaţiilor</w:t>
            </w:r>
            <w:proofErr w:type="spellEnd"/>
            <w:r w:rsidRPr="00C0649B">
              <w:t xml:space="preserve">/Certificat de înscriere a persoanei juridice emis de Judecătorie, Statutul grupului de producători </w:t>
            </w:r>
            <w:proofErr w:type="spellStart"/>
            <w:r w:rsidRPr="00C0649B">
              <w:t>şi</w:t>
            </w:r>
            <w:proofErr w:type="spellEnd"/>
            <w:r w:rsidRPr="00C0649B">
              <w:t xml:space="preserve"> lista membrilor grupului de producători aprobată de Adunarea generală (AFIR va verifica </w:t>
            </w:r>
            <w:proofErr w:type="spellStart"/>
            <w:r w:rsidRPr="00C0649B">
              <w:t>existenţa</w:t>
            </w:r>
            <w:proofErr w:type="spellEnd"/>
            <w:r w:rsidRPr="00C0649B">
              <w:t xml:space="preserve"> Avizului de </w:t>
            </w:r>
            <w:proofErr w:type="spellStart"/>
            <w:r w:rsidRPr="00C0649B">
              <w:t>recunoaştere</w:t>
            </w:r>
            <w:proofErr w:type="spellEnd"/>
            <w:r w:rsidRPr="00C0649B">
              <w:t xml:space="preserve"> pentru grupurile de producători)</w:t>
            </w:r>
          </w:p>
          <w:p w14:paraId="155EBA81" w14:textId="77777777" w:rsidR="00C0649B" w:rsidRPr="00C0649B" w:rsidRDefault="00C0649B" w:rsidP="00C0649B">
            <w:r w:rsidRPr="00C0649B">
              <w:t xml:space="preserve">Alte documente care atestă forma de organizare a solicitantului, altele decât cele de la punctele a)-k) de mai sus încărcate de solicitant la punctul Doc 5.11 din cererea de </w:t>
            </w:r>
            <w:proofErr w:type="spellStart"/>
            <w:r w:rsidRPr="00C0649B">
              <w:t>Finantare</w:t>
            </w:r>
            <w:proofErr w:type="spellEnd"/>
          </w:p>
        </w:tc>
      </w:tr>
      <w:tr w:rsidR="00C0649B" w:rsidRPr="00C0649B" w14:paraId="58EBF0C8" w14:textId="77777777">
        <w:tc>
          <w:tcPr>
            <w:tcW w:w="9562" w:type="dxa"/>
            <w:tcBorders>
              <w:top w:val="single" w:sz="4" w:space="0" w:color="auto"/>
              <w:left w:val="single" w:sz="4" w:space="0" w:color="auto"/>
              <w:bottom w:val="single" w:sz="4" w:space="0" w:color="auto"/>
              <w:right w:val="single" w:sz="4" w:space="0" w:color="auto"/>
            </w:tcBorders>
          </w:tcPr>
          <w:p w14:paraId="34AA2140" w14:textId="77777777" w:rsidR="00C0649B" w:rsidRPr="00C0649B" w:rsidRDefault="00C0649B" w:rsidP="00C0649B">
            <w:pPr>
              <w:rPr>
                <w:lang w:val="pt-BR"/>
              </w:rPr>
            </w:pPr>
            <w:r w:rsidRPr="00C0649B">
              <w:lastRenderedPageBreak/>
              <w:t>PUNCTE DE VERIFICAT ÎN DOCUMENTE</w:t>
            </w:r>
          </w:p>
          <w:p w14:paraId="7DCA6E16" w14:textId="77777777" w:rsidR="00C0649B" w:rsidRPr="00C0649B" w:rsidRDefault="00C0649B" w:rsidP="00C0649B">
            <w:r w:rsidRPr="00C0649B">
              <w:t xml:space="preserve">Se verifică tipurile de beneficiari eligibili </w:t>
            </w:r>
            <w:proofErr w:type="spellStart"/>
            <w:r w:rsidRPr="00C0649B">
              <w:t>confom</w:t>
            </w:r>
            <w:proofErr w:type="spellEnd"/>
            <w:r w:rsidRPr="00C0649B">
              <w:t xml:space="preserve"> Fișei </w:t>
            </w:r>
            <w:proofErr w:type="spellStart"/>
            <w:r w:rsidRPr="00C0649B">
              <w:t>intervenţiei</w:t>
            </w:r>
            <w:proofErr w:type="spellEnd"/>
            <w:r w:rsidRPr="00C0649B">
              <w:t xml:space="preserve"> din SDL aprobată corelata cu prevederile Ghidului solicitantului GAL. </w:t>
            </w:r>
          </w:p>
          <w:p w14:paraId="59EE3A07" w14:textId="77777777" w:rsidR="00C0649B" w:rsidRPr="00C0649B" w:rsidRDefault="00C0649B" w:rsidP="00C0649B">
            <w:proofErr w:type="spellStart"/>
            <w:r w:rsidRPr="00C0649B">
              <w:t>Atentie</w:t>
            </w:r>
            <w:proofErr w:type="spellEnd"/>
            <w:r w:rsidRPr="00C0649B">
              <w:t xml:space="preserve">! </w:t>
            </w:r>
            <w:proofErr w:type="spellStart"/>
            <w:r w:rsidRPr="00C0649B">
              <w:t>Expertii</w:t>
            </w:r>
            <w:proofErr w:type="spellEnd"/>
            <w:r w:rsidRPr="00C0649B">
              <w:t xml:space="preserve"> trebuie sa </w:t>
            </w:r>
            <w:proofErr w:type="spellStart"/>
            <w:r w:rsidRPr="00C0649B">
              <w:t>aiba</w:t>
            </w:r>
            <w:proofErr w:type="spellEnd"/>
            <w:r w:rsidRPr="00C0649B">
              <w:t xml:space="preserve"> in vedere faptul ca prin Fisa </w:t>
            </w:r>
            <w:proofErr w:type="spellStart"/>
            <w:r w:rsidRPr="00C0649B">
              <w:t>Interventiei</w:t>
            </w:r>
            <w:proofErr w:type="spellEnd"/>
            <w:r w:rsidRPr="00C0649B">
              <w:t xml:space="preserve"> din SDL aprobat, GAL poate avea o serie de </w:t>
            </w:r>
            <w:proofErr w:type="spellStart"/>
            <w:r w:rsidRPr="00C0649B">
              <w:t>solicitanti</w:t>
            </w:r>
            <w:proofErr w:type="spellEnd"/>
            <w:r w:rsidRPr="00C0649B">
              <w:t xml:space="preserve"> eligibili iar prin Ghidul Solicitantului GAL pot </w:t>
            </w:r>
            <w:proofErr w:type="spellStart"/>
            <w:r w:rsidRPr="00C0649B">
              <w:t>restrange</w:t>
            </w:r>
            <w:proofErr w:type="spellEnd"/>
            <w:r w:rsidRPr="00C0649B">
              <w:t xml:space="preserve"> aceasta serie de </w:t>
            </w:r>
            <w:proofErr w:type="spellStart"/>
            <w:r w:rsidRPr="00C0649B">
              <w:t>solicitanti</w:t>
            </w:r>
            <w:proofErr w:type="spellEnd"/>
            <w:r w:rsidRPr="00C0649B">
              <w:t xml:space="preserve"> eligibili. Astfel, </w:t>
            </w:r>
            <w:proofErr w:type="spellStart"/>
            <w:r w:rsidRPr="00C0649B">
              <w:t>solicitantii</w:t>
            </w:r>
            <w:proofErr w:type="spellEnd"/>
            <w:r w:rsidRPr="00C0649B">
              <w:t xml:space="preserve"> eligibili sunt cei </w:t>
            </w:r>
            <w:proofErr w:type="spellStart"/>
            <w:r w:rsidRPr="00C0649B">
              <w:t>prevazuti</w:t>
            </w:r>
            <w:proofErr w:type="spellEnd"/>
            <w:r w:rsidRPr="00C0649B">
              <w:t xml:space="preserve"> in Ghidul Solicitantului GAL cu </w:t>
            </w:r>
            <w:proofErr w:type="spellStart"/>
            <w:r w:rsidRPr="00C0649B">
              <w:t>conditia</w:t>
            </w:r>
            <w:proofErr w:type="spellEnd"/>
            <w:r w:rsidRPr="00C0649B">
              <w:t xml:space="preserve"> ca </w:t>
            </w:r>
            <w:proofErr w:type="spellStart"/>
            <w:r w:rsidRPr="00C0649B">
              <w:t>acestia</w:t>
            </w:r>
            <w:proofErr w:type="spellEnd"/>
            <w:r w:rsidRPr="00C0649B">
              <w:t xml:space="preserve"> sa fie </w:t>
            </w:r>
            <w:proofErr w:type="spellStart"/>
            <w:r w:rsidRPr="00C0649B">
              <w:t>prevazuti</w:t>
            </w:r>
            <w:proofErr w:type="spellEnd"/>
            <w:r w:rsidRPr="00C0649B">
              <w:t xml:space="preserve"> si in Fisa </w:t>
            </w:r>
            <w:proofErr w:type="spellStart"/>
            <w:r w:rsidRPr="00C0649B">
              <w:t>Interventiei</w:t>
            </w:r>
            <w:proofErr w:type="spellEnd"/>
            <w:r w:rsidRPr="00C0649B">
              <w:t xml:space="preserve"> din SDL aprobat si in conformitate cu prevederile Fisei </w:t>
            </w:r>
            <w:proofErr w:type="spellStart"/>
            <w:r w:rsidRPr="00C0649B">
              <w:t>Interventiei</w:t>
            </w:r>
            <w:proofErr w:type="spellEnd"/>
            <w:r w:rsidRPr="00C0649B">
              <w:t xml:space="preserve"> DR 36_ LEADER.</w:t>
            </w:r>
          </w:p>
          <w:p w14:paraId="2334F816" w14:textId="77777777" w:rsidR="00C0649B" w:rsidRPr="00C0649B" w:rsidRDefault="00C0649B" w:rsidP="00C0649B">
            <w:r w:rsidRPr="00C0649B">
              <w:t xml:space="preserve">Pentru proiectele de </w:t>
            </w:r>
            <w:proofErr w:type="spellStart"/>
            <w:r w:rsidRPr="00C0649B">
              <w:t>investitii</w:t>
            </w:r>
            <w:proofErr w:type="spellEnd"/>
            <w:r w:rsidRPr="00C0649B">
              <w:t>,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421E19CA" w14:textId="77777777" w:rsidR="00C0649B" w:rsidRPr="00C0649B" w:rsidRDefault="00C0649B" w:rsidP="00C0649B">
            <w:r w:rsidRPr="00C0649B">
              <w:t xml:space="preserve">În cazul proiectelor care propun </w:t>
            </w:r>
            <w:proofErr w:type="spellStart"/>
            <w:r w:rsidRPr="00C0649B">
              <w:t>investitii</w:t>
            </w:r>
            <w:proofErr w:type="spellEnd"/>
            <w:r w:rsidRPr="00C0649B">
              <w:t xml:space="preserve"> in domeniul agricol și </w:t>
            </w:r>
            <w:proofErr w:type="spellStart"/>
            <w:r w:rsidRPr="00C0649B">
              <w:t>agro</w:t>
            </w:r>
            <w:proofErr w:type="spellEnd"/>
            <w:r w:rsidRPr="00C0649B">
              <w:t xml:space="preserve">-alimentar </w:t>
            </w:r>
            <w:proofErr w:type="spellStart"/>
            <w:r w:rsidRPr="00C0649B">
              <w:t>solicitantii</w:t>
            </w:r>
            <w:proofErr w:type="spellEnd"/>
            <w:r w:rsidRPr="00C0649B">
              <w:t xml:space="preserve"> eligibili pot fi doar forme colective, respectiv:</w:t>
            </w:r>
          </w:p>
          <w:p w14:paraId="17D04442" w14:textId="77777777" w:rsidR="00C0649B" w:rsidRPr="00C0649B" w:rsidRDefault="00C0649B" w:rsidP="00C0649B">
            <w:r w:rsidRPr="00C0649B">
              <w:t>•</w:t>
            </w:r>
            <w:r w:rsidRPr="00C0649B">
              <w:tab/>
              <w:t>constituiți juridic ca o formă asociativă</w:t>
            </w:r>
          </w:p>
          <w:p w14:paraId="2BD764B4" w14:textId="77777777" w:rsidR="00C0649B" w:rsidRPr="00C0649B" w:rsidRDefault="00C0649B" w:rsidP="00C0649B">
            <w:r w:rsidRPr="00C0649B">
              <w:t>•</w:t>
            </w:r>
            <w:r w:rsidRPr="00C0649B">
              <w:tab/>
              <w:t xml:space="preserve">neconstituiți juridic ca parteneriat informal, din care unul dintre parteneri este desemnat pentru depunerea cererii de finanțare – acesta este obligat sa fie constituit juridic - cel </w:t>
            </w:r>
            <w:proofErr w:type="spellStart"/>
            <w:r w:rsidRPr="00C0649B">
              <w:t>putin</w:t>
            </w:r>
            <w:proofErr w:type="spellEnd"/>
            <w:r w:rsidRPr="00C0649B">
              <w:t xml:space="preserve"> PFA; cel puțin unul dintre parteneri trebuie să fie fermier.</w:t>
            </w:r>
          </w:p>
          <w:p w14:paraId="013F273C" w14:textId="77777777" w:rsidR="00C0649B" w:rsidRPr="00C0649B" w:rsidRDefault="00C0649B" w:rsidP="00C0649B">
            <w:r w:rsidRPr="00C0649B">
              <w:lastRenderedPageBreak/>
              <w:t xml:space="preserve">În cazul parteneriatului informal, nu exista obligația să se constituie juridic sub o formă asociativă la finalizarea proiectului. </w:t>
            </w:r>
          </w:p>
          <w:p w14:paraId="6ED0D41A" w14:textId="77777777" w:rsidR="00C0649B" w:rsidRPr="00C0649B" w:rsidRDefault="00C0649B" w:rsidP="00C0649B">
            <w:proofErr w:type="spellStart"/>
            <w:r w:rsidRPr="00C0649B">
              <w:t>Atentie</w:t>
            </w:r>
            <w:proofErr w:type="spellEnd"/>
            <w:r w:rsidRPr="00C0649B">
              <w:t>!</w:t>
            </w:r>
          </w:p>
          <w:p w14:paraId="5C65E933" w14:textId="77777777" w:rsidR="00C0649B" w:rsidRPr="00C0649B" w:rsidRDefault="00C0649B" w:rsidP="00C0649B">
            <w:r w:rsidRPr="00C0649B">
              <w:t xml:space="preserve">În contextul fișei tehnice a DR 36 solicitanții/ beneficiarii eligibili ai operațiunilor implementate prin DR36 - LEADER sunt entități publice/ private, stabilite prin fișa </w:t>
            </w:r>
            <w:proofErr w:type="spellStart"/>
            <w:r w:rsidRPr="00C0649B">
              <w:t>interventiei</w:t>
            </w:r>
            <w:proofErr w:type="spellEnd"/>
            <w:r w:rsidRPr="00C0649B">
              <w:t xml:space="preserve"> din SDL, autorizate/ constituite juridic la momentul depunerii cererii de finanțare. Sunt acceptate ca solicitanți/ beneficiari eligibili formele de asociere neconstituite juridic (parteneriate informale) doar în </w:t>
            </w:r>
            <w:proofErr w:type="spellStart"/>
            <w:r w:rsidRPr="00C0649B">
              <w:t>urmatoarele</w:t>
            </w:r>
            <w:proofErr w:type="spellEnd"/>
            <w:r w:rsidRPr="00C0649B">
              <w:t xml:space="preserve"> cazuri:</w:t>
            </w:r>
          </w:p>
          <w:p w14:paraId="4CB0235E" w14:textId="77777777" w:rsidR="00C0649B" w:rsidRPr="00C0649B" w:rsidRDefault="00C0649B" w:rsidP="00C0649B">
            <w:r w:rsidRPr="00C0649B">
              <w:t>a.</w:t>
            </w:r>
            <w:r w:rsidRPr="00C0649B">
              <w:tab/>
              <w:t xml:space="preserve">Pentru proiecte colective în domeniul agricol și </w:t>
            </w:r>
            <w:proofErr w:type="spellStart"/>
            <w:r w:rsidRPr="00C0649B">
              <w:t>agro</w:t>
            </w:r>
            <w:proofErr w:type="spellEnd"/>
            <w:r w:rsidRPr="00C0649B">
              <w:t xml:space="preserve">-alimentar cu </w:t>
            </w:r>
            <w:proofErr w:type="spellStart"/>
            <w:r w:rsidRPr="00C0649B">
              <w:t>conditia</w:t>
            </w:r>
            <w:proofErr w:type="spellEnd"/>
            <w:r w:rsidRPr="00C0649B">
              <w:t xml:space="preserve"> ca partenerul desemnat cu depunerea cererii de </w:t>
            </w:r>
            <w:proofErr w:type="spellStart"/>
            <w:r w:rsidRPr="00C0649B">
              <w:t>finantare</w:t>
            </w:r>
            <w:proofErr w:type="spellEnd"/>
            <w:r w:rsidRPr="00C0649B">
              <w:t xml:space="preserve"> sa fie constituit juridic - cel </w:t>
            </w:r>
            <w:proofErr w:type="spellStart"/>
            <w:r w:rsidRPr="00C0649B">
              <w:t>putin</w:t>
            </w:r>
            <w:proofErr w:type="spellEnd"/>
            <w:r w:rsidRPr="00C0649B">
              <w:t xml:space="preserve"> PFA. În cazul parteneriatului informal, nu exista </w:t>
            </w:r>
            <w:proofErr w:type="spellStart"/>
            <w:r w:rsidRPr="00C0649B">
              <w:t>obligatia</w:t>
            </w:r>
            <w:proofErr w:type="spellEnd"/>
            <w:r w:rsidRPr="00C0649B">
              <w:t xml:space="preserve"> sa se constituie juridic sub o forma asociativa la finalizarea proiectului. Referitor la membrii parteneriatului informal, cel puțin unul dintre parteneri trebuie sa fie fermier.</w:t>
            </w:r>
          </w:p>
          <w:p w14:paraId="1C499ED3" w14:textId="77777777" w:rsidR="00C0649B" w:rsidRPr="00C0649B" w:rsidRDefault="00C0649B" w:rsidP="00C0649B">
            <w:r w:rsidRPr="00C0649B">
              <w:t>b.</w:t>
            </w:r>
            <w:r w:rsidRPr="00C0649B">
              <w:tab/>
              <w:t xml:space="preserve">Pentru proiectele colective (cu </w:t>
            </w:r>
            <w:proofErr w:type="spellStart"/>
            <w:r w:rsidRPr="00C0649B">
              <w:t>exceptia</w:t>
            </w:r>
            <w:proofErr w:type="spellEnd"/>
            <w:r w:rsidRPr="00C0649B">
              <w:t xml:space="preserve"> domeniului agricol si </w:t>
            </w:r>
            <w:proofErr w:type="spellStart"/>
            <w:r w:rsidRPr="00C0649B">
              <w:t>agro</w:t>
            </w:r>
            <w:proofErr w:type="spellEnd"/>
            <w:r w:rsidRPr="00C0649B">
              <w:t xml:space="preserve">-alimentar) în domeniul social (inclusiv servicii de baza), economic sau de mediu cu </w:t>
            </w:r>
            <w:proofErr w:type="spellStart"/>
            <w:r w:rsidRPr="00C0649B">
              <w:t>conditia</w:t>
            </w:r>
            <w:proofErr w:type="spellEnd"/>
            <w:r w:rsidRPr="00C0649B">
              <w:t xml:space="preserve"> ca partenerul desemnat cu depunerea cererii de </w:t>
            </w:r>
            <w:proofErr w:type="spellStart"/>
            <w:r w:rsidRPr="00C0649B">
              <w:t>finantare</w:t>
            </w:r>
            <w:proofErr w:type="spellEnd"/>
            <w:r w:rsidRPr="00C0649B">
              <w:t xml:space="preserve"> sa fie constituit juridic - cel </w:t>
            </w:r>
            <w:proofErr w:type="spellStart"/>
            <w:r w:rsidRPr="00C0649B">
              <w:t>putin</w:t>
            </w:r>
            <w:proofErr w:type="spellEnd"/>
            <w:r w:rsidRPr="00C0649B">
              <w:t xml:space="preserve"> PFA</w:t>
            </w:r>
          </w:p>
          <w:p w14:paraId="4F5EB7AE" w14:textId="77777777" w:rsidR="00C0649B" w:rsidRPr="00C0649B" w:rsidRDefault="00C0649B" w:rsidP="00C0649B">
            <w:r w:rsidRPr="00C0649B">
              <w:t>În funcție de tipul de beneficiar eligibil, expertul face următoarele verificări:</w:t>
            </w:r>
          </w:p>
          <w:p w14:paraId="7FB95C6F" w14:textId="77777777" w:rsidR="00C0649B" w:rsidRPr="00C0649B" w:rsidRDefault="00C0649B" w:rsidP="00C0649B">
            <w:r w:rsidRPr="00C0649B">
              <w:t xml:space="preserve">a)Pentru </w:t>
            </w:r>
            <w:proofErr w:type="spellStart"/>
            <w:r w:rsidRPr="00C0649B">
              <w:t>solicitantii</w:t>
            </w:r>
            <w:proofErr w:type="spellEnd"/>
            <w:r w:rsidRPr="00C0649B">
              <w:t xml:space="preserve"> înregistrați în RECOM, expertul va accesa baza de date RECOM pentru a verifica </w:t>
            </w:r>
            <w:proofErr w:type="spellStart"/>
            <w:r w:rsidRPr="00C0649B">
              <w:t>concordanţa</w:t>
            </w:r>
            <w:proofErr w:type="spellEnd"/>
            <w:r w:rsidRPr="00C0649B">
              <w:t xml:space="preserve"> </w:t>
            </w:r>
            <w:proofErr w:type="spellStart"/>
            <w:r w:rsidRPr="00C0649B">
              <w:t>informaţilor</w:t>
            </w:r>
            <w:proofErr w:type="spellEnd"/>
            <w:r w:rsidRPr="00C0649B">
              <w:t xml:space="preserve"> </w:t>
            </w:r>
            <w:proofErr w:type="spellStart"/>
            <w:r w:rsidRPr="00C0649B">
              <w:t>menţionate</w:t>
            </w:r>
            <w:proofErr w:type="spellEnd"/>
            <w:r w:rsidRPr="00C0649B">
              <w:t xml:space="preserve"> în paragraful B1 din cererea de </w:t>
            </w:r>
            <w:proofErr w:type="spellStart"/>
            <w:r w:rsidRPr="00C0649B">
              <w:t>finanţare</w:t>
            </w:r>
            <w:proofErr w:type="spellEnd"/>
            <w:r w:rsidRPr="00C0649B">
              <w:t xml:space="preserve"> cu cele </w:t>
            </w:r>
            <w:proofErr w:type="spellStart"/>
            <w:r w:rsidRPr="00C0649B">
              <w:t>menţionate</w:t>
            </w:r>
            <w:proofErr w:type="spellEnd"/>
            <w:r w:rsidRPr="00C0649B">
              <w:t xml:space="preserve">  în Certificatul constatator: numele solicitantului, adresa, cod unic de înregistrare/ nr. de înmatriculare.</w:t>
            </w:r>
          </w:p>
          <w:p w14:paraId="051C0072" w14:textId="77777777" w:rsidR="00C0649B" w:rsidRPr="00C0649B" w:rsidRDefault="00C0649B" w:rsidP="00C0649B">
            <w:r w:rsidRPr="00C0649B">
              <w:t xml:space="preserve">Numai în cazul </w:t>
            </w:r>
            <w:proofErr w:type="spellStart"/>
            <w:r w:rsidRPr="00C0649B">
              <w:t>modernizarilor</w:t>
            </w:r>
            <w:proofErr w:type="spellEnd"/>
            <w:r w:rsidRPr="00C0649B">
              <w:t xml:space="preserve"> se verifică dacă în conformitate cu Certificatul constatator emis de Oficiul Registrului </w:t>
            </w:r>
            <w:proofErr w:type="spellStart"/>
            <w:r w:rsidRPr="00C0649B">
              <w:t>Comerţului</w:t>
            </w:r>
            <w:proofErr w:type="spellEnd"/>
            <w:r w:rsidRPr="00C0649B">
              <w:t xml:space="preserve"> solicitantul are autorizat codul CAEN conform </w:t>
            </w:r>
            <w:proofErr w:type="spellStart"/>
            <w:r w:rsidRPr="00C0649B">
              <w:t>activităţii</w:t>
            </w:r>
            <w:proofErr w:type="spellEnd"/>
            <w:r w:rsidRPr="00C0649B">
              <w:t xml:space="preserve"> pentru care solicită </w:t>
            </w:r>
            <w:proofErr w:type="spellStart"/>
            <w:r w:rsidRPr="00C0649B">
              <w:t>finanţare</w:t>
            </w:r>
            <w:proofErr w:type="spellEnd"/>
            <w:r w:rsidRPr="00C0649B">
              <w:t xml:space="preserve">.  </w:t>
            </w:r>
          </w:p>
          <w:p w14:paraId="1E49BB1B" w14:textId="77777777" w:rsidR="00C0649B" w:rsidRPr="00C0649B" w:rsidRDefault="00C0649B" w:rsidP="00C0649B">
            <w:r w:rsidRPr="00C0649B">
              <w:t xml:space="preserve">În situația în care punctul de lucru aferent investiției vizate de proiect nu este constituit la momentul depunerii Cererii de Finanțare, se verifica dacă solicitantul a semnat </w:t>
            </w:r>
            <w:proofErr w:type="spellStart"/>
            <w:r w:rsidRPr="00C0649B">
              <w:t>şi</w:t>
            </w:r>
            <w:proofErr w:type="spellEnd"/>
            <w:r w:rsidRPr="00C0649B">
              <w:t xml:space="preserve"> datat </w:t>
            </w:r>
            <w:proofErr w:type="spellStart"/>
            <w:r w:rsidRPr="00C0649B">
              <w:t>Declaraţia</w:t>
            </w:r>
            <w:proofErr w:type="spellEnd"/>
            <w:r w:rsidRPr="00C0649B">
              <w:t xml:space="preserve"> pe propria răspundere - </w:t>
            </w:r>
            <w:proofErr w:type="spellStart"/>
            <w:r w:rsidRPr="00C0649B">
              <w:t>Secţiunea</w:t>
            </w:r>
            <w:proofErr w:type="spellEnd"/>
            <w:r w:rsidRPr="00C0649B">
              <w:t xml:space="preserve"> F a Cererii de </w:t>
            </w:r>
            <w:proofErr w:type="spellStart"/>
            <w:r w:rsidRPr="00C0649B">
              <w:t>Finanţare</w:t>
            </w:r>
            <w:proofErr w:type="spellEnd"/>
            <w:r w:rsidRPr="00C0649B">
              <w:t xml:space="preserve">. În cazul în care solicitantul nu a semnat </w:t>
            </w:r>
            <w:proofErr w:type="spellStart"/>
            <w:r w:rsidRPr="00C0649B">
              <w:t>Declaraţia</w:t>
            </w:r>
            <w:proofErr w:type="spellEnd"/>
            <w:r w:rsidRPr="00C0649B">
              <w:t xml:space="preserve"> pe propria răspundere F se vor solicita </w:t>
            </w:r>
            <w:proofErr w:type="spellStart"/>
            <w:r w:rsidRPr="00C0649B">
              <w:t>informatii</w:t>
            </w:r>
            <w:proofErr w:type="spellEnd"/>
            <w:r w:rsidRPr="00C0649B">
              <w:t xml:space="preserve"> suplimentare.</w:t>
            </w:r>
          </w:p>
          <w:p w14:paraId="0D9BBC4D" w14:textId="77777777" w:rsidR="00C0649B" w:rsidRPr="00C0649B" w:rsidRDefault="00C0649B" w:rsidP="00C0649B">
            <w:r w:rsidRPr="00C0649B">
              <w:t xml:space="preserve">b) Pentru </w:t>
            </w:r>
            <w:proofErr w:type="spellStart"/>
            <w:r w:rsidRPr="00C0649B">
              <w:t>solicitantii</w:t>
            </w:r>
            <w:proofErr w:type="spellEnd"/>
            <w:r w:rsidRPr="00C0649B">
              <w:t xml:space="preserve"> care nu sunt </w:t>
            </w:r>
            <w:proofErr w:type="spellStart"/>
            <w:r w:rsidRPr="00C0649B">
              <w:t>înregistraţi</w:t>
            </w:r>
            <w:proofErr w:type="spellEnd"/>
            <w:r w:rsidRPr="00C0649B">
              <w:t xml:space="preserve"> în RECOM vor fi verificate actul/ actele de constituire/ </w:t>
            </w:r>
            <w:proofErr w:type="spellStart"/>
            <w:r w:rsidRPr="00C0649B">
              <w:t>recunoaştere</w:t>
            </w:r>
            <w:proofErr w:type="spellEnd"/>
            <w:r w:rsidRPr="00C0649B">
              <w:t xml:space="preserve"> depuse de </w:t>
            </w:r>
            <w:proofErr w:type="spellStart"/>
            <w:r w:rsidRPr="00C0649B">
              <w:t>solicitanti</w:t>
            </w:r>
            <w:proofErr w:type="spellEnd"/>
            <w:r w:rsidRPr="00C0649B">
              <w:t xml:space="preserve"> solicitantului </w:t>
            </w:r>
            <w:proofErr w:type="spellStart"/>
            <w:r w:rsidRPr="00C0649B">
              <w:t>dupa</w:t>
            </w:r>
            <w:proofErr w:type="spellEnd"/>
            <w:r w:rsidRPr="00C0649B">
              <w:t xml:space="preserve"> cum </w:t>
            </w:r>
            <w:proofErr w:type="spellStart"/>
            <w:r w:rsidRPr="00C0649B">
              <w:t>urmeaza</w:t>
            </w:r>
            <w:proofErr w:type="spellEnd"/>
            <w:r w:rsidRPr="00C0649B">
              <w:t>:</w:t>
            </w:r>
          </w:p>
          <w:p w14:paraId="2A938002" w14:textId="77777777" w:rsidR="00C0649B" w:rsidRPr="00C0649B" w:rsidRDefault="00C0649B" w:rsidP="00C0649B">
            <w:r w:rsidRPr="00C0649B">
              <w:t>a)</w:t>
            </w:r>
            <w:r w:rsidRPr="00C0649B">
              <w:tab/>
              <w:t xml:space="preserve">Hotărâre judecătorească definitivă </w:t>
            </w:r>
            <w:proofErr w:type="spellStart"/>
            <w:r w:rsidRPr="00C0649B">
              <w:t>pronunţată</w:t>
            </w:r>
            <w:proofErr w:type="spellEnd"/>
            <w:r w:rsidRPr="00C0649B">
              <w:t xml:space="preserve"> pe baza actului de  constituire și a statutului propriu în cazul </w:t>
            </w:r>
            <w:proofErr w:type="spellStart"/>
            <w:r w:rsidRPr="00C0649B">
              <w:t>Societăţilor</w:t>
            </w:r>
            <w:proofErr w:type="spellEnd"/>
            <w:r w:rsidRPr="00C0649B">
              <w:t xml:space="preserve"> agricole, însoțită de Statutul Societății agricole;</w:t>
            </w:r>
          </w:p>
          <w:p w14:paraId="77A2A2BE" w14:textId="77777777" w:rsidR="00C0649B" w:rsidRPr="00C0649B" w:rsidRDefault="00C0649B" w:rsidP="00C0649B">
            <w:r w:rsidRPr="00C0649B">
              <w:t>b)</w:t>
            </w:r>
            <w:r w:rsidRPr="00C0649B">
              <w:tab/>
              <w:t>Statut pentru Societatea cooperativă agricolă (</w:t>
            </w:r>
            <w:proofErr w:type="spellStart"/>
            <w:r w:rsidRPr="00C0649B">
              <w:t>înfiinţată</w:t>
            </w:r>
            <w:proofErr w:type="spellEnd"/>
            <w:r w:rsidRPr="00C0649B">
              <w:t xml:space="preserve"> în baza Legii nr. 1/ 2005) și Cooperativa agricolă (</w:t>
            </w:r>
            <w:proofErr w:type="spellStart"/>
            <w:r w:rsidRPr="00C0649B">
              <w:t>înfiinţată</w:t>
            </w:r>
            <w:proofErr w:type="spellEnd"/>
            <w:r w:rsidRPr="00C0649B">
              <w:t xml:space="preserve"> în baza 566/ 2004,) cu modificările și completările ulterioare și Composesoratele, obștile și alte forme asociative de proprietate asupra terenurilor (</w:t>
            </w:r>
            <w:proofErr w:type="spellStart"/>
            <w:r w:rsidRPr="00C0649B">
              <w:t>menţionate</w:t>
            </w:r>
            <w:proofErr w:type="spellEnd"/>
            <w:r w:rsidRPr="00C0649B">
              <w:t xml:space="preserve"> în Legea nr. 1/2000 pentru reconstituirea dreptului de proprietate asupra terenurilor agricole </w:t>
            </w:r>
            <w:proofErr w:type="spellStart"/>
            <w:r w:rsidRPr="00C0649B">
              <w:t>şi</w:t>
            </w:r>
            <w:proofErr w:type="spellEnd"/>
            <w:r w:rsidRPr="00C0649B">
              <w:t xml:space="preserve"> celor forestiere, cu modificările și completările ulterioare), din care sa </w:t>
            </w:r>
            <w:proofErr w:type="spellStart"/>
            <w:r w:rsidRPr="00C0649B">
              <w:t>reiasa</w:t>
            </w:r>
            <w:proofErr w:type="spellEnd"/>
            <w:r w:rsidRPr="00C0649B">
              <w:t xml:space="preserve"> ca acestea se </w:t>
            </w:r>
            <w:proofErr w:type="spellStart"/>
            <w:r w:rsidRPr="00C0649B">
              <w:t>încadreaza</w:t>
            </w:r>
            <w:proofErr w:type="spellEnd"/>
            <w:r w:rsidRPr="00C0649B">
              <w:t xml:space="preserve"> în categoria: societate cooperativa </w:t>
            </w:r>
            <w:r w:rsidRPr="00C0649B">
              <w:lastRenderedPageBreak/>
              <w:t xml:space="preserve">agricola , cooperativă agricolă sau fermier în conformitate cu </w:t>
            </w:r>
            <w:proofErr w:type="spellStart"/>
            <w:r w:rsidRPr="00C0649B">
              <w:t>art</w:t>
            </w:r>
            <w:proofErr w:type="spellEnd"/>
            <w:r w:rsidRPr="00C0649B">
              <w:t xml:space="preserve"> 7, alin (21) din OUG 3/2015, cu completările și modificările ulterioare</w:t>
            </w:r>
          </w:p>
          <w:p w14:paraId="354A40F2" w14:textId="77777777" w:rsidR="00C0649B" w:rsidRPr="00C0649B" w:rsidRDefault="00C0649B" w:rsidP="00C0649B">
            <w:r w:rsidRPr="00C0649B">
              <w:t>c)</w:t>
            </w:r>
            <w:r w:rsidRPr="00C0649B">
              <w:tab/>
              <w:t>Act constitutiv pentru Societatea cooperativă agricolă</w:t>
            </w:r>
          </w:p>
          <w:p w14:paraId="7CAA495F" w14:textId="77777777" w:rsidR="00C0649B" w:rsidRPr="00C0649B" w:rsidRDefault="00C0649B" w:rsidP="00C0649B">
            <w:r w:rsidRPr="00C0649B">
              <w:t>d)</w:t>
            </w:r>
            <w:r w:rsidRPr="00C0649B">
              <w:tab/>
            </w:r>
            <w:proofErr w:type="spellStart"/>
            <w:r w:rsidRPr="00C0649B">
              <w:t>Incheiere</w:t>
            </w:r>
            <w:proofErr w:type="spellEnd"/>
            <w:r w:rsidRPr="00C0649B">
              <w:t xml:space="preserve"> privind înscrierea în Registrul Asociațiilor și Fundațiilor, rămasă definitivă / Certificat de înregistrare în Registrul Asociațiilor și Fundațiilor</w:t>
            </w:r>
          </w:p>
          <w:p w14:paraId="2BCDA9F7" w14:textId="77777777" w:rsidR="00C0649B" w:rsidRPr="00C0649B" w:rsidRDefault="00C0649B" w:rsidP="00C0649B">
            <w:r w:rsidRPr="00C0649B">
              <w:t>e)</w:t>
            </w:r>
            <w:r w:rsidRPr="00C0649B">
              <w:ta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ONG </w:t>
            </w:r>
          </w:p>
          <w:p w14:paraId="0BFE244D" w14:textId="77777777" w:rsidR="00C0649B" w:rsidRPr="00C0649B" w:rsidRDefault="00C0649B" w:rsidP="00C0649B">
            <w:r w:rsidRPr="00C0649B">
              <w:t>f)</w:t>
            </w:r>
            <w:r w:rsidRPr="00C0649B">
              <w:ta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w:t>
            </w:r>
            <w:proofErr w:type="spellStart"/>
            <w:r w:rsidRPr="00C0649B">
              <w:t>Aşezământului</w:t>
            </w:r>
            <w:proofErr w:type="spellEnd"/>
            <w:r w:rsidRPr="00C0649B">
              <w:t xml:space="preserve"> Monahal (Mânăstire, Schit sau Metoc)</w:t>
            </w:r>
          </w:p>
          <w:p w14:paraId="2FC360F6" w14:textId="77777777" w:rsidR="00C0649B" w:rsidRPr="00C0649B" w:rsidRDefault="00C0649B" w:rsidP="00C0649B">
            <w:r w:rsidRPr="00C0649B">
              <w:t>g)</w:t>
            </w:r>
            <w:r w:rsidRPr="00C0649B">
              <w:ta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ADI</w:t>
            </w:r>
          </w:p>
          <w:p w14:paraId="756B7FAD" w14:textId="77777777" w:rsidR="00C0649B" w:rsidRPr="00C0649B" w:rsidRDefault="00C0649B" w:rsidP="00C0649B">
            <w:r w:rsidRPr="00C0649B">
              <w:t>h)</w:t>
            </w:r>
            <w:r w:rsidRPr="00C0649B">
              <w:tab/>
              <w:t xml:space="preserve">Documente specifice CMI – Certificat de Avizare a </w:t>
            </w:r>
            <w:proofErr w:type="spellStart"/>
            <w:r w:rsidRPr="00C0649B">
              <w:t>Inființării</w:t>
            </w:r>
            <w:proofErr w:type="spellEnd"/>
            <w:r w:rsidRPr="00C0649B">
              <w:t xml:space="preserve"> Cabinetului Medical Individual (CMI) eliberat de </w:t>
            </w:r>
            <w:proofErr w:type="spellStart"/>
            <w:r w:rsidRPr="00C0649B">
              <w:t>catre</w:t>
            </w:r>
            <w:proofErr w:type="spellEnd"/>
            <w:r w:rsidRPr="00C0649B">
              <w:t xml:space="preserve"> Colegiul Medicilor, document ce atestă înregistrarea în Registrul Unic al cabinetelor medicale și Certificatul de înregistrare fiscală</w:t>
            </w:r>
          </w:p>
          <w:p w14:paraId="380E0689" w14:textId="77777777" w:rsidR="00C0649B" w:rsidRPr="00C0649B" w:rsidRDefault="00C0649B" w:rsidP="00C0649B">
            <w:r w:rsidRPr="00C0649B">
              <w:t>i)</w:t>
            </w:r>
            <w:r w:rsidRPr="00C0649B">
              <w:tab/>
              <w:t xml:space="preserve">Documente specifice CMV - Certificat de înregistrare în Registrul unic al cabinetelor medicale veterinare, cu sau fără personalitate juridică </w:t>
            </w:r>
            <w:proofErr w:type="spellStart"/>
            <w:r w:rsidRPr="00C0649B">
              <w:t>şi</w:t>
            </w:r>
            <w:proofErr w:type="spellEnd"/>
            <w:r w:rsidRPr="00C0649B">
              <w:t xml:space="preserve"> Certificatul de </w:t>
            </w:r>
            <w:proofErr w:type="spellStart"/>
            <w:r w:rsidRPr="00C0649B">
              <w:t>înregistarare</w:t>
            </w:r>
            <w:proofErr w:type="spellEnd"/>
            <w:r w:rsidRPr="00C0649B">
              <w:t xml:space="preserve"> fiscală în care se scrie obligatoriu codul de identificare fiscală.</w:t>
            </w:r>
          </w:p>
          <w:p w14:paraId="0D1D84D3" w14:textId="77777777" w:rsidR="00C0649B" w:rsidRPr="00C0649B" w:rsidRDefault="00C0649B" w:rsidP="00C0649B">
            <w:r w:rsidRPr="00C0649B">
              <w:t>j)</w:t>
            </w:r>
            <w:r w:rsidRPr="00C0649B">
              <w:tab/>
              <w:t xml:space="preserve">Documente specifice Parteneriatelor informale - Acordul de parteneriat </w:t>
            </w:r>
            <w:proofErr w:type="spellStart"/>
            <w:r w:rsidRPr="00C0649B">
              <w:t>şi</w:t>
            </w:r>
            <w:proofErr w:type="spellEnd"/>
            <w:r w:rsidRPr="00C0649B">
              <w:t xml:space="preserve"> Documente care atestă forma de organizare a fiecărui membru al Parteneriatului și prin care se stabilesc drepturile și obligațiile partenerilor</w:t>
            </w:r>
          </w:p>
          <w:p w14:paraId="407D37F8" w14:textId="77777777" w:rsidR="00C0649B" w:rsidRPr="00C0649B" w:rsidRDefault="00C0649B" w:rsidP="00C0649B">
            <w:r w:rsidRPr="00C0649B">
              <w:t>k)</w:t>
            </w:r>
            <w:r w:rsidRPr="00C0649B">
              <w:tab/>
              <w:t xml:space="preserve">Documente specifice pentru Grupuri de producători </w:t>
            </w:r>
            <w:proofErr w:type="spellStart"/>
            <w:r w:rsidRPr="00C0649B">
              <w:t>şi</w:t>
            </w:r>
            <w:proofErr w:type="spellEnd"/>
            <w:r w:rsidRPr="00C0649B">
              <w:t xml:space="preserve"> </w:t>
            </w:r>
            <w:proofErr w:type="spellStart"/>
            <w:r w:rsidRPr="00C0649B">
              <w:t>organizaţii</w:t>
            </w:r>
            <w:proofErr w:type="spellEnd"/>
            <w:r w:rsidRPr="00C0649B">
              <w:t xml:space="preserve"> de producători (documentele de </w:t>
            </w:r>
            <w:proofErr w:type="spellStart"/>
            <w:r w:rsidRPr="00C0649B">
              <w:t>înfiinţare</w:t>
            </w:r>
            <w:proofErr w:type="spellEnd"/>
            <w:r w:rsidRPr="00C0649B">
              <w:t xml:space="preserve"> conform a OG nr. 37/2005) respectiv Certificat de înscriere în Registrul </w:t>
            </w:r>
            <w:proofErr w:type="spellStart"/>
            <w:r w:rsidRPr="00C0649B">
              <w:t>Asociaţiilor</w:t>
            </w:r>
            <w:proofErr w:type="spellEnd"/>
            <w:r w:rsidRPr="00C0649B">
              <w:t xml:space="preserve"> </w:t>
            </w:r>
            <w:proofErr w:type="spellStart"/>
            <w:r w:rsidRPr="00C0649B">
              <w:t>şi</w:t>
            </w:r>
            <w:proofErr w:type="spellEnd"/>
            <w:r w:rsidRPr="00C0649B">
              <w:t xml:space="preserve"> </w:t>
            </w:r>
            <w:proofErr w:type="spellStart"/>
            <w:r w:rsidRPr="00C0649B">
              <w:t>Fundaţiilor</w:t>
            </w:r>
            <w:proofErr w:type="spellEnd"/>
            <w:r w:rsidRPr="00C0649B">
              <w:t xml:space="preserve">/Certificat de înscriere a persoanei juridice emis de Judecătorie, Statutul grupului de producători </w:t>
            </w:r>
            <w:proofErr w:type="spellStart"/>
            <w:r w:rsidRPr="00C0649B">
              <w:t>şi</w:t>
            </w:r>
            <w:proofErr w:type="spellEnd"/>
            <w:r w:rsidRPr="00C0649B">
              <w:t xml:space="preserve"> lista membrilor grupului de producători aprobată de Adunarea generală (AFIR va verifica </w:t>
            </w:r>
            <w:proofErr w:type="spellStart"/>
            <w:r w:rsidRPr="00C0649B">
              <w:t>existenţa</w:t>
            </w:r>
            <w:proofErr w:type="spellEnd"/>
            <w:r w:rsidRPr="00C0649B">
              <w:t xml:space="preserve"> Avizului de </w:t>
            </w:r>
            <w:proofErr w:type="spellStart"/>
            <w:r w:rsidRPr="00C0649B">
              <w:t>recunoaştere</w:t>
            </w:r>
            <w:proofErr w:type="spellEnd"/>
            <w:r w:rsidRPr="00C0649B">
              <w:t xml:space="preserve"> pentru grupurile de producători)</w:t>
            </w:r>
          </w:p>
          <w:p w14:paraId="1ED8EA1B" w14:textId="77777777" w:rsidR="00C0649B" w:rsidRPr="00C0649B" w:rsidRDefault="00C0649B" w:rsidP="00C0649B">
            <w:r w:rsidRPr="00C0649B">
              <w:t>Pentru Societatea cooperativă agricolă (</w:t>
            </w:r>
            <w:proofErr w:type="spellStart"/>
            <w:r w:rsidRPr="00C0649B">
              <w:t>înfiinţată</w:t>
            </w:r>
            <w:proofErr w:type="spellEnd"/>
            <w:r w:rsidRPr="00C0649B">
              <w:t xml:space="preserve"> în baza Legii nr. 1/2005), Cooperativa agricolă (</w:t>
            </w:r>
            <w:proofErr w:type="spellStart"/>
            <w:r w:rsidRPr="00C0649B">
              <w:t>înfiinţată</w:t>
            </w:r>
            <w:proofErr w:type="spellEnd"/>
            <w:r w:rsidRPr="00C0649B">
              <w:t xml:space="preserve"> în baza Legii nr. 566/ 2004) cu modificările și completările ulterioare și Composesoratele, obștile și alte forme asociative de proprietate asupra terenurilor (</w:t>
            </w:r>
            <w:proofErr w:type="spellStart"/>
            <w:r w:rsidRPr="00C0649B">
              <w:t>menţionate</w:t>
            </w:r>
            <w:proofErr w:type="spellEnd"/>
            <w:r w:rsidRPr="00C0649B">
              <w:t xml:space="preserve"> în Legea nr. 1/2000 pentru reconstituirea dreptului de proprietate asupra terenurilor agricole </w:t>
            </w:r>
            <w:proofErr w:type="spellStart"/>
            <w:r w:rsidRPr="00C0649B">
              <w:t>şi</w:t>
            </w:r>
            <w:proofErr w:type="spellEnd"/>
            <w:r w:rsidRPr="00C0649B">
              <w:t xml:space="preserve"> celor forestiere, cu modificările și completările ulterioare), se va verifica dacă solicitantul are </w:t>
            </w:r>
            <w:proofErr w:type="spellStart"/>
            <w:r w:rsidRPr="00C0649B">
              <w:t>prevazut</w:t>
            </w:r>
            <w:proofErr w:type="spellEnd"/>
            <w:r w:rsidRPr="00C0649B">
              <w:t xml:space="preserve"> în Hotărârea judecătorească </w:t>
            </w:r>
            <w:proofErr w:type="spellStart"/>
            <w:r w:rsidRPr="00C0649B">
              <w:t>şi</w:t>
            </w:r>
            <w:proofErr w:type="spellEnd"/>
            <w:r w:rsidRPr="00C0649B">
              <w:t>/sau Statut, gradul si tipul/ forma de: cooperativa agricola/ societate cooperativa agricolă, respectiv se încadrează în categoria de fermier, conform OUG 3/2015.</w:t>
            </w:r>
          </w:p>
          <w:p w14:paraId="0299CC74" w14:textId="77777777" w:rsidR="00C0649B" w:rsidRPr="00C0649B" w:rsidRDefault="00C0649B" w:rsidP="00C0649B">
            <w:r w:rsidRPr="00C0649B">
              <w:t xml:space="preserve">Pentru Societatea cooperativă agricolă se va verifica dacă din conținutul Actului constitutiv / Hotărârii </w:t>
            </w:r>
            <w:proofErr w:type="spellStart"/>
            <w:r w:rsidRPr="00C0649B">
              <w:t>judecatoreşti</w:t>
            </w:r>
            <w:proofErr w:type="spellEnd"/>
            <w:r w:rsidRPr="00C0649B">
              <w:t xml:space="preserve"> rezultă că scopul și obiectivele societății cooperative sunt în conformitate cu activitățile propuse prin proiect</w:t>
            </w:r>
          </w:p>
          <w:p w14:paraId="61452BEC" w14:textId="77777777" w:rsidR="00C0649B" w:rsidRPr="00C0649B" w:rsidRDefault="00C0649B" w:rsidP="00C0649B">
            <w:r w:rsidRPr="00C0649B">
              <w:lastRenderedPageBreak/>
              <w:t xml:space="preserve">- În cazul </w:t>
            </w:r>
            <w:proofErr w:type="spellStart"/>
            <w:r w:rsidRPr="00C0649B">
              <w:t>solicitanţilor</w:t>
            </w:r>
            <w:proofErr w:type="spellEnd"/>
            <w:r w:rsidRPr="00C0649B">
              <w:t xml:space="preserve"> Grupuri de producători se verifică pe site-ul www.madr.ro, în </w:t>
            </w:r>
            <w:proofErr w:type="spellStart"/>
            <w:r w:rsidRPr="00C0649B">
              <w:t>secţiunea</w:t>
            </w:r>
            <w:proofErr w:type="spellEnd"/>
            <w:r w:rsidRPr="00C0649B">
              <w:t xml:space="preserve"> Dezvoltare Rurala&gt;&gt;Grupurile de </w:t>
            </w:r>
            <w:proofErr w:type="spellStart"/>
            <w:r w:rsidRPr="00C0649B">
              <w:t>producatori</w:t>
            </w:r>
            <w:proofErr w:type="spellEnd"/>
            <w:r w:rsidRPr="00C0649B">
              <w:t xml:space="preserve"> recunoscute, dacă acesta are Aviz de </w:t>
            </w:r>
            <w:proofErr w:type="spellStart"/>
            <w:r w:rsidRPr="00C0649B">
              <w:t>recunoaştere</w:t>
            </w:r>
            <w:proofErr w:type="spellEnd"/>
            <w:r w:rsidRPr="00C0649B">
              <w:t xml:space="preserve"> pentru grupurile de producători emis de MADR </w:t>
            </w:r>
            <w:proofErr w:type="spellStart"/>
            <w:r w:rsidRPr="00C0649B">
              <w:t>şi</w:t>
            </w:r>
            <w:proofErr w:type="spellEnd"/>
            <w:r w:rsidRPr="00C0649B">
              <w:t xml:space="preserve"> se </w:t>
            </w:r>
            <w:proofErr w:type="spellStart"/>
            <w:r w:rsidRPr="00C0649B">
              <w:t>salveaza</w:t>
            </w:r>
            <w:proofErr w:type="spellEnd"/>
            <w:r w:rsidRPr="00C0649B">
              <w:t xml:space="preserve"> pagina cu rezultatul verificării).</w:t>
            </w:r>
          </w:p>
          <w:p w14:paraId="35B2D5E7" w14:textId="77777777" w:rsidR="00C0649B" w:rsidRPr="00C0649B" w:rsidRDefault="00C0649B" w:rsidP="00C0649B">
            <w:r w:rsidRPr="00C0649B">
              <w:t xml:space="preserve">- În cazul institutelor de cercetare-dezvoltare precum și a centrelor, </w:t>
            </w:r>
            <w:proofErr w:type="spellStart"/>
            <w:r w:rsidRPr="00C0649B">
              <w:t>staţiunilor</w:t>
            </w:r>
            <w:proofErr w:type="spellEnd"/>
            <w:r w:rsidRPr="00C0649B">
              <w:t xml:space="preserve"> </w:t>
            </w:r>
            <w:proofErr w:type="spellStart"/>
            <w:r w:rsidRPr="00C0649B">
              <w:t>şi</w:t>
            </w:r>
            <w:proofErr w:type="spellEnd"/>
            <w:r w:rsidRPr="00C0649B">
              <w:t xml:space="preserve"> unităților de cercetare-dezvoltare </w:t>
            </w:r>
            <w:proofErr w:type="spellStart"/>
            <w:r w:rsidRPr="00C0649B">
              <w:t>şi</w:t>
            </w:r>
            <w:proofErr w:type="spellEnd"/>
            <w:r w:rsidRPr="00C0649B">
              <w:t xml:space="preserve"> didactice din domeniul agricol, inclusiv </w:t>
            </w:r>
            <w:proofErr w:type="spellStart"/>
            <w:r w:rsidRPr="00C0649B">
              <w:t>universităţi</w:t>
            </w:r>
            <w:proofErr w:type="spellEnd"/>
            <w:r w:rsidRPr="00C0649B">
              <w:t xml:space="preserve"> având în subordine stațiuni de cercetare-dezvoltare si didactice se verifică </w:t>
            </w:r>
            <w:proofErr w:type="spellStart"/>
            <w:r w:rsidRPr="00C0649B">
              <w:t>concordanţa</w:t>
            </w:r>
            <w:proofErr w:type="spellEnd"/>
            <w:r w:rsidRPr="00C0649B">
              <w:t xml:space="preserve"> cu </w:t>
            </w:r>
            <w:proofErr w:type="spellStart"/>
            <w:r w:rsidRPr="00C0649B">
              <w:t>informaţiile</w:t>
            </w:r>
            <w:proofErr w:type="spellEnd"/>
            <w:r w:rsidRPr="00C0649B">
              <w:t xml:space="preserve"> </w:t>
            </w:r>
            <w:proofErr w:type="spellStart"/>
            <w:r w:rsidRPr="00C0649B">
              <w:t>menţionate</w:t>
            </w:r>
            <w:proofErr w:type="spellEnd"/>
            <w:r w:rsidRPr="00C0649B">
              <w:t xml:space="preserve"> în </w:t>
            </w:r>
            <w:proofErr w:type="spellStart"/>
            <w:r w:rsidRPr="00C0649B">
              <w:t>secţiunea</w:t>
            </w:r>
            <w:proofErr w:type="spellEnd"/>
            <w:r w:rsidRPr="00C0649B">
              <w:t xml:space="preserve"> B1 din cererea de </w:t>
            </w:r>
            <w:proofErr w:type="spellStart"/>
            <w:r w:rsidRPr="00C0649B">
              <w:t>finanţare</w:t>
            </w:r>
            <w:proofErr w:type="spellEnd"/>
            <w:r w:rsidRPr="00C0649B">
              <w:t>.</w:t>
            </w:r>
          </w:p>
          <w:p w14:paraId="28C4CF3E" w14:textId="77777777" w:rsidR="00C0649B" w:rsidRPr="00C0649B" w:rsidRDefault="00C0649B" w:rsidP="00C0649B">
            <w:proofErr w:type="spellStart"/>
            <w:r w:rsidRPr="00C0649B">
              <w:t>Expertii</w:t>
            </w:r>
            <w:proofErr w:type="spellEnd"/>
            <w:r w:rsidRPr="00C0649B">
              <w:t xml:space="preserve"> vor verifica orice alte documente care atestă forma de organizare a solicitantului, altele decât cele de la punctele a)-k) de mai sus încărcate de solicitant la punctul Doc 5.11 din cererea de </w:t>
            </w:r>
            <w:proofErr w:type="spellStart"/>
            <w:r w:rsidRPr="00C0649B">
              <w:t>Finantare</w:t>
            </w:r>
            <w:proofErr w:type="spellEnd"/>
            <w:r w:rsidRPr="00C0649B">
              <w:t>.</w:t>
            </w:r>
          </w:p>
          <w:p w14:paraId="214F4C93" w14:textId="77777777" w:rsidR="00C0649B" w:rsidRPr="00C0649B" w:rsidRDefault="00C0649B" w:rsidP="00C0649B">
            <w:proofErr w:type="spellStart"/>
            <w:r w:rsidRPr="00C0649B">
              <w:t>Atentie</w:t>
            </w:r>
            <w:proofErr w:type="spellEnd"/>
            <w:r w:rsidRPr="00C0649B">
              <w:t xml:space="preserve">! în cazul </w:t>
            </w:r>
            <w:proofErr w:type="spellStart"/>
            <w:r w:rsidRPr="00C0649B">
              <w:t>entităţilor</w:t>
            </w:r>
            <w:proofErr w:type="spellEnd"/>
            <w:r w:rsidRPr="00C0649B">
              <w:t xml:space="preserve"> înregistrate în ONRC nu este necesară depunerea Certificatului</w:t>
            </w:r>
          </w:p>
          <w:p w14:paraId="7A396F14" w14:textId="77777777" w:rsidR="00C0649B" w:rsidRPr="00C0649B" w:rsidRDefault="00C0649B" w:rsidP="00C0649B">
            <w:r w:rsidRPr="00C0649B">
              <w:t>constatator, acesta  va fi verificat de în baza de date ONRC</w:t>
            </w:r>
          </w:p>
          <w:p w14:paraId="08673DA4" w14:textId="77777777" w:rsidR="00C0649B" w:rsidRPr="00C0649B" w:rsidRDefault="00C0649B" w:rsidP="00C0649B">
            <w:r w:rsidRPr="00C0649B">
              <w:t>160/1998 cu modificările și completările ulterioare aferente actelor normative menționate.</w:t>
            </w:r>
          </w:p>
          <w:p w14:paraId="7BB47B4A" w14:textId="77777777" w:rsidR="00C0649B" w:rsidRPr="00C0649B" w:rsidRDefault="00C0649B" w:rsidP="00C0649B">
            <w:pPr>
              <w:rPr>
                <w:lang w:val="pt-BR"/>
              </w:rPr>
            </w:pPr>
            <w:r w:rsidRPr="00C0649B">
              <w:t xml:space="preserve">2. Capitalul social sa fie 100% privat (nu se verifică în cazul composesoratelor și asociațiilor </w:t>
            </w:r>
            <w:proofErr w:type="spellStart"/>
            <w:r w:rsidRPr="00C0649B">
              <w:t>composesorale</w:t>
            </w:r>
            <w:proofErr w:type="spellEnd"/>
            <w:r w:rsidRPr="00C0649B">
              <w:t>);</w:t>
            </w:r>
          </w:p>
          <w:p w14:paraId="55EAC75C" w14:textId="77777777" w:rsidR="00C0649B" w:rsidRPr="00C0649B" w:rsidRDefault="00C0649B" w:rsidP="00C0649B">
            <w:r w:rsidRPr="00C0649B">
              <w:t xml:space="preserve">3. La secțiunea ”Domenii de activitate” din Certificatul constatator emis de Oficiul Registrului </w:t>
            </w:r>
            <w:proofErr w:type="spellStart"/>
            <w:r w:rsidRPr="00C0649B">
              <w:t>Comerţului</w:t>
            </w:r>
            <w:proofErr w:type="spellEnd"/>
            <w:r w:rsidRPr="00C0649B">
              <w:t xml:space="preserve"> este precizat codul CAEN conform </w:t>
            </w:r>
            <w:proofErr w:type="spellStart"/>
            <w:r w:rsidRPr="00C0649B">
              <w:t>activităţii</w:t>
            </w:r>
            <w:proofErr w:type="spellEnd"/>
            <w:r w:rsidRPr="00C0649B">
              <w:t xml:space="preserve"> pentru care se solicită </w:t>
            </w:r>
            <w:proofErr w:type="spellStart"/>
            <w:r w:rsidRPr="00C0649B">
              <w:t>finanţare</w:t>
            </w:r>
            <w:proofErr w:type="spellEnd"/>
            <w:r w:rsidRPr="00C0649B">
              <w:t xml:space="preserve">. Sunt eligibile proiectele care propun </w:t>
            </w:r>
            <w:proofErr w:type="spellStart"/>
            <w:r w:rsidRPr="00C0649B">
              <w:t>activităţi</w:t>
            </w:r>
            <w:proofErr w:type="spellEnd"/>
            <w:r w:rsidRPr="00C0649B">
              <w:t xml:space="preserve"> aferente unuia sau mai multor coduri CAEN stabilite de GAL  – maximum 5 coduri, în situația în care aceste activități se completează, dezvoltă sau se optimizează reciproc (nu se verifică în cazul composesoratelor și asociațiilor </w:t>
            </w:r>
            <w:proofErr w:type="spellStart"/>
            <w:r w:rsidRPr="00C0649B">
              <w:t>composesorale</w:t>
            </w:r>
            <w:proofErr w:type="spellEnd"/>
            <w:r w:rsidRPr="00C0649B">
              <w:t>).</w:t>
            </w:r>
          </w:p>
          <w:p w14:paraId="2AEEE978" w14:textId="77777777" w:rsidR="00C0649B" w:rsidRPr="00C0649B" w:rsidRDefault="00C0649B" w:rsidP="00C0649B">
            <w:r w:rsidRPr="00C0649B">
              <w:t>Notă: În situația în care aceste documente nu au fost depuse conform Cererii de Finanțare la Secțiunea ”Alte documente”, expertul le va solicita prin formularul E3.4L</w:t>
            </w:r>
          </w:p>
          <w:p w14:paraId="2A7F5A4A" w14:textId="77777777" w:rsidR="00C0649B" w:rsidRPr="00C0649B" w:rsidRDefault="00C0649B" w:rsidP="00C0649B">
            <w:r w:rsidRPr="00C0649B">
              <w:t xml:space="preserve">În cazul în care, în procesul de verificare a documentelor din dosarul Cererii de Finanțare, se constată omisiuni privind bifarea anumitor casete (inclusiv din Cererea de Finanțare sau </w:t>
            </w:r>
            <w:proofErr w:type="spellStart"/>
            <w:r w:rsidRPr="00C0649B">
              <w:t>Declaratiile</w:t>
            </w:r>
            <w:proofErr w:type="spellEnd"/>
            <w:r w:rsidRPr="00C0649B">
              <w:t xml:space="preserve"> pe propria </w:t>
            </w:r>
            <w:proofErr w:type="spellStart"/>
            <w:r w:rsidRPr="00C0649B">
              <w:t>raspundere</w:t>
            </w:r>
            <w:proofErr w:type="spellEnd"/>
            <w:r w:rsidRPr="00C0649B">
              <w:t xml:space="preserve">) sau omiterea semnării anumitor pagini de către solicitant/ reprezentantul legal, iar din analiza proiectului expertul constată că aceste carențe sunt cauzate de anumite erori de formă sau erori materiale, expertul solicita </w:t>
            </w:r>
            <w:proofErr w:type="spellStart"/>
            <w:r w:rsidRPr="00C0649B">
              <w:t>informatii</w:t>
            </w:r>
            <w:proofErr w:type="spellEnd"/>
            <w:r w:rsidRPr="00C0649B">
              <w:t xml:space="preserve"> suplimentare.</w:t>
            </w:r>
          </w:p>
          <w:p w14:paraId="72B79D79" w14:textId="77777777" w:rsidR="00C0649B" w:rsidRPr="00C0649B" w:rsidRDefault="00C0649B" w:rsidP="00C0649B">
            <w:proofErr w:type="spellStart"/>
            <w:r w:rsidRPr="00C0649B">
              <w:t>Totodata</w:t>
            </w:r>
            <w:proofErr w:type="spellEnd"/>
            <w:r w:rsidRPr="00C0649B">
              <w:t xml:space="preserve">, expertul va solicita </w:t>
            </w:r>
            <w:proofErr w:type="spellStart"/>
            <w:r w:rsidRPr="00C0649B">
              <w:t>informatii</w:t>
            </w:r>
            <w:proofErr w:type="spellEnd"/>
            <w:r w:rsidRPr="00C0649B">
              <w:t xml:space="preserve"> suplimentare in cazul in care in structura </w:t>
            </w:r>
            <w:proofErr w:type="spellStart"/>
            <w:r w:rsidRPr="00C0649B">
              <w:t>acţionariatului</w:t>
            </w:r>
            <w:proofErr w:type="spellEnd"/>
            <w:r w:rsidRPr="00C0649B">
              <w:t xml:space="preserve"> sunt persoane fizice sau juridice </w:t>
            </w:r>
            <w:proofErr w:type="spellStart"/>
            <w:r w:rsidRPr="00C0649B">
              <w:t>inregistrate</w:t>
            </w:r>
            <w:proofErr w:type="spellEnd"/>
            <w:r w:rsidRPr="00C0649B">
              <w:t xml:space="preserve"> în altă </w:t>
            </w:r>
            <w:proofErr w:type="spellStart"/>
            <w:r w:rsidRPr="00C0649B">
              <w:t>ţară</w:t>
            </w:r>
            <w:proofErr w:type="spellEnd"/>
            <w:r w:rsidRPr="00C0649B">
              <w:t xml:space="preserve">  care </w:t>
            </w:r>
            <w:proofErr w:type="spellStart"/>
            <w:r w:rsidRPr="00C0649B">
              <w:t>deţin</w:t>
            </w:r>
            <w:proofErr w:type="spellEnd"/>
            <w:r w:rsidRPr="00C0649B">
              <w:t xml:space="preserve"> </w:t>
            </w:r>
            <w:proofErr w:type="spellStart"/>
            <w:r w:rsidRPr="00C0649B">
              <w:t>părţi</w:t>
            </w:r>
            <w:proofErr w:type="spellEnd"/>
            <w:r w:rsidRPr="00C0649B">
              <w:t xml:space="preserve"> sociale/ </w:t>
            </w:r>
            <w:proofErr w:type="spellStart"/>
            <w:r w:rsidRPr="00C0649B">
              <w:t>acţiuni</w:t>
            </w:r>
            <w:proofErr w:type="spellEnd"/>
            <w:r w:rsidRPr="00C0649B">
              <w:t xml:space="preserve"> in </w:t>
            </w:r>
            <w:proofErr w:type="spellStart"/>
            <w:r w:rsidRPr="00C0649B">
              <w:t>proporţie</w:t>
            </w:r>
            <w:proofErr w:type="spellEnd"/>
            <w:r w:rsidRPr="00C0649B">
              <w:t xml:space="preserve"> mai mare de 25%. </w:t>
            </w:r>
          </w:p>
          <w:p w14:paraId="09212DEF" w14:textId="77777777" w:rsidR="00C0649B" w:rsidRPr="00C0649B" w:rsidRDefault="00C0649B" w:rsidP="00C0649B"/>
        </w:tc>
      </w:tr>
      <w:tr w:rsidR="00C0649B" w:rsidRPr="00C0649B" w14:paraId="665DB2E7"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810304" w14:textId="77777777" w:rsidR="00C0649B" w:rsidRPr="00C0649B" w:rsidRDefault="00C0649B" w:rsidP="00C0649B">
            <w:r w:rsidRPr="00C0649B">
              <w:lastRenderedPageBreak/>
              <w:t xml:space="preserve">EG 1.2  Solicitantul nu este înregistrat în Registrul debitorilor AFIR, atât pentru Programul SAPARD, cât și pentru FEADR </w:t>
            </w:r>
            <w:proofErr w:type="spellStart"/>
            <w:r w:rsidRPr="00C0649B">
              <w:t>şi</w:t>
            </w:r>
            <w:proofErr w:type="spellEnd"/>
            <w:r w:rsidRPr="00C0649B">
              <w:t xml:space="preserve"> EURI;</w:t>
            </w:r>
          </w:p>
        </w:tc>
      </w:tr>
      <w:tr w:rsidR="00C0649B" w:rsidRPr="00C0649B" w14:paraId="580AAD20" w14:textId="77777777">
        <w:tc>
          <w:tcPr>
            <w:tcW w:w="9562" w:type="dxa"/>
            <w:tcBorders>
              <w:top w:val="single" w:sz="4" w:space="0" w:color="auto"/>
              <w:left w:val="single" w:sz="4" w:space="0" w:color="auto"/>
              <w:bottom w:val="single" w:sz="4" w:space="0" w:color="auto"/>
              <w:right w:val="single" w:sz="4" w:space="0" w:color="auto"/>
            </w:tcBorders>
            <w:hideMark/>
          </w:tcPr>
          <w:p w14:paraId="33A52AE6" w14:textId="77777777" w:rsidR="00C0649B" w:rsidRPr="00C0649B" w:rsidRDefault="00C0649B" w:rsidP="00C0649B">
            <w:r w:rsidRPr="00C0649B">
              <w:t>DOCUMENTE   DE   PREZENTAT</w:t>
            </w:r>
          </w:p>
          <w:p w14:paraId="626B915E" w14:textId="77777777" w:rsidR="00C0649B" w:rsidRPr="00C0649B" w:rsidRDefault="00C0649B" w:rsidP="00C0649B">
            <w:proofErr w:type="spellStart"/>
            <w:r w:rsidRPr="00C0649B">
              <w:lastRenderedPageBreak/>
              <w:t>Declaraţia</w:t>
            </w:r>
            <w:proofErr w:type="spellEnd"/>
            <w:r w:rsidRPr="00C0649B">
              <w:t xml:space="preserve"> pe propria răspundere a solicitantului din secțiunea F din cererea de finanțare.</w:t>
            </w:r>
          </w:p>
          <w:p w14:paraId="53B4BEDB" w14:textId="77777777" w:rsidR="00C0649B" w:rsidRPr="00C0649B" w:rsidRDefault="00C0649B" w:rsidP="00C0649B">
            <w:r w:rsidRPr="00C0649B">
              <w:t>Registrul debitorilor</w:t>
            </w:r>
          </w:p>
        </w:tc>
      </w:tr>
      <w:tr w:rsidR="00C0649B" w:rsidRPr="00C0649B" w14:paraId="6C393B2B" w14:textId="77777777">
        <w:tc>
          <w:tcPr>
            <w:tcW w:w="9562" w:type="dxa"/>
            <w:tcBorders>
              <w:top w:val="single" w:sz="4" w:space="0" w:color="auto"/>
              <w:left w:val="single" w:sz="4" w:space="0" w:color="auto"/>
              <w:bottom w:val="single" w:sz="4" w:space="0" w:color="auto"/>
              <w:right w:val="single" w:sz="4" w:space="0" w:color="auto"/>
            </w:tcBorders>
            <w:hideMark/>
          </w:tcPr>
          <w:p w14:paraId="2CA08F19" w14:textId="77777777" w:rsidR="00C0649B" w:rsidRPr="00C0649B" w:rsidRDefault="00C0649B" w:rsidP="00C0649B">
            <w:pPr>
              <w:rPr>
                <w:lang w:val="pt-BR"/>
              </w:rPr>
            </w:pPr>
            <w:r w:rsidRPr="00C0649B">
              <w:lastRenderedPageBreak/>
              <w:t>PUNCTE DE VERIFICAT IN DOCUMENTE</w:t>
            </w:r>
          </w:p>
          <w:p w14:paraId="269E9032" w14:textId="77777777" w:rsidR="00C0649B" w:rsidRPr="00C0649B" w:rsidRDefault="00C0649B" w:rsidP="00C0649B">
            <w:r w:rsidRPr="00C0649B">
              <w:t>Verificări privind respectarea prevederilor art. 17 din HG 1570/2022 referitoare la  solicitanții înregistrați în Registrul debitorilor pentru SAPARD și FEADR/ EURI:</w:t>
            </w:r>
          </w:p>
          <w:p w14:paraId="2C0E8709" w14:textId="77777777" w:rsidR="00C0649B" w:rsidRPr="00C0649B" w:rsidRDefault="00C0649B" w:rsidP="00C0649B">
            <w:r w:rsidRPr="00C0649B">
              <w:t xml:space="preserve">Se verifică dacă solicitantul are înregistrate debite în Registrul debitorilor, expertul va consulta </w:t>
            </w:r>
            <w:proofErr w:type="spellStart"/>
            <w:r w:rsidRPr="00C0649B">
              <w:t>aplicaţia</w:t>
            </w:r>
            <w:proofErr w:type="spellEnd"/>
            <w:r w:rsidRPr="00C0649B">
              <w:t xml:space="preserve"> Centralizator Debite (pentru FEADR/ EURI) </w:t>
            </w:r>
            <w:proofErr w:type="spellStart"/>
            <w:r w:rsidRPr="00C0649B">
              <w:t>şi</w:t>
            </w:r>
            <w:proofErr w:type="spellEnd"/>
            <w:r w:rsidRPr="00C0649B">
              <w:t xml:space="preserve"> link-</w:t>
            </w:r>
            <w:proofErr w:type="spellStart"/>
            <w:r w:rsidRPr="00C0649B">
              <w:t>ul</w:t>
            </w:r>
            <w:proofErr w:type="spellEnd"/>
            <w:r w:rsidRPr="00C0649B">
              <w:t xml:space="preserve"> \\fs\ALPACA$\REGISTRE SRD\REGISTRUL DEBITORILOR (pentru programul SAPARD), va anexa print </w:t>
            </w:r>
            <w:proofErr w:type="spellStart"/>
            <w:r w:rsidRPr="00C0649B">
              <w:t>screen-ul</w:t>
            </w:r>
            <w:proofErr w:type="spellEnd"/>
            <w:r w:rsidRPr="00C0649B">
              <w:t xml:space="preserve"> cu verificările efectuate. </w:t>
            </w:r>
          </w:p>
          <w:p w14:paraId="445F38F0" w14:textId="77777777" w:rsidR="00C0649B" w:rsidRPr="00C0649B" w:rsidRDefault="00C0649B" w:rsidP="00C0649B">
            <w:r w:rsidRPr="00C0649B">
              <w:t>Dacă are debite va bifa caseta DA și va consemna la rubrica ”Observații”, iar solicitantul are posibilitatea de a achita debitul, inclusiv dobânzile și majorările de întârziere până la contractare, verificarea reluându-se în etapa de contractare.</w:t>
            </w:r>
          </w:p>
          <w:p w14:paraId="141832C5" w14:textId="77777777" w:rsidR="00C0649B" w:rsidRPr="00C0649B" w:rsidRDefault="00C0649B" w:rsidP="00C0649B">
            <w:r w:rsidRPr="00C0649B">
              <w:t xml:space="preserve">Dacă nu are debite va bifa caseta NU, iar criteriul se consideră îndeplinit.- În situația în care solicitantul este înscris în Registrul debitorilor SAPARD, expertul va printa </w:t>
            </w:r>
            <w:proofErr w:type="spellStart"/>
            <w:r w:rsidRPr="00C0649B">
              <w:t>şi</w:t>
            </w:r>
            <w:proofErr w:type="spellEnd"/>
            <w:r w:rsidRPr="00C0649B">
              <w:t xml:space="preserve"> anexa pagina privind debitul, inclusiv a dobânzilor </w:t>
            </w:r>
            <w:proofErr w:type="spellStart"/>
            <w:r w:rsidRPr="00C0649B">
              <w:t>şi</w:t>
            </w:r>
            <w:proofErr w:type="spellEnd"/>
            <w:r w:rsidRPr="00C0649B">
              <w:t xml:space="preserve"> a majorărilor de </w:t>
            </w:r>
            <w:proofErr w:type="spellStart"/>
            <w:r w:rsidRPr="00C0649B">
              <w:t>întarziere</w:t>
            </w:r>
            <w:proofErr w:type="spellEnd"/>
            <w:r w:rsidRPr="00C0649B">
              <w:t xml:space="preserve"> ale solicitantului.  În acest caz expertul  va bifa “DA”, cererea fiind declarată eligibilă numai în situația în care solicitantul și-a asumat declarația pe propria răspundere din secțiunea F din cererea de finanțare prin semnarea acestei declarații.</w:t>
            </w:r>
          </w:p>
          <w:p w14:paraId="7F607266" w14:textId="77777777" w:rsidR="00C0649B" w:rsidRPr="00C0649B" w:rsidRDefault="00C0649B" w:rsidP="00C0649B">
            <w:r w:rsidRPr="00C0649B">
              <w:t xml:space="preserve">De asemenea în situația în care din verificările efectuate de expert rezultă că solicitantul este înscris în Registrul debitorilor pentru SAPARD și FEADR/ EURI atunci expertul verifică dacă solicitantul a bifat documentul ,,Dovada achitării integrale a datoriei </w:t>
            </w:r>
            <w:proofErr w:type="spellStart"/>
            <w:r w:rsidRPr="00C0649B">
              <w:t>faţă</w:t>
            </w:r>
            <w:proofErr w:type="spellEnd"/>
            <w:r w:rsidRPr="00C0649B">
              <w:t xml:space="preserve"> de AFIR, inclusiv dobânzile </w:t>
            </w:r>
            <w:proofErr w:type="spellStart"/>
            <w:r w:rsidRPr="00C0649B">
              <w:t>şi</w:t>
            </w:r>
            <w:proofErr w:type="spellEnd"/>
            <w:r w:rsidRPr="00C0649B">
              <w:t xml:space="preserve"> majorările de </w:t>
            </w:r>
            <w:proofErr w:type="spellStart"/>
            <w:r w:rsidRPr="00C0649B">
              <w:t>întâziere</w:t>
            </w:r>
            <w:proofErr w:type="spellEnd"/>
            <w:r w:rsidRPr="00C0649B">
              <w:t xml:space="preserve"> (dacă este cazul)” din Lista E din Cererea de </w:t>
            </w:r>
            <w:proofErr w:type="spellStart"/>
            <w:r w:rsidRPr="00C0649B">
              <w:t>Finațare</w:t>
            </w:r>
            <w:proofErr w:type="spellEnd"/>
            <w:r w:rsidRPr="00C0649B">
              <w:t>, document care va trebui în acest caz obligatoriu de adus la contractare. În cazul în care solicitantul nu a bifat acest document expertul va cere acest lucru solicitantului prin formularul E3.4L.</w:t>
            </w:r>
          </w:p>
          <w:p w14:paraId="3211B428" w14:textId="77777777" w:rsidR="00C0649B" w:rsidRPr="00C0649B" w:rsidRDefault="00C0649B" w:rsidP="00C0649B">
            <w:r w:rsidRPr="00C0649B">
              <w:t xml:space="preserve">În etapa prevăzută la SECȚIUNEA II punctul D: Verificarea </w:t>
            </w:r>
            <w:proofErr w:type="spellStart"/>
            <w:r w:rsidRPr="00C0649B">
              <w:t>conformităţii</w:t>
            </w:r>
            <w:proofErr w:type="spellEnd"/>
            <w:r w:rsidRPr="00C0649B">
              <w:t xml:space="preserve"> </w:t>
            </w:r>
            <w:proofErr w:type="spellStart"/>
            <w:r w:rsidRPr="00C0649B">
              <w:t>şi</w:t>
            </w:r>
            <w:proofErr w:type="spellEnd"/>
            <w:r w:rsidRPr="00C0649B">
              <w:t xml:space="preserve"> </w:t>
            </w:r>
            <w:proofErr w:type="spellStart"/>
            <w:r w:rsidRPr="00C0649B">
              <w:t>eligibilităţii</w:t>
            </w:r>
            <w:proofErr w:type="spellEnd"/>
            <w:r w:rsidRPr="00C0649B">
              <w:t xml:space="preserve"> documentelor solicitate în vederea contractării expertul va verifica dacă beneficiarul a depus ,,Dovada achitării integrale a datoriei </w:t>
            </w:r>
            <w:proofErr w:type="spellStart"/>
            <w:r w:rsidRPr="00C0649B">
              <w:t>faţă</w:t>
            </w:r>
            <w:proofErr w:type="spellEnd"/>
            <w:r w:rsidRPr="00C0649B">
              <w:t xml:space="preserve"> de AFIR, inclusiv dobânzile </w:t>
            </w:r>
            <w:proofErr w:type="spellStart"/>
            <w:r w:rsidRPr="00C0649B">
              <w:t>şi</w:t>
            </w:r>
            <w:proofErr w:type="spellEnd"/>
            <w:r w:rsidRPr="00C0649B">
              <w:t xml:space="preserve"> majorările de </w:t>
            </w:r>
            <w:proofErr w:type="spellStart"/>
            <w:r w:rsidRPr="00C0649B">
              <w:t>întâziere</w:t>
            </w:r>
            <w:proofErr w:type="spellEnd"/>
            <w:r w:rsidRPr="00C0649B">
              <w:t xml:space="preserve"> (dacă este cazul)” în termenul precizat în notificarea AFIR privind selectarea cererii de finanțare și semnarea contractului de finanțare.</w:t>
            </w:r>
          </w:p>
        </w:tc>
      </w:tr>
      <w:tr w:rsidR="00C0649B" w:rsidRPr="00C0649B" w14:paraId="11D1785E"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9FDC40" w14:textId="77777777" w:rsidR="00C0649B" w:rsidRPr="00C0649B" w:rsidRDefault="00C0649B" w:rsidP="00C0649B">
            <w:pPr>
              <w:rPr>
                <w:lang w:val="pt-BR"/>
              </w:rPr>
            </w:pPr>
            <w:r w:rsidRPr="00C0649B">
              <w:t xml:space="preserve">EG 1.3 Solicitantul </w:t>
            </w:r>
            <w:proofErr w:type="spellStart"/>
            <w:r w:rsidRPr="00C0649B">
              <w:t>şi</w:t>
            </w:r>
            <w:proofErr w:type="spellEnd"/>
            <w:r w:rsidRPr="00C0649B">
              <w:t xml:space="preserve">-a </w:t>
            </w:r>
            <w:proofErr w:type="spellStart"/>
            <w:r w:rsidRPr="00C0649B">
              <w:t>însuşit</w:t>
            </w:r>
            <w:proofErr w:type="spellEnd"/>
            <w:r w:rsidRPr="00C0649B">
              <w:t xml:space="preserve"> în totalitate angajamentele aplicabile din </w:t>
            </w:r>
            <w:proofErr w:type="spellStart"/>
            <w:r w:rsidRPr="00C0649B">
              <w:t>Declaraţia</w:t>
            </w:r>
            <w:proofErr w:type="spellEnd"/>
            <w:r w:rsidRPr="00C0649B">
              <w:t xml:space="preserve"> pe proprie </w:t>
            </w:r>
            <w:proofErr w:type="spellStart"/>
            <w:r w:rsidRPr="00C0649B">
              <w:t>raspundere</w:t>
            </w:r>
            <w:proofErr w:type="spellEnd"/>
            <w:r w:rsidRPr="00C0649B">
              <w:t xml:space="preserve"> F, aplicabile proiectului;</w:t>
            </w:r>
          </w:p>
        </w:tc>
      </w:tr>
      <w:tr w:rsidR="00C0649B" w:rsidRPr="00C0649B" w14:paraId="2BC7C9CB" w14:textId="77777777">
        <w:tc>
          <w:tcPr>
            <w:tcW w:w="9562" w:type="dxa"/>
            <w:tcBorders>
              <w:top w:val="single" w:sz="4" w:space="0" w:color="auto"/>
              <w:left w:val="single" w:sz="4" w:space="0" w:color="auto"/>
              <w:bottom w:val="single" w:sz="4" w:space="0" w:color="auto"/>
              <w:right w:val="single" w:sz="4" w:space="0" w:color="auto"/>
            </w:tcBorders>
            <w:hideMark/>
          </w:tcPr>
          <w:p w14:paraId="2C035DF4" w14:textId="77777777" w:rsidR="00C0649B" w:rsidRPr="00C0649B" w:rsidRDefault="00C0649B" w:rsidP="00C0649B">
            <w:r w:rsidRPr="00C0649B">
              <w:t xml:space="preserve">DOCUMENTE </w:t>
            </w:r>
          </w:p>
          <w:p w14:paraId="18382F23" w14:textId="77777777" w:rsidR="00C0649B" w:rsidRPr="00C0649B" w:rsidRDefault="00C0649B" w:rsidP="00C0649B">
            <w:r w:rsidRPr="00C0649B">
              <w:t>Cerere de finanțare completată și semnată electronic de reprezentantul legal al solicitantului.</w:t>
            </w:r>
          </w:p>
          <w:p w14:paraId="3E750EDB" w14:textId="77777777" w:rsidR="00C0649B" w:rsidRPr="00C0649B" w:rsidRDefault="00C0649B" w:rsidP="00C0649B">
            <w:pPr>
              <w:rPr>
                <w:lang w:val="pt-BR"/>
              </w:rPr>
            </w:pPr>
            <w:r w:rsidRPr="00C0649B">
              <w:t xml:space="preserve">Cerere de </w:t>
            </w:r>
            <w:proofErr w:type="spellStart"/>
            <w:r w:rsidRPr="00C0649B">
              <w:t>Finantare</w:t>
            </w:r>
            <w:proofErr w:type="spellEnd"/>
            <w:r w:rsidRPr="00C0649B">
              <w:t>/Studiul de fezabilitate/Memoriul Justificativ/DALI</w:t>
            </w:r>
          </w:p>
        </w:tc>
      </w:tr>
      <w:tr w:rsidR="00C0649B" w:rsidRPr="00C0649B" w14:paraId="56BFF6AB" w14:textId="77777777">
        <w:tc>
          <w:tcPr>
            <w:tcW w:w="9562" w:type="dxa"/>
            <w:tcBorders>
              <w:top w:val="single" w:sz="4" w:space="0" w:color="auto"/>
              <w:left w:val="single" w:sz="4" w:space="0" w:color="auto"/>
              <w:bottom w:val="single" w:sz="4" w:space="0" w:color="auto"/>
              <w:right w:val="single" w:sz="4" w:space="0" w:color="auto"/>
            </w:tcBorders>
          </w:tcPr>
          <w:p w14:paraId="2A95293E" w14:textId="77777777" w:rsidR="00C0649B" w:rsidRPr="00C0649B" w:rsidRDefault="00C0649B" w:rsidP="00C0649B"/>
          <w:p w14:paraId="375C07B7" w14:textId="77777777" w:rsidR="00C0649B" w:rsidRPr="00C0649B" w:rsidRDefault="00C0649B" w:rsidP="00C0649B">
            <w:r w:rsidRPr="00C0649B">
              <w:lastRenderedPageBreak/>
              <w:t>PUNCTE DE VERIFICAT IN DOCUMENTE</w:t>
            </w:r>
          </w:p>
          <w:p w14:paraId="60A0C94D" w14:textId="77777777" w:rsidR="00C0649B" w:rsidRPr="00C0649B" w:rsidRDefault="00C0649B" w:rsidP="00C0649B">
            <w:r w:rsidRPr="00C0649B">
              <w:t xml:space="preserve">Expertul verifică în </w:t>
            </w:r>
            <w:proofErr w:type="spellStart"/>
            <w:r w:rsidRPr="00C0649B">
              <w:t>Declaraţia</w:t>
            </w:r>
            <w:proofErr w:type="spellEnd"/>
            <w:r w:rsidRPr="00C0649B">
              <w:t xml:space="preserve"> pe proprie răspundere din secțiunea F a Cererii de finanțare dacă solicitantul are bifate rubricile </w:t>
            </w:r>
            <w:proofErr w:type="spellStart"/>
            <w:r w:rsidRPr="00C0649B">
              <w:t>corespunzatoare</w:t>
            </w:r>
            <w:proofErr w:type="spellEnd"/>
            <w:r w:rsidRPr="00C0649B">
              <w:t xml:space="preserve"> proiectului </w:t>
            </w:r>
            <w:proofErr w:type="spellStart"/>
            <w:r w:rsidRPr="00C0649B">
              <w:t>şi</w:t>
            </w:r>
            <w:proofErr w:type="spellEnd"/>
            <w:r w:rsidRPr="00C0649B">
              <w:t xml:space="preserve"> </w:t>
            </w:r>
            <w:proofErr w:type="spellStart"/>
            <w:r w:rsidRPr="00C0649B">
              <w:t>situatiei</w:t>
            </w:r>
            <w:proofErr w:type="spellEnd"/>
            <w:r w:rsidRPr="00C0649B">
              <w:t xml:space="preserve"> in care se </w:t>
            </w:r>
            <w:proofErr w:type="spellStart"/>
            <w:r w:rsidRPr="00C0649B">
              <w:t>regăseşte</w:t>
            </w:r>
            <w:proofErr w:type="spellEnd"/>
            <w:r w:rsidRPr="00C0649B">
              <w:t xml:space="preserve">.  </w:t>
            </w:r>
          </w:p>
          <w:p w14:paraId="1357764D" w14:textId="77777777" w:rsidR="00C0649B" w:rsidRPr="00C0649B" w:rsidRDefault="00C0649B" w:rsidP="00C0649B">
            <w:r w:rsidRPr="00C0649B">
              <w:t xml:space="preserve">Pentru determinarea </w:t>
            </w:r>
            <w:proofErr w:type="spellStart"/>
            <w:r w:rsidRPr="00C0649B">
              <w:t>situatiei</w:t>
            </w:r>
            <w:proofErr w:type="spellEnd"/>
            <w:r w:rsidRPr="00C0649B">
              <w:t xml:space="preserve">, </w:t>
            </w:r>
            <w:proofErr w:type="spellStart"/>
            <w:r w:rsidRPr="00C0649B">
              <w:t>expertii</w:t>
            </w:r>
            <w:proofErr w:type="spellEnd"/>
            <w:r w:rsidRPr="00C0649B">
              <w:t xml:space="preserve"> vor analiza  Cererea de </w:t>
            </w:r>
            <w:proofErr w:type="spellStart"/>
            <w:r w:rsidRPr="00C0649B">
              <w:t>Finantare</w:t>
            </w:r>
            <w:proofErr w:type="spellEnd"/>
            <w:r w:rsidRPr="00C0649B">
              <w:t xml:space="preserve">/Studiul de fezabilitate/Memoriul </w:t>
            </w:r>
            <w:proofErr w:type="spellStart"/>
            <w:r w:rsidRPr="00C0649B">
              <w:t>Justificati</w:t>
            </w:r>
            <w:proofErr w:type="spellEnd"/>
            <w:r w:rsidRPr="00C0649B">
              <w:t>/DALI.</w:t>
            </w:r>
          </w:p>
          <w:p w14:paraId="1D622DF5" w14:textId="77777777" w:rsidR="00C0649B" w:rsidRPr="00C0649B" w:rsidRDefault="00C0649B" w:rsidP="00C0649B">
            <w:r w:rsidRPr="00C0649B">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C0649B">
              <w:t>casuța</w:t>
            </w:r>
            <w:proofErr w:type="spellEnd"/>
            <w:r w:rsidRPr="00C0649B">
              <w:t xml:space="preserve"> corespunzătoare, cererea fiind declarată eligibilă. </w:t>
            </w:r>
          </w:p>
          <w:p w14:paraId="5A89DC81" w14:textId="77777777" w:rsidR="00C0649B" w:rsidRPr="00C0649B" w:rsidRDefault="00C0649B" w:rsidP="00C0649B">
            <w:r w:rsidRPr="00C0649B">
              <w:t xml:space="preserve">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w:t>
            </w:r>
            <w:proofErr w:type="spellStart"/>
            <w:r w:rsidRPr="00C0649B">
              <w:t>situatiile</w:t>
            </w:r>
            <w:proofErr w:type="spellEnd"/>
            <w:r w:rsidRPr="00C0649B">
              <w:t xml:space="preserve"> în care solicitantul nu bifează că este de acord ca AFIR să transmită informații legate de proiect către instituții financiare, respectiv instituții de credit sau instituții financiar nebancare.</w:t>
            </w:r>
          </w:p>
          <w:p w14:paraId="75DD2C28" w14:textId="77777777" w:rsidR="00C0649B" w:rsidRPr="00C0649B" w:rsidRDefault="00C0649B" w:rsidP="00C0649B">
            <w:r w:rsidRPr="00C0649B">
              <w:t xml:space="preserve">Dacă expertul constată bifarea eronată de către solicitant a unor căsuțe în baza documentelor depuse (aferente punctelor privind </w:t>
            </w:r>
            <w:proofErr w:type="spellStart"/>
            <w:r w:rsidRPr="00C0649B">
              <w:t>îregistrarea</w:t>
            </w:r>
            <w:proofErr w:type="spellEnd"/>
            <w:r w:rsidRPr="00C0649B">
              <w:t xml:space="preserve"> ca plătitor/ neplătitor de TVA, înregistrarea în Registrul debitorilor AFIR), solicită beneficiarului modificarea acestora prin E3.4L; </w:t>
            </w:r>
          </w:p>
          <w:p w14:paraId="40F3FEEE" w14:textId="77777777" w:rsidR="00C0649B" w:rsidRPr="00C0649B" w:rsidRDefault="00C0649B" w:rsidP="00C0649B">
            <w:r w:rsidRPr="00C0649B">
              <w:t xml:space="preserve">-în urma răspunsului primit, expertul bifează </w:t>
            </w:r>
            <w:proofErr w:type="spellStart"/>
            <w:r w:rsidRPr="00C0649B">
              <w:t>casuță</w:t>
            </w:r>
            <w:proofErr w:type="spellEnd"/>
            <w:r w:rsidRPr="00C0649B">
              <w:t xml:space="preserve"> DA dacă solicitantul a efectuat modificările </w:t>
            </w:r>
            <w:proofErr w:type="spellStart"/>
            <w:r w:rsidRPr="00C0649B">
              <w:t>corespunzatoare</w:t>
            </w:r>
            <w:proofErr w:type="spellEnd"/>
            <w:r w:rsidRPr="00C0649B">
              <w:t xml:space="preserve">; în caz contrar, expertul bifează NU </w:t>
            </w:r>
            <w:proofErr w:type="spellStart"/>
            <w:r w:rsidRPr="00C0649B">
              <w:t>şi</w:t>
            </w:r>
            <w:proofErr w:type="spellEnd"/>
            <w:r w:rsidRPr="00C0649B">
              <w:t xml:space="preserve"> motivează decizia. </w:t>
            </w:r>
          </w:p>
          <w:p w14:paraId="6B87C8CD" w14:textId="77777777" w:rsidR="00C0649B" w:rsidRPr="00C0649B" w:rsidRDefault="00C0649B" w:rsidP="00C0649B">
            <w:r w:rsidRPr="00C0649B">
              <w:t xml:space="preserve">Prin Ghidul Solicitantului GAL poate introduce cerințe specifice tipurilor de operațiuni propuse, in limita prevederilor Fisei </w:t>
            </w:r>
            <w:proofErr w:type="spellStart"/>
            <w:r w:rsidRPr="00C0649B">
              <w:t>Interventiei</w:t>
            </w:r>
            <w:proofErr w:type="spellEnd"/>
            <w:r w:rsidRPr="00C0649B">
              <w:t xml:space="preserve"> din SDL aprobat, dar </w:t>
            </w:r>
            <w:proofErr w:type="spellStart"/>
            <w:r w:rsidRPr="00C0649B">
              <w:t>fara</w:t>
            </w:r>
            <w:proofErr w:type="spellEnd"/>
            <w:r w:rsidRPr="00C0649B">
              <w:t xml:space="preserve"> a aduce atingere </w:t>
            </w:r>
            <w:proofErr w:type="spellStart"/>
            <w:r w:rsidRPr="00C0649B">
              <w:t>conditiilor</w:t>
            </w:r>
            <w:proofErr w:type="spellEnd"/>
            <w:r w:rsidRPr="00C0649B">
              <w:t xml:space="preserve"> generale de eligibilitate. Astfel, un exemplu este creșterea nivelului de confort cu cel puțin o margaretă în cazul modernizării structurii de primire turistică, în cazul proiectelor cu obiective care se încadrează în art. 73 Investiții din Reg. UE2115/2021 și care vizează </w:t>
            </w:r>
            <w:proofErr w:type="spellStart"/>
            <w:r w:rsidRPr="00C0649B">
              <w:t>agropensiuni</w:t>
            </w:r>
            <w:proofErr w:type="spellEnd"/>
            <w:r w:rsidRPr="00C0649B">
              <w:t xml:space="preserve">, caz in care punctele 14 si 15 din </w:t>
            </w:r>
            <w:proofErr w:type="spellStart"/>
            <w:r w:rsidRPr="00C0649B">
              <w:t>Declaraţia</w:t>
            </w:r>
            <w:proofErr w:type="spellEnd"/>
            <w:r w:rsidRPr="00C0649B">
              <w:t xml:space="preserve"> pe proprie </w:t>
            </w:r>
            <w:proofErr w:type="spellStart"/>
            <w:r w:rsidRPr="00C0649B">
              <w:t>raspundere</w:t>
            </w:r>
            <w:proofErr w:type="spellEnd"/>
            <w:r w:rsidRPr="00C0649B">
              <w:t xml:space="preserve"> F </w:t>
            </w:r>
            <w:proofErr w:type="spellStart"/>
            <w:r w:rsidRPr="00C0649B">
              <w:t>raman</w:t>
            </w:r>
            <w:proofErr w:type="spellEnd"/>
            <w:r w:rsidRPr="00C0649B">
              <w:t xml:space="preserve"> </w:t>
            </w:r>
            <w:proofErr w:type="spellStart"/>
            <w:r w:rsidRPr="00C0649B">
              <w:t>conditii</w:t>
            </w:r>
            <w:proofErr w:type="spellEnd"/>
            <w:r w:rsidRPr="00C0649B">
              <w:t xml:space="preserve"> generale de eligibilitate obligatorii.</w:t>
            </w:r>
          </w:p>
          <w:p w14:paraId="532F403B" w14:textId="77777777" w:rsidR="00C0649B" w:rsidRPr="00C0649B" w:rsidRDefault="00C0649B" w:rsidP="00C0649B"/>
        </w:tc>
      </w:tr>
      <w:tr w:rsidR="00C0649B" w:rsidRPr="00C0649B" w14:paraId="0CB172F7"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D66D2CB" w14:textId="77777777" w:rsidR="00C0649B" w:rsidRPr="00C0649B" w:rsidRDefault="00C0649B" w:rsidP="00C0649B">
            <w:pPr>
              <w:rPr>
                <w:lang w:val="pt-BR"/>
              </w:rPr>
            </w:pPr>
            <w:r w:rsidRPr="00C0649B">
              <w:lastRenderedPageBreak/>
              <w:t xml:space="preserve">EG 1.4 Solicitantul a respectat condiția de a nu depune mai mult de un proiect pe o </w:t>
            </w:r>
            <w:proofErr w:type="spellStart"/>
            <w:r w:rsidRPr="00C0649B">
              <w:t>intervenţie</w:t>
            </w:r>
            <w:proofErr w:type="spellEnd"/>
            <w:r w:rsidRPr="00C0649B">
              <w:t xml:space="preserve"> din SDL în cadrul </w:t>
            </w:r>
            <w:proofErr w:type="spellStart"/>
            <w:r w:rsidRPr="00C0649B">
              <w:t>aceleiaşi</w:t>
            </w:r>
            <w:proofErr w:type="spellEnd"/>
            <w:r w:rsidRPr="00C0649B">
              <w:t xml:space="preserve"> sesiuni lansate de GAL? (conform  HG  1570/2022)</w:t>
            </w:r>
          </w:p>
        </w:tc>
      </w:tr>
      <w:tr w:rsidR="00C0649B" w:rsidRPr="00C0649B" w14:paraId="25CB32E5" w14:textId="77777777">
        <w:tc>
          <w:tcPr>
            <w:tcW w:w="9562" w:type="dxa"/>
            <w:tcBorders>
              <w:top w:val="single" w:sz="4" w:space="0" w:color="auto"/>
              <w:left w:val="single" w:sz="4" w:space="0" w:color="auto"/>
              <w:bottom w:val="single" w:sz="4" w:space="0" w:color="auto"/>
              <w:right w:val="single" w:sz="4" w:space="0" w:color="auto"/>
            </w:tcBorders>
            <w:hideMark/>
          </w:tcPr>
          <w:p w14:paraId="0E943092" w14:textId="77777777" w:rsidR="00C0649B" w:rsidRPr="00C0649B" w:rsidRDefault="00C0649B" w:rsidP="00C0649B">
            <w:r w:rsidRPr="00C0649B">
              <w:t xml:space="preserve">DOCUMENTE </w:t>
            </w:r>
          </w:p>
          <w:p w14:paraId="66180569" w14:textId="77777777" w:rsidR="00C0649B" w:rsidRPr="00C0649B" w:rsidRDefault="00C0649B" w:rsidP="00C0649B">
            <w:r w:rsidRPr="00C0649B">
              <w:t>Registrul LEADER pentru PS DR36- LEADER</w:t>
            </w:r>
          </w:p>
          <w:p w14:paraId="42948C13" w14:textId="77777777" w:rsidR="00C0649B" w:rsidRPr="00C0649B" w:rsidRDefault="00C0649B" w:rsidP="00C0649B">
            <w:r w:rsidRPr="00C0649B">
              <w:t xml:space="preserve">Cererea de </w:t>
            </w:r>
            <w:proofErr w:type="spellStart"/>
            <w:r w:rsidRPr="00C0649B">
              <w:t>Finantare</w:t>
            </w:r>
            <w:proofErr w:type="spellEnd"/>
            <w:r w:rsidRPr="00C0649B">
              <w:t>/Studiul de Fezabilitate/Memoriul justificativ/ DALI</w:t>
            </w:r>
          </w:p>
          <w:p w14:paraId="57CE8334" w14:textId="77777777" w:rsidR="00C0649B" w:rsidRPr="00C0649B" w:rsidRDefault="00C0649B" w:rsidP="00C0649B">
            <w:r w:rsidRPr="00C0649B">
              <w:t xml:space="preserve">Cererea de </w:t>
            </w:r>
            <w:proofErr w:type="spellStart"/>
            <w:r w:rsidRPr="00C0649B">
              <w:t>finanţare</w:t>
            </w:r>
            <w:proofErr w:type="spellEnd"/>
            <w:r w:rsidRPr="00C0649B">
              <w:t xml:space="preserve"> </w:t>
            </w:r>
          </w:p>
          <w:p w14:paraId="288C349D" w14:textId="77777777" w:rsidR="00C0649B" w:rsidRPr="00C0649B" w:rsidRDefault="00C0649B" w:rsidP="00C0649B">
            <w:r w:rsidRPr="00C0649B">
              <w:t xml:space="preserve">Raport de </w:t>
            </w:r>
            <w:proofErr w:type="spellStart"/>
            <w:r w:rsidRPr="00C0649B">
              <w:t>selectie</w:t>
            </w:r>
            <w:proofErr w:type="spellEnd"/>
            <w:r w:rsidRPr="00C0649B">
              <w:t xml:space="preserve"> GAL</w:t>
            </w:r>
          </w:p>
        </w:tc>
      </w:tr>
      <w:tr w:rsidR="00C0649B" w:rsidRPr="00C0649B" w14:paraId="764F4703" w14:textId="77777777">
        <w:tc>
          <w:tcPr>
            <w:tcW w:w="9562" w:type="dxa"/>
            <w:tcBorders>
              <w:top w:val="single" w:sz="4" w:space="0" w:color="auto"/>
              <w:left w:val="single" w:sz="4" w:space="0" w:color="auto"/>
              <w:bottom w:val="single" w:sz="4" w:space="0" w:color="auto"/>
              <w:right w:val="single" w:sz="4" w:space="0" w:color="auto"/>
            </w:tcBorders>
            <w:hideMark/>
          </w:tcPr>
          <w:p w14:paraId="7F6C3615" w14:textId="77777777" w:rsidR="00C0649B" w:rsidRPr="00C0649B" w:rsidRDefault="00C0649B" w:rsidP="00C0649B">
            <w:pPr>
              <w:rPr>
                <w:lang w:val="pt-BR"/>
              </w:rPr>
            </w:pPr>
            <w:r w:rsidRPr="00C0649B">
              <w:lastRenderedPageBreak/>
              <w:t>PUNCTE DE VERIFICAT IN DOCUMENTE</w:t>
            </w:r>
          </w:p>
          <w:p w14:paraId="7563BAFD" w14:textId="77777777" w:rsidR="00C0649B" w:rsidRPr="00C0649B" w:rsidRDefault="00C0649B" w:rsidP="00C0649B">
            <w:pPr>
              <w:rPr>
                <w:lang w:val="it-IT"/>
              </w:rPr>
            </w:pPr>
            <w:r w:rsidRPr="00C0649B">
              <w:t xml:space="preserve">Expertul verifică în Registrul electronic al CF al aferent </w:t>
            </w:r>
            <w:proofErr w:type="spellStart"/>
            <w:r w:rsidRPr="00C0649B">
              <w:t>interventiei</w:t>
            </w:r>
            <w:proofErr w:type="spellEnd"/>
            <w:r w:rsidRPr="00C0649B">
              <w:t xml:space="preserve"> DR36 LEADER ( pe câmpul CUI) si in Raportul de </w:t>
            </w:r>
            <w:proofErr w:type="spellStart"/>
            <w:r w:rsidRPr="00C0649B">
              <w:t>selectie</w:t>
            </w:r>
            <w:proofErr w:type="spellEnd"/>
            <w:r w:rsidRPr="00C0649B">
              <w:t xml:space="preserve"> al GAL aferent dacă solicitantul are depus nu mai mult de un proiect în cadrul </w:t>
            </w:r>
            <w:proofErr w:type="spellStart"/>
            <w:r w:rsidRPr="00C0649B">
              <w:t>aceleiaşi</w:t>
            </w:r>
            <w:proofErr w:type="spellEnd"/>
            <w:r w:rsidRPr="00C0649B">
              <w:t xml:space="preserve"> sesiuni lansate de GAL. </w:t>
            </w:r>
          </w:p>
          <w:p w14:paraId="0E096364" w14:textId="77777777" w:rsidR="00C0649B" w:rsidRPr="00C0649B" w:rsidRDefault="00C0649B" w:rsidP="00C0649B">
            <w:r w:rsidRPr="00C0649B">
              <w:t xml:space="preserve">In plus, se va verifica in RECOM daca solicitantul are </w:t>
            </w:r>
            <w:proofErr w:type="spellStart"/>
            <w:r w:rsidRPr="00C0649B">
              <w:t>acţionari</w:t>
            </w:r>
            <w:proofErr w:type="spellEnd"/>
            <w:r w:rsidRPr="00C0649B">
              <w:t xml:space="preserve"> comuni (persoane fizice sau juridice) cu restul </w:t>
            </w:r>
            <w:proofErr w:type="spellStart"/>
            <w:r w:rsidRPr="00C0649B">
              <w:t>solicitanţilor</w:t>
            </w:r>
            <w:proofErr w:type="spellEnd"/>
            <w:r w:rsidRPr="00C0649B">
              <w:t xml:space="preserve"> din Raportul de </w:t>
            </w:r>
            <w:proofErr w:type="spellStart"/>
            <w:r w:rsidRPr="00C0649B">
              <w:t>selecţie</w:t>
            </w:r>
            <w:proofErr w:type="spellEnd"/>
            <w:r w:rsidRPr="00C0649B">
              <w:t xml:space="preserve"> GAL (pe </w:t>
            </w:r>
            <w:proofErr w:type="spellStart"/>
            <w:r w:rsidRPr="00C0649B">
              <w:t>aceeasi</w:t>
            </w:r>
            <w:proofErr w:type="spellEnd"/>
            <w:r w:rsidRPr="00C0649B">
              <w:t xml:space="preserve"> </w:t>
            </w:r>
            <w:proofErr w:type="spellStart"/>
            <w:r w:rsidRPr="00C0649B">
              <w:t>interventie</w:t>
            </w:r>
            <w:proofErr w:type="spellEnd"/>
            <w:r w:rsidRPr="00C0649B">
              <w:t xml:space="preserve">, in cadrul </w:t>
            </w:r>
            <w:proofErr w:type="spellStart"/>
            <w:r w:rsidRPr="00C0649B">
              <w:t>aceleiasi</w:t>
            </w:r>
            <w:proofErr w:type="spellEnd"/>
            <w:r w:rsidRPr="00C0649B">
              <w:t xml:space="preserve"> sesiuni). </w:t>
            </w:r>
          </w:p>
          <w:p w14:paraId="1936A0F6" w14:textId="77777777" w:rsidR="00C0649B" w:rsidRPr="00C0649B" w:rsidRDefault="00C0649B" w:rsidP="00C0649B">
            <w:r w:rsidRPr="00C0649B">
              <w:t xml:space="preserve">In cazul in care se identifica </w:t>
            </w:r>
            <w:proofErr w:type="spellStart"/>
            <w:r w:rsidRPr="00C0649B">
              <w:t>acţionari</w:t>
            </w:r>
            <w:proofErr w:type="spellEnd"/>
            <w:r w:rsidRPr="00C0649B">
              <w:t xml:space="preserve">/ persoane fizice sau juridice comune intre </w:t>
            </w:r>
            <w:proofErr w:type="spellStart"/>
            <w:r w:rsidRPr="00C0649B">
              <w:t>solicitanţi</w:t>
            </w:r>
            <w:proofErr w:type="spellEnd"/>
            <w:r w:rsidRPr="00C0649B">
              <w:t xml:space="preserve">, respectiv care </w:t>
            </w:r>
            <w:proofErr w:type="spellStart"/>
            <w:r w:rsidRPr="00C0649B">
              <w:t>deţin</w:t>
            </w:r>
            <w:proofErr w:type="spellEnd"/>
            <w:r w:rsidRPr="00C0649B">
              <w:t xml:space="preserve"> o  cota mai mare sau egală cu 50% cu </w:t>
            </w:r>
            <w:proofErr w:type="spellStart"/>
            <w:r w:rsidRPr="00C0649B">
              <w:t>alţi</w:t>
            </w:r>
            <w:proofErr w:type="spellEnd"/>
            <w:r w:rsidRPr="00C0649B">
              <w:t xml:space="preserve"> </w:t>
            </w:r>
            <w:proofErr w:type="spellStart"/>
            <w:r w:rsidRPr="00C0649B">
              <w:t>solicitanţi</w:t>
            </w:r>
            <w:proofErr w:type="spellEnd"/>
            <w:r w:rsidRPr="00C0649B">
              <w:t xml:space="preserve"> </w:t>
            </w:r>
            <w:proofErr w:type="spellStart"/>
            <w:r w:rsidRPr="00C0649B">
              <w:t>declaraţi</w:t>
            </w:r>
            <w:proofErr w:type="spellEnd"/>
            <w:r w:rsidRPr="00C0649B">
              <w:t xml:space="preserve"> eligibili </w:t>
            </w:r>
            <w:proofErr w:type="spellStart"/>
            <w:r w:rsidRPr="00C0649B">
              <w:t>şi</w:t>
            </w:r>
            <w:proofErr w:type="spellEnd"/>
            <w:r w:rsidRPr="00C0649B">
              <w:t xml:space="preserve"> </w:t>
            </w:r>
            <w:proofErr w:type="spellStart"/>
            <w:r w:rsidRPr="00C0649B">
              <w:t>propuşi</w:t>
            </w:r>
            <w:proofErr w:type="spellEnd"/>
            <w:r w:rsidRPr="00C0649B">
              <w:t xml:space="preserve"> spre </w:t>
            </w:r>
            <w:proofErr w:type="spellStart"/>
            <w:r w:rsidRPr="00C0649B">
              <w:t>finanţare</w:t>
            </w:r>
            <w:proofErr w:type="spellEnd"/>
            <w:r w:rsidRPr="00C0649B">
              <w:t xml:space="preserve"> în cadrul </w:t>
            </w:r>
            <w:proofErr w:type="spellStart"/>
            <w:r w:rsidRPr="00C0649B">
              <w:t>aceleiaşi</w:t>
            </w:r>
            <w:proofErr w:type="spellEnd"/>
            <w:r w:rsidRPr="00C0649B">
              <w:t xml:space="preserve"> sesiuni, conform Raportului de </w:t>
            </w:r>
            <w:proofErr w:type="spellStart"/>
            <w:r w:rsidRPr="00C0649B">
              <w:t>selecţie</w:t>
            </w:r>
            <w:proofErr w:type="spellEnd"/>
            <w:r w:rsidRPr="00C0649B">
              <w:t xml:space="preserve"> GAL, toate proiectele </w:t>
            </w:r>
            <w:proofErr w:type="spellStart"/>
            <w:r w:rsidRPr="00C0649B">
              <w:t>aparţinând</w:t>
            </w:r>
            <w:proofErr w:type="spellEnd"/>
            <w:r w:rsidRPr="00C0649B">
              <w:t xml:space="preserve"> </w:t>
            </w:r>
            <w:proofErr w:type="spellStart"/>
            <w:r w:rsidRPr="00C0649B">
              <w:t>solicitanţilor</w:t>
            </w:r>
            <w:proofErr w:type="spellEnd"/>
            <w:r w:rsidRPr="00C0649B">
              <w:t xml:space="preserve"> in această </w:t>
            </w:r>
            <w:proofErr w:type="spellStart"/>
            <w:r w:rsidRPr="00C0649B">
              <w:t>situaţie</w:t>
            </w:r>
            <w:proofErr w:type="spellEnd"/>
            <w:r w:rsidRPr="00C0649B">
              <w:t xml:space="preserve"> vor fi declarate neeligibile. In </w:t>
            </w:r>
            <w:proofErr w:type="spellStart"/>
            <w:r w:rsidRPr="00C0649B">
              <w:t>aceast</w:t>
            </w:r>
            <w:proofErr w:type="spellEnd"/>
            <w:r w:rsidRPr="00C0649B">
              <w:t xml:space="preserve"> caz se va considera că proiectele </w:t>
            </w:r>
            <w:proofErr w:type="spellStart"/>
            <w:r w:rsidRPr="00C0649B">
              <w:t>incalcă</w:t>
            </w:r>
            <w:proofErr w:type="spellEnd"/>
            <w:r w:rsidRPr="00C0649B">
              <w:t xml:space="preserve"> prevederile art. 37 alin. (1) lit. f din HG 1570/ 2022 </w:t>
            </w:r>
            <w:proofErr w:type="spellStart"/>
            <w:r w:rsidRPr="00C0649B">
              <w:t>şi</w:t>
            </w:r>
            <w:proofErr w:type="spellEnd"/>
            <w:r w:rsidRPr="00C0649B">
              <w:t xml:space="preserve"> au depus mai mult de un proiect pe o </w:t>
            </w:r>
            <w:proofErr w:type="spellStart"/>
            <w:r w:rsidRPr="00C0649B">
              <w:t>intervenţie</w:t>
            </w:r>
            <w:proofErr w:type="spellEnd"/>
            <w:r w:rsidRPr="00C0649B">
              <w:t xml:space="preserve"> in cadrul </w:t>
            </w:r>
            <w:proofErr w:type="spellStart"/>
            <w:r w:rsidRPr="00C0649B">
              <w:t>aceleasi</w:t>
            </w:r>
            <w:proofErr w:type="spellEnd"/>
            <w:r w:rsidRPr="00C0649B">
              <w:t xml:space="preserve"> sesiuni lansate de GAL. </w:t>
            </w:r>
          </w:p>
          <w:p w14:paraId="5FC9C898" w14:textId="77777777" w:rsidR="00C0649B" w:rsidRPr="00C0649B" w:rsidRDefault="00C0649B" w:rsidP="00C0649B">
            <w:r w:rsidRPr="00C0649B">
              <w:t xml:space="preserve">In cazul parteneriatelor </w:t>
            </w:r>
            <w:proofErr w:type="spellStart"/>
            <w:r w:rsidRPr="00C0649B">
              <w:t>verificarile</w:t>
            </w:r>
            <w:proofErr w:type="spellEnd"/>
            <w:r w:rsidRPr="00C0649B">
              <w:t xml:space="preserve"> vor fi </w:t>
            </w:r>
            <w:proofErr w:type="spellStart"/>
            <w:r w:rsidRPr="00C0649B">
              <w:t>facute</w:t>
            </w:r>
            <w:proofErr w:type="spellEnd"/>
            <w:r w:rsidRPr="00C0649B">
              <w:t xml:space="preserve"> pentru fiecare membru al parteneriatului in raport cu restul </w:t>
            </w:r>
            <w:proofErr w:type="spellStart"/>
            <w:r w:rsidRPr="00C0649B">
              <w:t>solicitanţilor</w:t>
            </w:r>
            <w:proofErr w:type="spellEnd"/>
            <w:r w:rsidRPr="00C0649B">
              <w:t xml:space="preserve"> </w:t>
            </w:r>
            <w:proofErr w:type="spellStart"/>
            <w:r w:rsidRPr="00C0649B">
              <w:t>declaraţi</w:t>
            </w:r>
            <w:proofErr w:type="spellEnd"/>
            <w:r w:rsidRPr="00C0649B">
              <w:t xml:space="preserve"> eligibili </w:t>
            </w:r>
            <w:proofErr w:type="spellStart"/>
            <w:r w:rsidRPr="00C0649B">
              <w:t>şi</w:t>
            </w:r>
            <w:proofErr w:type="spellEnd"/>
            <w:r w:rsidRPr="00C0649B">
              <w:t xml:space="preserve"> </w:t>
            </w:r>
            <w:proofErr w:type="spellStart"/>
            <w:r w:rsidRPr="00C0649B">
              <w:t>propuşi</w:t>
            </w:r>
            <w:proofErr w:type="spellEnd"/>
            <w:r w:rsidRPr="00C0649B">
              <w:t xml:space="preserve"> pentru </w:t>
            </w:r>
            <w:proofErr w:type="spellStart"/>
            <w:r w:rsidRPr="00C0649B">
              <w:t>finanţare</w:t>
            </w:r>
            <w:proofErr w:type="spellEnd"/>
            <w:r w:rsidRPr="00C0649B">
              <w:t xml:space="preserve"> prin Raportul de </w:t>
            </w:r>
            <w:proofErr w:type="spellStart"/>
            <w:r w:rsidRPr="00C0649B">
              <w:t>selecţie</w:t>
            </w:r>
            <w:proofErr w:type="spellEnd"/>
            <w:r w:rsidRPr="00C0649B">
              <w:t xml:space="preserve"> GAL. </w:t>
            </w:r>
          </w:p>
          <w:p w14:paraId="5B215725" w14:textId="77777777" w:rsidR="00C0649B" w:rsidRPr="00C0649B" w:rsidRDefault="00C0649B" w:rsidP="00C0649B">
            <w:r w:rsidRPr="00C0649B">
              <w:t xml:space="preserve">Dacă solicitantul a depus mai mult de un proiect  pe o </w:t>
            </w:r>
            <w:proofErr w:type="spellStart"/>
            <w:r w:rsidRPr="00C0649B">
              <w:t>intervenţie</w:t>
            </w:r>
            <w:proofErr w:type="spellEnd"/>
            <w:r w:rsidRPr="00C0649B">
              <w:t xml:space="preserve"> din SDL, in cadrul </w:t>
            </w:r>
            <w:proofErr w:type="spellStart"/>
            <w:r w:rsidRPr="00C0649B">
              <w:t>aceleaşi</w:t>
            </w:r>
            <w:proofErr w:type="spellEnd"/>
            <w:r w:rsidRPr="00C0649B">
              <w:t xml:space="preserve"> sesiuni lansate de GAL se va bifa NU, </w:t>
            </w:r>
            <w:proofErr w:type="spellStart"/>
            <w:r w:rsidRPr="00C0649B">
              <w:t>condiţia</w:t>
            </w:r>
            <w:proofErr w:type="spellEnd"/>
            <w:r w:rsidRPr="00C0649B">
              <w:t xml:space="preserve"> de eligibilitate nu este îndeplinită și cererea de finanțare se va respinge.</w:t>
            </w:r>
          </w:p>
          <w:p w14:paraId="2918FDCF" w14:textId="77777777" w:rsidR="00C0649B" w:rsidRPr="00C0649B" w:rsidRDefault="00C0649B" w:rsidP="00C0649B">
            <w:r w:rsidRPr="00C0649B">
              <w:t xml:space="preserve">Dacă solicitantul nu a depus mai mult de un proiect  pe o </w:t>
            </w:r>
            <w:proofErr w:type="spellStart"/>
            <w:r w:rsidRPr="00C0649B">
              <w:t>interventie</w:t>
            </w:r>
            <w:proofErr w:type="spellEnd"/>
            <w:r w:rsidRPr="00C0649B">
              <w:t xml:space="preserve"> din SDL, in cadrul </w:t>
            </w:r>
            <w:proofErr w:type="spellStart"/>
            <w:r w:rsidRPr="00C0649B">
              <w:t>aceleaşi</w:t>
            </w:r>
            <w:proofErr w:type="spellEnd"/>
            <w:r w:rsidRPr="00C0649B">
              <w:t xml:space="preserve"> sesiuni lansate de GAL se va bifa DA iar </w:t>
            </w:r>
            <w:proofErr w:type="spellStart"/>
            <w:r w:rsidRPr="00C0649B">
              <w:t>condiţia</w:t>
            </w:r>
            <w:proofErr w:type="spellEnd"/>
            <w:r w:rsidRPr="00C0649B">
              <w:t xml:space="preserve"> de eligibilitate este îndeplinită.</w:t>
            </w:r>
          </w:p>
          <w:p w14:paraId="3ECDC019" w14:textId="77777777" w:rsidR="00C0649B" w:rsidRPr="00C0649B" w:rsidRDefault="00C0649B" w:rsidP="00C0649B">
            <w:pPr>
              <w:rPr>
                <w:lang w:val="pt-BR"/>
              </w:rPr>
            </w:pPr>
            <w:r w:rsidRPr="00C0649B">
              <w:t xml:space="preserve">Dacă in Registrul electronic al cererilor de finanțare aferent </w:t>
            </w:r>
            <w:proofErr w:type="spellStart"/>
            <w:r w:rsidRPr="00C0649B">
              <w:t>intervenţiei</w:t>
            </w:r>
            <w:proofErr w:type="spellEnd"/>
            <w:r w:rsidRPr="00C0649B">
              <w:t xml:space="preserve"> DR36 LEADER există o singură cerere de </w:t>
            </w:r>
            <w:proofErr w:type="spellStart"/>
            <w:r w:rsidRPr="00C0649B">
              <w:t>finanţare</w:t>
            </w:r>
            <w:proofErr w:type="spellEnd"/>
            <w:r w:rsidRPr="00C0649B">
              <w:t xml:space="preserve"> cu statutul necompletat, atunci este o cerere de </w:t>
            </w:r>
            <w:proofErr w:type="spellStart"/>
            <w:r w:rsidRPr="00C0649B">
              <w:t>finanţare</w:t>
            </w:r>
            <w:proofErr w:type="spellEnd"/>
            <w:r w:rsidRPr="00C0649B">
              <w:t xml:space="preserve">  nouă </w:t>
            </w:r>
            <w:proofErr w:type="spellStart"/>
            <w:r w:rsidRPr="00C0649B">
              <w:t>şi</w:t>
            </w:r>
            <w:proofErr w:type="spellEnd"/>
            <w:r w:rsidRPr="00C0649B">
              <w:t xml:space="preserve"> se va realiza verificarea.</w:t>
            </w:r>
          </w:p>
        </w:tc>
      </w:tr>
      <w:tr w:rsidR="00C0649B" w:rsidRPr="00C0649B" w14:paraId="4F1EBE60"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642650" w14:textId="77777777" w:rsidR="00C0649B" w:rsidRPr="00C0649B" w:rsidRDefault="00C0649B" w:rsidP="00C0649B">
            <w:r w:rsidRPr="00C0649B">
              <w:t xml:space="preserve">EG 1.5 Solicitantul nu  trebuie să fie în insolventa, în conformitate cu legislația în vigoare, în cazul beneficiarilor </w:t>
            </w:r>
            <w:proofErr w:type="spellStart"/>
            <w:r w:rsidRPr="00C0649B">
              <w:t>privaţi</w:t>
            </w:r>
            <w:proofErr w:type="spellEnd"/>
            <w:r w:rsidRPr="00C0649B">
              <w:t>;</w:t>
            </w:r>
          </w:p>
        </w:tc>
      </w:tr>
      <w:tr w:rsidR="00C0649B" w:rsidRPr="00C0649B" w14:paraId="435270F7" w14:textId="77777777">
        <w:tc>
          <w:tcPr>
            <w:tcW w:w="9562" w:type="dxa"/>
            <w:tcBorders>
              <w:top w:val="single" w:sz="4" w:space="0" w:color="auto"/>
              <w:left w:val="single" w:sz="4" w:space="0" w:color="auto"/>
              <w:bottom w:val="single" w:sz="4" w:space="0" w:color="auto"/>
              <w:right w:val="single" w:sz="4" w:space="0" w:color="auto"/>
            </w:tcBorders>
          </w:tcPr>
          <w:p w14:paraId="697A579E" w14:textId="77777777" w:rsidR="00C0649B" w:rsidRPr="00C0649B" w:rsidRDefault="00C0649B" w:rsidP="00C0649B">
            <w:r w:rsidRPr="00C0649B">
              <w:t xml:space="preserve">DOCUMENTE  </w:t>
            </w:r>
          </w:p>
          <w:p w14:paraId="15803413" w14:textId="77777777" w:rsidR="00C0649B" w:rsidRPr="00C0649B" w:rsidRDefault="00C0649B" w:rsidP="00C0649B">
            <w:r w:rsidRPr="00C0649B">
              <w:t>Cererea de finanțare</w:t>
            </w:r>
          </w:p>
          <w:p w14:paraId="725A710D" w14:textId="77777777" w:rsidR="00C0649B" w:rsidRPr="00C0649B" w:rsidRDefault="00C0649B" w:rsidP="00C0649B">
            <w:r w:rsidRPr="00C0649B">
              <w:t>PATRIMVEN</w:t>
            </w:r>
          </w:p>
          <w:p w14:paraId="12AFE9C0" w14:textId="77777777" w:rsidR="00C0649B" w:rsidRPr="00C0649B" w:rsidRDefault="00C0649B" w:rsidP="00C0649B">
            <w:r w:rsidRPr="00C0649B">
              <w:t>Certificatul constatator din ONRC</w:t>
            </w:r>
          </w:p>
          <w:p w14:paraId="01A71F21" w14:textId="77777777" w:rsidR="00C0649B" w:rsidRPr="00C0649B" w:rsidRDefault="00C0649B" w:rsidP="00C0649B">
            <w:r w:rsidRPr="00C0649B">
              <w:t>Buletinul procedurilor de insolvență pe site-ul Ministerului justiției – Oficiul Național al Registrului Comerțului https://portal.onrc.ro/ONRCPortalWeb/ONRCPortal.portal</w:t>
            </w:r>
          </w:p>
          <w:p w14:paraId="0361E732" w14:textId="77777777" w:rsidR="00C0649B" w:rsidRPr="00C0649B" w:rsidRDefault="00C0649B" w:rsidP="00C0649B">
            <w:r w:rsidRPr="00C0649B">
              <w:t>Pagina web a Consiliului Concurenței http://www.renascc.eu</w:t>
            </w:r>
          </w:p>
          <w:p w14:paraId="5DEF111A" w14:textId="77777777" w:rsidR="00C0649B" w:rsidRPr="00C0649B" w:rsidRDefault="00C0649B" w:rsidP="00C0649B">
            <w:r w:rsidRPr="00C0649B">
              <w:t>Baza de date a serviciului online RECOM  a ONRC</w:t>
            </w:r>
          </w:p>
          <w:p w14:paraId="376FF0AA" w14:textId="77777777" w:rsidR="00C0649B" w:rsidRPr="00C0649B" w:rsidRDefault="00C0649B" w:rsidP="00C0649B">
            <w:proofErr w:type="spellStart"/>
            <w:r w:rsidRPr="00C0649B">
              <w:lastRenderedPageBreak/>
              <w:t>Declaraţia</w:t>
            </w:r>
            <w:proofErr w:type="spellEnd"/>
            <w:r w:rsidRPr="00C0649B">
              <w:t xml:space="preserve"> F pe proprie răspundere din cererea de finanțare, alte documente specifice, după caz, fiecărei categorii de solicitanți</w:t>
            </w:r>
          </w:p>
          <w:p w14:paraId="5C7078A8" w14:textId="77777777" w:rsidR="00C0649B" w:rsidRPr="00C0649B" w:rsidRDefault="00C0649B" w:rsidP="00C0649B"/>
          <w:p w14:paraId="61D1A922" w14:textId="77777777" w:rsidR="00C0649B" w:rsidRPr="00C0649B" w:rsidRDefault="00C0649B" w:rsidP="00C0649B">
            <w:r w:rsidRPr="00C0649B">
              <w:t xml:space="preserve">Registrul </w:t>
            </w:r>
            <w:proofErr w:type="spellStart"/>
            <w:r w:rsidRPr="00C0649B">
              <w:t>situaţiilor</w:t>
            </w:r>
            <w:proofErr w:type="spellEnd"/>
            <w:r w:rsidRPr="00C0649B">
              <w:t xml:space="preserve"> de </w:t>
            </w:r>
            <w:proofErr w:type="spellStart"/>
            <w:r w:rsidRPr="00C0649B">
              <w:t>insolvenţă</w:t>
            </w:r>
            <w:proofErr w:type="spellEnd"/>
            <w:r w:rsidRPr="00C0649B">
              <w:t xml:space="preserve"> al </w:t>
            </w:r>
            <w:proofErr w:type="spellStart"/>
            <w:r w:rsidRPr="00C0649B">
              <w:t>Administraţiei</w:t>
            </w:r>
            <w:proofErr w:type="spellEnd"/>
            <w:r w:rsidRPr="00C0649B">
              <w:t xml:space="preserve"> </w:t>
            </w:r>
            <w:proofErr w:type="spellStart"/>
            <w:r w:rsidRPr="00C0649B">
              <w:t>Judeţene</w:t>
            </w:r>
            <w:proofErr w:type="spellEnd"/>
            <w:r w:rsidRPr="00C0649B">
              <w:t xml:space="preserve"> a </w:t>
            </w:r>
            <w:proofErr w:type="spellStart"/>
            <w:r w:rsidRPr="00C0649B">
              <w:t>Finantelor</w:t>
            </w:r>
            <w:proofErr w:type="spellEnd"/>
            <w:r w:rsidRPr="00C0649B">
              <w:t xml:space="preserve"> Publice locale, alte documente specifice, după caz, fiecărei categorii de solicitanți</w:t>
            </w:r>
          </w:p>
        </w:tc>
      </w:tr>
      <w:tr w:rsidR="00C0649B" w:rsidRPr="00C0649B" w14:paraId="3A42BCB2" w14:textId="77777777">
        <w:tc>
          <w:tcPr>
            <w:tcW w:w="9562" w:type="dxa"/>
            <w:tcBorders>
              <w:top w:val="single" w:sz="4" w:space="0" w:color="auto"/>
              <w:left w:val="single" w:sz="4" w:space="0" w:color="auto"/>
              <w:bottom w:val="single" w:sz="4" w:space="0" w:color="auto"/>
              <w:right w:val="single" w:sz="4" w:space="0" w:color="auto"/>
            </w:tcBorders>
            <w:hideMark/>
          </w:tcPr>
          <w:p w14:paraId="4CC497FC" w14:textId="77777777" w:rsidR="00C0649B" w:rsidRPr="00C0649B" w:rsidRDefault="00C0649B" w:rsidP="00C0649B">
            <w:pPr>
              <w:rPr>
                <w:lang w:val="fr-FR"/>
              </w:rPr>
            </w:pPr>
            <w:r w:rsidRPr="00C0649B">
              <w:lastRenderedPageBreak/>
              <w:t xml:space="preserve">PUNCTE DE VERIFICAT IN DOCUMENTE </w:t>
            </w:r>
          </w:p>
          <w:p w14:paraId="2D0779BC" w14:textId="77777777" w:rsidR="00C0649B" w:rsidRPr="00C0649B" w:rsidRDefault="00C0649B" w:rsidP="00C0649B">
            <w:r w:rsidRPr="00C0649B">
              <w:t xml:space="preserve">Expertul verifică dacă solicitantul și-a asumat prin semnătură </w:t>
            </w:r>
            <w:proofErr w:type="spellStart"/>
            <w:r w:rsidRPr="00C0649B">
              <w:t>declaraţia</w:t>
            </w:r>
            <w:proofErr w:type="spellEnd"/>
            <w:r w:rsidRPr="00C0649B">
              <w:t xml:space="preserve"> pe propria </w:t>
            </w:r>
            <w:proofErr w:type="spellStart"/>
            <w:r w:rsidRPr="00C0649B">
              <w:t>raspundere</w:t>
            </w:r>
            <w:proofErr w:type="spellEnd"/>
            <w:r w:rsidRPr="00C0649B">
              <w:t xml:space="preserve"> din secțiunea F din cererea de </w:t>
            </w:r>
            <w:proofErr w:type="spellStart"/>
            <w:r w:rsidRPr="00C0649B">
              <w:t>finananțare</w:t>
            </w:r>
            <w:proofErr w:type="spellEnd"/>
            <w:r w:rsidRPr="00C0649B">
              <w:t xml:space="preserve"> prin care acesta declară: „Declar pe propria răspundere că nu sunt în insolvență ”.</w:t>
            </w:r>
          </w:p>
          <w:p w14:paraId="12D5FD50" w14:textId="77777777" w:rsidR="00C0649B" w:rsidRPr="00C0649B" w:rsidRDefault="00C0649B" w:rsidP="00C0649B">
            <w:r w:rsidRPr="00C0649B">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C0649B">
                <w:rPr>
                  <w:rStyle w:val="Hyperlink"/>
                </w:rPr>
                <w:t>https://portal.onrc.ro/ONRCPortalWeb/ONRCPortal.portal</w:t>
              </w:r>
            </w:hyperlink>
          </w:p>
          <w:p w14:paraId="36639BA3" w14:textId="77777777" w:rsidR="00C0649B" w:rsidRPr="00C0649B" w:rsidRDefault="00C0649B" w:rsidP="00C0649B">
            <w:r w:rsidRPr="00C0649B">
              <w:t xml:space="preserve">Dacă în urma verificării, beneficiarul figurează în Buletinul Procedurilor de </w:t>
            </w:r>
            <w:proofErr w:type="spellStart"/>
            <w:r w:rsidRPr="00C0649B">
              <w:t>Insolvenţă</w:t>
            </w:r>
            <w:proofErr w:type="spellEnd"/>
            <w:r w:rsidRPr="00C0649B">
              <w:t xml:space="preserve"> cu dosar pe rol, sau figurează în Registrul situațiilor de insolvență, cererea de finanțare va fi declarată neeligibilă.</w:t>
            </w:r>
          </w:p>
          <w:p w14:paraId="2656912F" w14:textId="77777777" w:rsidR="00C0649B" w:rsidRPr="00C0649B" w:rsidRDefault="00C0649B" w:rsidP="00C0649B">
            <w:r w:rsidRPr="00C0649B">
              <w:t xml:space="preserve">Expertul va verifică în Buletinul procedurilor de </w:t>
            </w:r>
            <w:proofErr w:type="spellStart"/>
            <w:r w:rsidRPr="00C0649B">
              <w:t>insolvenţă</w:t>
            </w:r>
            <w:proofErr w:type="spellEnd"/>
            <w:r w:rsidRPr="00C0649B">
              <w:t xml:space="preserve"> publicat pe site-ul Ministerului </w:t>
            </w:r>
            <w:proofErr w:type="spellStart"/>
            <w:r w:rsidRPr="00C0649B">
              <w:t>Justiţiei</w:t>
            </w:r>
            <w:proofErr w:type="spellEnd"/>
            <w:r w:rsidRPr="00C0649B">
              <w:t xml:space="preserve">, Registrul </w:t>
            </w:r>
            <w:proofErr w:type="spellStart"/>
            <w:r w:rsidRPr="00C0649B">
              <w:t>situaţiilor</w:t>
            </w:r>
            <w:proofErr w:type="spellEnd"/>
            <w:r w:rsidRPr="00C0649B">
              <w:t xml:space="preserve"> de </w:t>
            </w:r>
            <w:proofErr w:type="spellStart"/>
            <w:r w:rsidRPr="00C0649B">
              <w:t>insolvenţă</w:t>
            </w:r>
            <w:proofErr w:type="spellEnd"/>
            <w:r w:rsidRPr="00C0649B">
              <w:t xml:space="preserve"> al </w:t>
            </w:r>
            <w:proofErr w:type="spellStart"/>
            <w:r w:rsidRPr="00C0649B">
              <w:t>Administraţiei</w:t>
            </w:r>
            <w:proofErr w:type="spellEnd"/>
            <w:r w:rsidRPr="00C0649B">
              <w:t xml:space="preserve"> </w:t>
            </w:r>
            <w:proofErr w:type="spellStart"/>
            <w:r w:rsidRPr="00C0649B">
              <w:t>Judeţene</w:t>
            </w:r>
            <w:proofErr w:type="spellEnd"/>
            <w:r w:rsidRPr="00C0649B">
              <w:t xml:space="preserve"> a </w:t>
            </w:r>
            <w:proofErr w:type="spellStart"/>
            <w:r w:rsidRPr="00C0649B">
              <w:t>Finantelor</w:t>
            </w:r>
            <w:proofErr w:type="spellEnd"/>
            <w:r w:rsidRPr="00C0649B">
              <w:t xml:space="preserve"> Publice locale, alte documente specifice, după caz, fiecărei categorii de solicitanți, dacă solicitantul este în </w:t>
            </w:r>
            <w:proofErr w:type="spellStart"/>
            <w:r w:rsidRPr="00C0649B">
              <w:t>situaţia</w:t>
            </w:r>
            <w:proofErr w:type="spellEnd"/>
            <w:r w:rsidRPr="00C0649B">
              <w:t xml:space="preserve"> deschiderii procedurii de </w:t>
            </w:r>
            <w:proofErr w:type="spellStart"/>
            <w:r w:rsidRPr="00C0649B">
              <w:t>insolvenţă</w:t>
            </w:r>
            <w:proofErr w:type="spellEnd"/>
            <w:r w:rsidRPr="00C0649B">
              <w:t>.</w:t>
            </w:r>
          </w:p>
          <w:p w14:paraId="620C912A" w14:textId="77777777" w:rsidR="00C0649B" w:rsidRPr="00C0649B" w:rsidRDefault="00C0649B" w:rsidP="00C0649B">
            <w:r w:rsidRPr="00C0649B">
              <w:t>Verificarea  va fi reluată în etapa de contractare.</w:t>
            </w:r>
          </w:p>
          <w:p w14:paraId="1729D0FA" w14:textId="77777777" w:rsidR="00C0649B" w:rsidRPr="00C0649B" w:rsidRDefault="00C0649B" w:rsidP="00C0649B">
            <w:pPr>
              <w:rPr>
                <w:lang w:val="pt-BR"/>
              </w:rPr>
            </w:pPr>
            <w:r w:rsidRPr="00C0649B">
              <w:t xml:space="preserve">Dacă în urma verificării efectuate, expertul constată că solicitantul nu este in </w:t>
            </w:r>
            <w:proofErr w:type="spellStart"/>
            <w:r w:rsidRPr="00C0649B">
              <w:t>insolvenţă</w:t>
            </w:r>
            <w:proofErr w:type="spellEnd"/>
            <w:r w:rsidRPr="00C0649B">
              <w:t xml:space="preserve">, bifează coloana „DA“ iar acest criteriu va fi considerat îndeplinit. Dacă solicitantul se </w:t>
            </w:r>
            <w:proofErr w:type="spellStart"/>
            <w:r w:rsidRPr="00C0649B">
              <w:t>regăseşte</w:t>
            </w:r>
            <w:proofErr w:type="spellEnd"/>
            <w:r w:rsidRPr="00C0649B">
              <w:t xml:space="preserve"> în </w:t>
            </w:r>
            <w:proofErr w:type="spellStart"/>
            <w:r w:rsidRPr="00C0649B">
              <w:t>situaţia</w:t>
            </w:r>
            <w:proofErr w:type="spellEnd"/>
            <w:r w:rsidRPr="00C0649B">
              <w:t xml:space="preserve"> de “firmă în </w:t>
            </w:r>
            <w:proofErr w:type="spellStart"/>
            <w:r w:rsidRPr="00C0649B">
              <w:t>insolvenţă</w:t>
            </w:r>
            <w:proofErr w:type="spellEnd"/>
            <w:r w:rsidRPr="00C0649B">
              <w:t>” bifează coloana „NU“, iar acest criteriu va fi considerat neîndeplinit.</w:t>
            </w:r>
          </w:p>
        </w:tc>
      </w:tr>
      <w:tr w:rsidR="00C0649B" w:rsidRPr="00C0649B" w14:paraId="1B442B0D" w14:textId="77777777">
        <w:tc>
          <w:tcPr>
            <w:tcW w:w="9562" w:type="dxa"/>
            <w:tcBorders>
              <w:top w:val="single" w:sz="4" w:space="0" w:color="auto"/>
              <w:left w:val="single" w:sz="4" w:space="0" w:color="auto"/>
              <w:bottom w:val="single" w:sz="4" w:space="0" w:color="auto"/>
              <w:right w:val="single" w:sz="4" w:space="0" w:color="auto"/>
            </w:tcBorders>
            <w:hideMark/>
          </w:tcPr>
          <w:p w14:paraId="2D4DC325" w14:textId="77777777" w:rsidR="00C0649B" w:rsidRPr="00C0649B" w:rsidRDefault="00C0649B" w:rsidP="00C0649B">
            <w:r w:rsidRPr="00C0649B">
              <w:t xml:space="preserve">EG 1.6 Solicitantul a prezentat dovada </w:t>
            </w:r>
            <w:proofErr w:type="spellStart"/>
            <w:r w:rsidRPr="00C0649B">
              <w:t>cofinanţării</w:t>
            </w:r>
            <w:proofErr w:type="spellEnd"/>
            <w:r w:rsidRPr="00C0649B">
              <w:t xml:space="preserve"> private a </w:t>
            </w:r>
            <w:proofErr w:type="spellStart"/>
            <w:r w:rsidRPr="00C0649B">
              <w:t>investiţiei</w:t>
            </w:r>
            <w:proofErr w:type="spellEnd"/>
            <w:r w:rsidRPr="00C0649B">
              <w:t xml:space="preserve">, prin extras de cont </w:t>
            </w:r>
            <w:proofErr w:type="spellStart"/>
            <w:r w:rsidRPr="00C0649B">
              <w:t>şi</w:t>
            </w:r>
            <w:proofErr w:type="spellEnd"/>
            <w:r w:rsidRPr="00C0649B">
              <w:t xml:space="preserve">/sau contract de credit acordat în vederea implementării proiectului, cu </w:t>
            </w:r>
            <w:proofErr w:type="spellStart"/>
            <w:r w:rsidRPr="00C0649B">
              <w:t>exceptia</w:t>
            </w:r>
            <w:proofErr w:type="spellEnd"/>
            <w:r w:rsidRPr="00C0649B">
              <w:t xml:space="preserve"> proiectelor pentru care se aplica o rată de </w:t>
            </w:r>
            <w:proofErr w:type="spellStart"/>
            <w:r w:rsidRPr="00C0649B">
              <w:t>finantare</w:t>
            </w:r>
            <w:proofErr w:type="spellEnd"/>
            <w:r w:rsidRPr="00C0649B">
              <w:t xml:space="preserve"> de 100%;</w:t>
            </w:r>
          </w:p>
        </w:tc>
      </w:tr>
      <w:tr w:rsidR="00C0649B" w:rsidRPr="00C0649B" w14:paraId="6CE246EB" w14:textId="77777777">
        <w:tc>
          <w:tcPr>
            <w:tcW w:w="9562" w:type="dxa"/>
            <w:tcBorders>
              <w:top w:val="single" w:sz="4" w:space="0" w:color="auto"/>
              <w:left w:val="single" w:sz="4" w:space="0" w:color="auto"/>
              <w:bottom w:val="single" w:sz="4" w:space="0" w:color="auto"/>
              <w:right w:val="single" w:sz="4" w:space="0" w:color="auto"/>
            </w:tcBorders>
            <w:hideMark/>
          </w:tcPr>
          <w:p w14:paraId="21344593" w14:textId="77777777" w:rsidR="00C0649B" w:rsidRPr="00C0649B" w:rsidRDefault="00C0649B" w:rsidP="00C0649B">
            <w:r w:rsidRPr="00C0649B">
              <w:t xml:space="preserve">DOCUMENTE  </w:t>
            </w:r>
          </w:p>
          <w:p w14:paraId="6D5DE68D" w14:textId="77777777" w:rsidR="00C0649B" w:rsidRPr="00C0649B" w:rsidRDefault="00C0649B" w:rsidP="00C0649B">
            <w:proofErr w:type="spellStart"/>
            <w:r w:rsidRPr="00C0649B">
              <w:t>Declaratia</w:t>
            </w:r>
            <w:proofErr w:type="spellEnd"/>
            <w:r w:rsidRPr="00C0649B">
              <w:t xml:space="preserve"> F</w:t>
            </w:r>
          </w:p>
          <w:p w14:paraId="46629A5F" w14:textId="77777777" w:rsidR="00C0649B" w:rsidRPr="00C0649B" w:rsidRDefault="00C0649B" w:rsidP="00C0649B">
            <w:r w:rsidRPr="00C0649B">
              <w:t>Buget indicativ</w:t>
            </w:r>
          </w:p>
          <w:p w14:paraId="4FC8FEC2" w14:textId="77777777" w:rsidR="00C0649B" w:rsidRPr="00C0649B" w:rsidRDefault="00C0649B" w:rsidP="00C0649B">
            <w:r w:rsidRPr="00C0649B">
              <w:t xml:space="preserve">Cererea de </w:t>
            </w:r>
            <w:proofErr w:type="spellStart"/>
            <w:r w:rsidRPr="00C0649B">
              <w:t>finantare</w:t>
            </w:r>
            <w:proofErr w:type="spellEnd"/>
          </w:p>
        </w:tc>
      </w:tr>
      <w:tr w:rsidR="00C0649B" w:rsidRPr="00C0649B" w14:paraId="04CEE3E0" w14:textId="77777777">
        <w:tc>
          <w:tcPr>
            <w:tcW w:w="9562" w:type="dxa"/>
            <w:tcBorders>
              <w:top w:val="single" w:sz="4" w:space="0" w:color="auto"/>
              <w:left w:val="single" w:sz="4" w:space="0" w:color="auto"/>
              <w:bottom w:val="single" w:sz="4" w:space="0" w:color="auto"/>
              <w:right w:val="single" w:sz="4" w:space="0" w:color="auto"/>
            </w:tcBorders>
            <w:hideMark/>
          </w:tcPr>
          <w:p w14:paraId="3FC79B89" w14:textId="77777777" w:rsidR="00C0649B" w:rsidRPr="00C0649B" w:rsidRDefault="00C0649B" w:rsidP="00C0649B">
            <w:r w:rsidRPr="00C0649B">
              <w:t>PUNCTE DE VERIFICAT IN DOCUMENTE</w:t>
            </w:r>
          </w:p>
          <w:p w14:paraId="67A69B7A" w14:textId="77777777" w:rsidR="00C0649B" w:rsidRPr="00C0649B" w:rsidRDefault="00C0649B" w:rsidP="00C0649B">
            <w:r w:rsidRPr="00C0649B">
              <w:lastRenderedPageBreak/>
              <w:t xml:space="preserve">Criteriul se consideră îndeplinit prin verificarea </w:t>
            </w:r>
            <w:proofErr w:type="spellStart"/>
            <w:r w:rsidRPr="00C0649B">
              <w:t>însuşirii</w:t>
            </w:r>
            <w:proofErr w:type="spellEnd"/>
            <w:r w:rsidRPr="00C0649B">
              <w:t xml:space="preserve"> </w:t>
            </w:r>
            <w:proofErr w:type="spellStart"/>
            <w:r w:rsidRPr="00C0649B">
              <w:t>Declaraţiei</w:t>
            </w:r>
            <w:proofErr w:type="spellEnd"/>
            <w:r w:rsidRPr="00C0649B">
              <w:t xml:space="preserve"> F </w:t>
            </w:r>
            <w:proofErr w:type="spellStart"/>
            <w:r w:rsidRPr="00C0649B">
              <w:t>şi</w:t>
            </w:r>
            <w:proofErr w:type="spellEnd"/>
            <w:r w:rsidRPr="00C0649B">
              <w:t xml:space="preserve"> în baza corelării </w:t>
            </w:r>
            <w:proofErr w:type="spellStart"/>
            <w:r w:rsidRPr="00C0649B">
              <w:t>informaţiilor</w:t>
            </w:r>
            <w:proofErr w:type="spellEnd"/>
            <w:r w:rsidRPr="00C0649B">
              <w:t xml:space="preserve"> din Cererea de Finanțare, a Bugetului Indicativ propus și rezultat în urma evaluării. </w:t>
            </w:r>
          </w:p>
          <w:p w14:paraId="7DA786CF" w14:textId="77777777" w:rsidR="00C0649B" w:rsidRPr="00C0649B" w:rsidRDefault="00C0649B" w:rsidP="00C0649B">
            <w:r w:rsidRPr="00C0649B">
              <w:t xml:space="preserve">Documentele doveditoare se vor prezenta în etapa de contractare (documente care dovedesc capacitatea </w:t>
            </w:r>
            <w:proofErr w:type="spellStart"/>
            <w:r w:rsidRPr="00C0649B">
              <w:t>şi</w:t>
            </w:r>
            <w:proofErr w:type="spellEnd"/>
            <w:r w:rsidRPr="00C0649B">
              <w:t xml:space="preserve"> sursa de </w:t>
            </w:r>
            <w:proofErr w:type="spellStart"/>
            <w:r w:rsidRPr="00C0649B">
              <w:t>cofinanţare</w:t>
            </w:r>
            <w:proofErr w:type="spellEnd"/>
            <w:r w:rsidRPr="00C0649B">
              <w:t xml:space="preserve">, documente de la bancă/ trezorerie) în termenul de maxim 3 luni pentru proiecte care vizează achiziții simple, respectiv, de maxim 6 luni pentru proiecte care vizează achiziții complexe, de la transmiterea Notificării beneficiarului privind selectarea cererii de </w:t>
            </w:r>
            <w:proofErr w:type="spellStart"/>
            <w:r w:rsidRPr="00C0649B">
              <w:t>finanţare</w:t>
            </w:r>
            <w:proofErr w:type="spellEnd"/>
            <w:r w:rsidRPr="00C0649B">
              <w:t xml:space="preserve"> </w:t>
            </w:r>
            <w:proofErr w:type="spellStart"/>
            <w:r w:rsidRPr="00C0649B">
              <w:t>şi</w:t>
            </w:r>
            <w:proofErr w:type="spellEnd"/>
            <w:r w:rsidRPr="00C0649B">
              <w:t xml:space="preserve"> semnarea contractului de </w:t>
            </w:r>
            <w:proofErr w:type="spellStart"/>
            <w:r w:rsidRPr="00C0649B">
              <w:t>finanţare</w:t>
            </w:r>
            <w:proofErr w:type="spellEnd"/>
            <w:r w:rsidRPr="00C0649B">
              <w:t>.</w:t>
            </w:r>
          </w:p>
          <w:p w14:paraId="1EEBBE32" w14:textId="77777777" w:rsidR="00C0649B" w:rsidRPr="00C0649B" w:rsidRDefault="00C0649B" w:rsidP="00C0649B">
            <w:r w:rsidRPr="00C0649B">
              <w:t xml:space="preserve">În cazul depunerii unor solicitări pentru mai multe proiecte, solicitantul/ beneficiarul, după caz, trebuie să dovedească existența </w:t>
            </w:r>
            <w:proofErr w:type="spellStart"/>
            <w:r w:rsidRPr="00C0649B">
              <w:t>co</w:t>
            </w:r>
            <w:proofErr w:type="spellEnd"/>
            <w:r w:rsidRPr="00C0649B">
              <w:t>-finanțării private pentru proiect, sau, după caz, cumulat pentru toate proiectele.</w:t>
            </w:r>
          </w:p>
          <w:p w14:paraId="54EC358A" w14:textId="77777777" w:rsidR="00C0649B" w:rsidRPr="00C0649B" w:rsidRDefault="00C0649B" w:rsidP="00C0649B">
            <w:r w:rsidRPr="00C0649B">
              <w:t xml:space="preserve">În cazul în care dovada </w:t>
            </w:r>
            <w:proofErr w:type="spellStart"/>
            <w:r w:rsidRPr="00C0649B">
              <w:t>co-finanţării</w:t>
            </w:r>
            <w:proofErr w:type="spellEnd"/>
            <w:r w:rsidRPr="00C0649B">
              <w:t xml:space="preserve"> se prezintă prin extras de cont, acesta va fi vizat </w:t>
            </w:r>
            <w:proofErr w:type="spellStart"/>
            <w:r w:rsidRPr="00C0649B">
              <w:t>şi</w:t>
            </w:r>
            <w:proofErr w:type="spellEnd"/>
            <w:r w:rsidRPr="00C0649B">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C0649B" w:rsidRPr="00C0649B" w14:paraId="3A15AC20"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008BBB4" w14:textId="77777777" w:rsidR="00C0649B" w:rsidRPr="00C0649B" w:rsidRDefault="00C0649B" w:rsidP="00C0649B">
            <w:r w:rsidRPr="00C0649B">
              <w:lastRenderedPageBreak/>
              <w:t xml:space="preserve">EG 1.7  Cheltuielile propuse în proiect nu fac obiectul dublei </w:t>
            </w:r>
            <w:proofErr w:type="spellStart"/>
            <w:r w:rsidRPr="00C0649B">
              <w:t>finanţări</w:t>
            </w:r>
            <w:proofErr w:type="spellEnd"/>
            <w:r w:rsidRPr="00C0649B">
              <w:t xml:space="preserve"> cu alte cheltuieli </w:t>
            </w:r>
            <w:proofErr w:type="spellStart"/>
            <w:r w:rsidRPr="00C0649B">
              <w:t>finanţate</w:t>
            </w:r>
            <w:proofErr w:type="spellEnd"/>
            <w:r w:rsidRPr="00C0649B">
              <w:t xml:space="preserve"> din FEADR/ EURI sau din alte fonduri publice; </w:t>
            </w:r>
          </w:p>
        </w:tc>
      </w:tr>
      <w:tr w:rsidR="00C0649B" w:rsidRPr="00C0649B" w14:paraId="017F425B" w14:textId="77777777">
        <w:tc>
          <w:tcPr>
            <w:tcW w:w="9562" w:type="dxa"/>
            <w:tcBorders>
              <w:top w:val="single" w:sz="4" w:space="0" w:color="auto"/>
              <w:left w:val="single" w:sz="4" w:space="0" w:color="auto"/>
              <w:bottom w:val="single" w:sz="4" w:space="0" w:color="auto"/>
              <w:right w:val="single" w:sz="4" w:space="0" w:color="auto"/>
            </w:tcBorders>
            <w:hideMark/>
          </w:tcPr>
          <w:p w14:paraId="6C792941" w14:textId="77777777" w:rsidR="00C0649B" w:rsidRPr="00C0649B" w:rsidRDefault="00C0649B" w:rsidP="00C0649B">
            <w:r w:rsidRPr="00C0649B">
              <w:t xml:space="preserve">DOCUMENTE </w:t>
            </w:r>
          </w:p>
          <w:p w14:paraId="7F309673" w14:textId="77777777" w:rsidR="00C0649B" w:rsidRPr="00C0649B" w:rsidRDefault="00C0649B" w:rsidP="00C0649B">
            <w:pPr>
              <w:rPr>
                <w:lang w:val="pt-BR"/>
              </w:rPr>
            </w:pPr>
            <w:proofErr w:type="spellStart"/>
            <w:r w:rsidRPr="00C0649B">
              <w:t>Declaraţia</w:t>
            </w:r>
            <w:proofErr w:type="spellEnd"/>
            <w:r w:rsidRPr="00C0649B">
              <w:t xml:space="preserve"> pe propria răspundere a solicitantului din secțiunea F din Cererea de Finanțare</w:t>
            </w:r>
          </w:p>
          <w:p w14:paraId="0608B317" w14:textId="77777777" w:rsidR="00C0649B" w:rsidRPr="00C0649B" w:rsidRDefault="00C0649B" w:rsidP="00C0649B">
            <w:r w:rsidRPr="00C0649B">
              <w:t xml:space="preserve">Cererea de </w:t>
            </w:r>
            <w:proofErr w:type="spellStart"/>
            <w:r w:rsidRPr="00C0649B">
              <w:t>Finantare</w:t>
            </w:r>
            <w:proofErr w:type="spellEnd"/>
            <w:r w:rsidRPr="00C0649B">
              <w:t xml:space="preserve"> – </w:t>
            </w:r>
            <w:proofErr w:type="spellStart"/>
            <w:r w:rsidRPr="00C0649B">
              <w:t>sectiune</w:t>
            </w:r>
            <w:proofErr w:type="spellEnd"/>
            <w:r w:rsidRPr="00C0649B">
              <w:t xml:space="preserve"> C.1 </w:t>
            </w:r>
            <w:proofErr w:type="spellStart"/>
            <w:r w:rsidRPr="00C0649B">
              <w:t>Finanţări</w:t>
            </w:r>
            <w:proofErr w:type="spellEnd"/>
            <w:r w:rsidRPr="00C0649B">
              <w:t xml:space="preserve"> nerambursabile solicitate și/sau obținute</w:t>
            </w:r>
          </w:p>
          <w:p w14:paraId="16CB2FD5" w14:textId="77777777" w:rsidR="00C0649B" w:rsidRPr="00C0649B" w:rsidRDefault="00C0649B" w:rsidP="00C0649B">
            <w:r w:rsidRPr="00C0649B">
              <w:t xml:space="preserve">Baza de date FEADR/ Registrul LEADER  </w:t>
            </w:r>
          </w:p>
          <w:p w14:paraId="0BF6B3E2" w14:textId="77777777" w:rsidR="00C0649B" w:rsidRPr="00C0649B" w:rsidRDefault="00C0649B" w:rsidP="00C0649B">
            <w:pPr>
              <w:rPr>
                <w:lang w:val="pt-BR"/>
              </w:rPr>
            </w:pPr>
            <w:r w:rsidRPr="00C0649B">
              <w:t>E2.2L Registrul electronic al cererilor de finanțare LEADER, E6.0L Raportul de evaluare al AFIR și în registrul C1.13L</w:t>
            </w:r>
          </w:p>
          <w:p w14:paraId="125F8CBE" w14:textId="77777777" w:rsidR="00C0649B" w:rsidRPr="00C0649B" w:rsidRDefault="00C0649B" w:rsidP="00C0649B">
            <w:r w:rsidRPr="00C0649B">
              <w:t xml:space="preserve">Raport asupra utilizării programelor de </w:t>
            </w:r>
            <w:proofErr w:type="spellStart"/>
            <w:r w:rsidRPr="00C0649B">
              <w:t>finanţare</w:t>
            </w:r>
            <w:proofErr w:type="spellEnd"/>
            <w:r w:rsidRPr="00C0649B">
              <w:t xml:space="preserve"> nerambursabilă întocmit de solicitant (va cuprinde obiective, tip de </w:t>
            </w:r>
            <w:proofErr w:type="spellStart"/>
            <w:r w:rsidRPr="00C0649B">
              <w:t>investiţie</w:t>
            </w:r>
            <w:proofErr w:type="spellEnd"/>
            <w:r w:rsidRPr="00C0649B">
              <w:t xml:space="preserve">, lista cheltuielilor eligibile, costuri </w:t>
            </w:r>
            <w:proofErr w:type="spellStart"/>
            <w:r w:rsidRPr="00C0649B">
              <w:t>şi</w:t>
            </w:r>
            <w:proofErr w:type="spellEnd"/>
            <w:r w:rsidRPr="00C0649B">
              <w:t xml:space="preserve"> stadiul proiectului, perioada derulării proiectului), pentru </w:t>
            </w:r>
            <w:proofErr w:type="spellStart"/>
            <w:r w:rsidRPr="00C0649B">
              <w:t>solicitanţii</w:t>
            </w:r>
            <w:proofErr w:type="spellEnd"/>
            <w:r w:rsidRPr="00C0649B">
              <w:t xml:space="preserve"> care au mai beneficiat de </w:t>
            </w:r>
            <w:proofErr w:type="spellStart"/>
            <w:r w:rsidRPr="00C0649B">
              <w:t>finanţare</w:t>
            </w:r>
            <w:proofErr w:type="spellEnd"/>
            <w:r w:rsidRPr="00C0649B">
              <w:t xml:space="preserve"> nerambursabilă începând cu anul 2007 pentru </w:t>
            </w:r>
            <w:proofErr w:type="spellStart"/>
            <w:r w:rsidRPr="00C0649B">
              <w:t>aceleaşi</w:t>
            </w:r>
            <w:proofErr w:type="spellEnd"/>
            <w:r w:rsidRPr="00C0649B">
              <w:t xml:space="preserve"> tipuri de </w:t>
            </w:r>
            <w:proofErr w:type="spellStart"/>
            <w:r w:rsidRPr="00C0649B">
              <w:t>investiţii</w:t>
            </w:r>
            <w:proofErr w:type="spellEnd"/>
            <w:r w:rsidRPr="00C0649B">
              <w:t>.</w:t>
            </w:r>
          </w:p>
          <w:p w14:paraId="76A70BDE" w14:textId="77777777" w:rsidR="00C0649B" w:rsidRPr="00C0649B" w:rsidRDefault="00C0649B" w:rsidP="00C0649B">
            <w:pPr>
              <w:rPr>
                <w:lang w:val="it-IT"/>
              </w:rPr>
            </w:pPr>
            <w:r w:rsidRPr="00C0649B">
              <w:t>REGAS</w:t>
            </w:r>
          </w:p>
        </w:tc>
      </w:tr>
      <w:tr w:rsidR="00C0649B" w:rsidRPr="00C0649B" w14:paraId="52EE1E08" w14:textId="77777777">
        <w:tc>
          <w:tcPr>
            <w:tcW w:w="9562" w:type="dxa"/>
            <w:tcBorders>
              <w:top w:val="single" w:sz="4" w:space="0" w:color="auto"/>
              <w:left w:val="single" w:sz="4" w:space="0" w:color="auto"/>
              <w:bottom w:val="single" w:sz="4" w:space="0" w:color="auto"/>
              <w:right w:val="single" w:sz="4" w:space="0" w:color="auto"/>
            </w:tcBorders>
          </w:tcPr>
          <w:p w14:paraId="0A215688" w14:textId="77777777" w:rsidR="00C0649B" w:rsidRPr="00C0649B" w:rsidRDefault="00C0649B" w:rsidP="00C0649B">
            <w:pPr>
              <w:rPr>
                <w:lang w:val="pt-BR"/>
              </w:rPr>
            </w:pPr>
            <w:r w:rsidRPr="00C0649B">
              <w:t>PUNCTE DE VERIFICAT IN DOCUMENTE</w:t>
            </w:r>
          </w:p>
          <w:p w14:paraId="3C015F19" w14:textId="77777777" w:rsidR="00C0649B" w:rsidRPr="00C0649B" w:rsidRDefault="00C0649B" w:rsidP="00C0649B">
            <w:r w:rsidRPr="00C0649B">
              <w:t>Expertul verifică:</w:t>
            </w:r>
          </w:p>
          <w:p w14:paraId="1BAA1033" w14:textId="77777777" w:rsidR="00C0649B" w:rsidRPr="00C0649B" w:rsidRDefault="00C0649B" w:rsidP="00C0649B">
            <w:pPr>
              <w:rPr>
                <w:lang w:val="it-IT"/>
              </w:rPr>
            </w:pPr>
            <w:r w:rsidRPr="00C0649B">
              <w:t xml:space="preserve">- </w:t>
            </w:r>
            <w:proofErr w:type="spellStart"/>
            <w:r w:rsidRPr="00C0649B">
              <w:t>existenţa</w:t>
            </w:r>
            <w:proofErr w:type="spellEnd"/>
            <w:r w:rsidRPr="00C0649B">
              <w:t xml:space="preserve"> bifelor în </w:t>
            </w:r>
            <w:proofErr w:type="spellStart"/>
            <w:r w:rsidRPr="00C0649B">
              <w:t>secţiunea</w:t>
            </w:r>
            <w:proofErr w:type="spellEnd"/>
            <w:r w:rsidRPr="00C0649B">
              <w:t xml:space="preserve"> C – C.1 din Cererea de </w:t>
            </w:r>
            <w:proofErr w:type="spellStart"/>
            <w:r w:rsidRPr="00C0649B">
              <w:t>finanţare</w:t>
            </w:r>
            <w:proofErr w:type="spellEnd"/>
            <w:r w:rsidRPr="00C0649B">
              <w:t>;</w:t>
            </w:r>
          </w:p>
          <w:p w14:paraId="663C22AE" w14:textId="77777777" w:rsidR="00C0649B" w:rsidRPr="00C0649B" w:rsidRDefault="00C0649B" w:rsidP="00C0649B">
            <w:pPr>
              <w:rPr>
                <w:lang w:val="en-US"/>
              </w:rPr>
            </w:pPr>
            <w:r w:rsidRPr="00C0649B">
              <w:t>-   în Baza de Date cu proiecte FEADR/EURI;</w:t>
            </w:r>
          </w:p>
          <w:p w14:paraId="2C0B6938" w14:textId="77777777" w:rsidR="00C0649B" w:rsidRPr="00C0649B" w:rsidRDefault="00C0649B" w:rsidP="00C0649B">
            <w:r w:rsidRPr="00C0649B">
              <w:lastRenderedPageBreak/>
              <w:t>- verificarea în Baza de Date cu proiecte FEADR (</w:t>
            </w:r>
            <w:hyperlink r:id="rId11" w:history="1">
              <w:r w:rsidRPr="00C0649B">
                <w:rPr>
                  <w:rStyle w:val="Hyperlink"/>
                </w:rPr>
                <w:t>http://spcdrdba/ReportS_SPCDRDBA/report/Rapoarte%20IT%20AFIR/Informatiiverificari%20cereri%20de%20finantare</w:t>
              </w:r>
            </w:hyperlink>
            <w:r w:rsidRPr="00C0649B">
              <w:t>);</w:t>
            </w:r>
          </w:p>
          <w:p w14:paraId="4CD0546C" w14:textId="77777777" w:rsidR="00C0649B" w:rsidRPr="00C0649B" w:rsidRDefault="00C0649B" w:rsidP="00C0649B">
            <w:pPr>
              <w:rPr>
                <w:lang w:val="it-IT"/>
              </w:rPr>
            </w:pPr>
            <w:r w:rsidRPr="00C0649B">
              <w:t xml:space="preserve">- verificarea listei proiectelor </w:t>
            </w:r>
            <w:proofErr w:type="spellStart"/>
            <w:r w:rsidRPr="00C0649B">
              <w:t>finanţate</w:t>
            </w:r>
            <w:proofErr w:type="spellEnd"/>
            <w:r w:rsidRPr="00C0649B">
              <w:t xml:space="preserve"> din alte surse aflată pe </w:t>
            </w:r>
            <w:hyperlink r:id="rId12" w:history="1">
              <w:r w:rsidRPr="00C0649B">
                <w:rPr>
                  <w:rStyle w:val="Hyperlink"/>
                </w:rPr>
                <w:t xml:space="preserve">\\fs\metodologie nou\PNDR 2014-2020\Proceduri 2014 - 2020\Proceduri 2016\lista proiectelor </w:t>
              </w:r>
              <w:proofErr w:type="spellStart"/>
              <w:r w:rsidRPr="00C0649B">
                <w:rPr>
                  <w:rStyle w:val="Hyperlink"/>
                </w:rPr>
                <w:t>finantate</w:t>
              </w:r>
              <w:proofErr w:type="spellEnd"/>
              <w:r w:rsidRPr="00C0649B">
                <w:rPr>
                  <w:rStyle w:val="Hyperlink"/>
                </w:rPr>
                <w:t xml:space="preserve"> din alte surse infrastructura</w:t>
              </w:r>
            </w:hyperlink>
            <w:r w:rsidRPr="00C0649B">
              <w:t>.</w:t>
            </w:r>
          </w:p>
          <w:p w14:paraId="6F438D38" w14:textId="77777777" w:rsidR="00C0649B" w:rsidRPr="00C0649B" w:rsidRDefault="00C0649B" w:rsidP="00C0649B">
            <w:r w:rsidRPr="00C0649B">
              <w:t>- verificarea dacă solicitantul are un proiect selectat de GAL  (depus prin sM19.2/ DR 36) , evaluat sau în evaluare la AFIR (OJFIR/ CRFIR) sau contractat în: E2.2L Registrul electronic al cererilor de finanțare (</w:t>
            </w:r>
            <w:hyperlink r:id="rId13" w:history="1">
              <w:r w:rsidRPr="00C0649B">
                <w:rPr>
                  <w:rStyle w:val="Hyperlink"/>
                </w:rPr>
                <w:t>E2.2 Registrul electronic CF pentru submăsura 19.2 - AFIR</w:t>
              </w:r>
            </w:hyperlink>
            <w:r w:rsidRPr="00C0649B">
              <w:t xml:space="preserve">), registrul LEADER pentru intervenția DR 36 / </w:t>
            </w:r>
            <w:hyperlink r:id="rId14" w:history="1">
              <w:r w:rsidRPr="00C0649B">
                <w:rPr>
                  <w:rStyle w:val="Hyperlink"/>
                </w:rPr>
                <w:t>E2.2 Registrul electronic CF pentru submăsura 19.2 - AFIR</w:t>
              </w:r>
            </w:hyperlink>
            <w:r w:rsidRPr="00C0649B">
              <w:t xml:space="preserve">), </w:t>
            </w:r>
          </w:p>
          <w:p w14:paraId="0D8DA352" w14:textId="77777777" w:rsidR="00C0649B" w:rsidRPr="00C0649B" w:rsidRDefault="00C0649B" w:rsidP="00C0649B">
            <w:pPr>
              <w:rPr>
                <w:lang w:val="en-US"/>
              </w:rPr>
            </w:pPr>
            <w:r w:rsidRPr="00C0649B">
              <w:t>-  în Baza de date REGAS,</w:t>
            </w:r>
          </w:p>
          <w:p w14:paraId="0DBF2B94" w14:textId="77777777" w:rsidR="00C0649B" w:rsidRPr="00C0649B" w:rsidRDefault="00C0649B" w:rsidP="00C0649B">
            <w:r w:rsidRPr="00C0649B">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79F77560" w14:textId="77777777" w:rsidR="00C0649B" w:rsidRPr="00C0649B" w:rsidRDefault="00C0649B" w:rsidP="00C0649B">
            <w:proofErr w:type="spellStart"/>
            <w:r w:rsidRPr="00C0649B">
              <w:t>Verificarile</w:t>
            </w:r>
            <w:proofErr w:type="spellEnd"/>
            <w:r w:rsidRPr="00C0649B">
              <w:t xml:space="preserve"> se fac atât prin verificarea numelui solicitantului cât </w:t>
            </w:r>
            <w:proofErr w:type="spellStart"/>
            <w:r w:rsidRPr="00C0649B">
              <w:t>şi</w:t>
            </w:r>
            <w:proofErr w:type="spellEnd"/>
            <w:r w:rsidRPr="00C0649B">
              <w:t xml:space="preserve"> a Codului de Înregistrare Fiscală (</w:t>
            </w:r>
            <w:proofErr w:type="spellStart"/>
            <w:r w:rsidRPr="00C0649B">
              <w:t>dupa</w:t>
            </w:r>
            <w:proofErr w:type="spellEnd"/>
            <w:r w:rsidRPr="00C0649B">
              <w:t xml:space="preserve"> caz). </w:t>
            </w:r>
          </w:p>
          <w:p w14:paraId="255ECEF3" w14:textId="77777777" w:rsidR="00C0649B" w:rsidRPr="00C0649B" w:rsidRDefault="00C0649B" w:rsidP="00C0649B">
            <w:proofErr w:type="spellStart"/>
            <w:r w:rsidRPr="00C0649B">
              <w:t>Totodata</w:t>
            </w:r>
            <w:proofErr w:type="spellEnd"/>
            <w:r w:rsidRPr="00C0649B">
              <w:t xml:space="preserve">, in cazul </w:t>
            </w:r>
            <w:proofErr w:type="spellStart"/>
            <w:r w:rsidRPr="00C0649B">
              <w:t>investitiilor</w:t>
            </w:r>
            <w:proofErr w:type="spellEnd"/>
            <w:r w:rsidRPr="00C0649B">
              <w:t xml:space="preserve"> în exploatații agricole/pomicole realizate în scop colectiv sau social se vor face verificări încrucișate cu APIA pentru evitarea dublei finanțări conform Protocolului încheiat între AFIR și APIA.</w:t>
            </w:r>
          </w:p>
          <w:p w14:paraId="4136097C" w14:textId="77777777" w:rsidR="00C0649B" w:rsidRPr="00C0649B" w:rsidRDefault="00C0649B" w:rsidP="00C0649B">
            <w:r w:rsidRPr="00C0649B">
              <w:t xml:space="preserve">Se va face verificarea dublei </w:t>
            </w:r>
            <w:proofErr w:type="spellStart"/>
            <w:r w:rsidRPr="00C0649B">
              <w:t>finanţări</w:t>
            </w:r>
            <w:proofErr w:type="spellEnd"/>
            <w:r w:rsidRPr="00C0649B">
              <w:t xml:space="preserve"> </w:t>
            </w:r>
            <w:proofErr w:type="spellStart"/>
            <w:r w:rsidRPr="00C0649B">
              <w:t>şi</w:t>
            </w:r>
            <w:proofErr w:type="spellEnd"/>
            <w:r w:rsidRPr="00C0649B">
              <w:t xml:space="preserve"> pentru proiectele care propun </w:t>
            </w:r>
            <w:proofErr w:type="spellStart"/>
            <w:r w:rsidRPr="00C0649B">
              <w:t>investiţii</w:t>
            </w:r>
            <w:proofErr w:type="spellEnd"/>
            <w:r w:rsidRPr="00C0649B">
              <w:t xml:space="preserve"> in energie regenerabilă.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51169F48" w14:textId="77777777" w:rsidR="00C0649B" w:rsidRPr="00C0649B" w:rsidRDefault="00C0649B" w:rsidP="00C0649B">
            <w:pPr>
              <w:rPr>
                <w:lang w:val="de-DE"/>
              </w:rPr>
            </w:pPr>
            <w:r w:rsidRPr="00C0649B">
              <w:t>Schemele/programele de  energie regenerabila vizate sunt:</w:t>
            </w:r>
          </w:p>
          <w:p w14:paraId="6BE960B3" w14:textId="77777777" w:rsidR="00C0649B" w:rsidRPr="00C0649B" w:rsidRDefault="00C0649B" w:rsidP="00C0649B">
            <w:r w:rsidRPr="00C0649B">
              <w:t xml:space="preserve">- Schema de ajutor de stat privind sprijinirea </w:t>
            </w:r>
            <w:proofErr w:type="spellStart"/>
            <w:r w:rsidRPr="00C0649B">
              <w:t>investiţiilor</w:t>
            </w:r>
            <w:proofErr w:type="spellEnd"/>
            <w:r w:rsidRPr="00C0649B">
              <w:t xml:space="preserve"> în noi </w:t>
            </w:r>
            <w:proofErr w:type="spellStart"/>
            <w:r w:rsidRPr="00C0649B">
              <w:t>capacităţi</w:t>
            </w:r>
            <w:proofErr w:type="spellEnd"/>
            <w:r w:rsidRPr="00C0649B">
              <w:t xml:space="preserve"> de producere a energiei electrice din surse regenerabile pentru autoconsumul întreprinderilor din cadrul sectorului agricol </w:t>
            </w:r>
            <w:proofErr w:type="spellStart"/>
            <w:r w:rsidRPr="00C0649B">
              <w:t>şi</w:t>
            </w:r>
            <w:proofErr w:type="spellEnd"/>
            <w:r w:rsidRPr="00C0649B">
              <w:t xml:space="preserve"> industriei alimentare în vederea obținerii energiei regenerabile, aprobată prin Ordinul MADR nr. 70/2023, finanțată din Fondul de Modernizare;</w:t>
            </w:r>
          </w:p>
          <w:p w14:paraId="732FA12B" w14:textId="77777777" w:rsidR="00C0649B" w:rsidRPr="00C0649B" w:rsidRDefault="00C0649B" w:rsidP="00C0649B">
            <w:r w:rsidRPr="00C0649B">
              <w:t xml:space="preserve">- Schema de ajutor de stat având ca obiectiv sprijinirea </w:t>
            </w:r>
            <w:proofErr w:type="spellStart"/>
            <w:r w:rsidRPr="00C0649B">
              <w:t>investiţiilor</w:t>
            </w:r>
            <w:proofErr w:type="spellEnd"/>
            <w:r w:rsidRPr="00C0649B">
              <w:t xml:space="preserve"> destinate promovării </w:t>
            </w:r>
            <w:proofErr w:type="spellStart"/>
            <w:r w:rsidRPr="00C0649B">
              <w:t>producţiei</w:t>
            </w:r>
            <w:proofErr w:type="spellEnd"/>
            <w:r w:rsidRPr="00C0649B">
              <w:t xml:space="preserve">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46EF6D" w14:textId="77777777" w:rsidR="00C0649B" w:rsidRPr="00C0649B" w:rsidRDefault="00C0649B" w:rsidP="00C0649B">
            <w:r w:rsidRPr="00C0649B">
              <w:t>-alte programe/scheme de ajutor de stat pentru finanțarea investițiilor în energie regenerabilă.</w:t>
            </w:r>
          </w:p>
          <w:p w14:paraId="0D5BE55E" w14:textId="77777777" w:rsidR="00C0649B" w:rsidRPr="00C0649B" w:rsidRDefault="00C0649B" w:rsidP="00C0649B">
            <w:pPr>
              <w:rPr>
                <w:lang w:val="en-US"/>
              </w:rPr>
            </w:pPr>
            <w:r w:rsidRPr="00C0649B">
              <w:lastRenderedPageBreak/>
              <w:t xml:space="preserve">Astfel, în urma verificărilor pot </w:t>
            </w:r>
            <w:proofErr w:type="spellStart"/>
            <w:r w:rsidRPr="00C0649B">
              <w:t>aparea</w:t>
            </w:r>
            <w:proofErr w:type="spellEnd"/>
            <w:r w:rsidRPr="00C0649B">
              <w:t xml:space="preserve"> </w:t>
            </w:r>
            <w:proofErr w:type="spellStart"/>
            <w:r w:rsidRPr="00C0649B">
              <w:t>urmatoarele</w:t>
            </w:r>
            <w:proofErr w:type="spellEnd"/>
            <w:r w:rsidRPr="00C0649B">
              <w:t xml:space="preserve"> situații</w:t>
            </w:r>
          </w:p>
          <w:p w14:paraId="197B068A" w14:textId="77777777" w:rsidR="00C0649B" w:rsidRPr="00C0649B" w:rsidRDefault="00C0649B" w:rsidP="00C0649B">
            <w:r w:rsidRPr="00C0649B">
              <w:t xml:space="preserve"> în cazul în care se  constată faptul că solicitantul a beneficiat de alt program de </w:t>
            </w:r>
            <w:proofErr w:type="spellStart"/>
            <w:r w:rsidRPr="00C0649B">
              <w:t>finanţare</w:t>
            </w:r>
            <w:proofErr w:type="spellEnd"/>
            <w:r w:rsidRPr="00C0649B">
              <w:t xml:space="preserve"> nerambursabilă pentru </w:t>
            </w:r>
            <w:proofErr w:type="spellStart"/>
            <w:r w:rsidRPr="00C0649B">
              <w:t>acelaşi</w:t>
            </w:r>
            <w:proofErr w:type="spellEnd"/>
            <w:r w:rsidRPr="00C0649B">
              <w:t xml:space="preserve"> tip de </w:t>
            </w:r>
            <w:proofErr w:type="spellStart"/>
            <w:r w:rsidRPr="00C0649B">
              <w:t>investiţie</w:t>
            </w:r>
            <w:proofErr w:type="spellEnd"/>
            <w:r w:rsidRPr="00C0649B">
              <w:t xml:space="preserve">, dar nu a consemnat acest lucru în Cererea de </w:t>
            </w:r>
            <w:proofErr w:type="spellStart"/>
            <w:r w:rsidRPr="00C0649B">
              <w:t>finanţare</w:t>
            </w:r>
            <w:proofErr w:type="spellEnd"/>
            <w:r w:rsidRPr="00C0649B">
              <w:t xml:space="preserve">, </w:t>
            </w:r>
            <w:proofErr w:type="spellStart"/>
            <w:r w:rsidRPr="00C0649B">
              <w:t>şi</w:t>
            </w:r>
            <w:proofErr w:type="spellEnd"/>
            <w:r w:rsidRPr="00C0649B">
              <w:t xml:space="preserve">/ sau nu a prezenta Raportul asupra utilizării programelor de </w:t>
            </w:r>
            <w:proofErr w:type="spellStart"/>
            <w:r w:rsidRPr="00C0649B">
              <w:t>finanţare</w:t>
            </w:r>
            <w:proofErr w:type="spellEnd"/>
            <w:r w:rsidRPr="00C0649B">
              <w:t xml:space="preserve"> nerambursabilă întocmit de solicitant  din care să reiasă că nu este </w:t>
            </w:r>
            <w:proofErr w:type="spellStart"/>
            <w:r w:rsidRPr="00C0649B">
              <w:t>finanţată</w:t>
            </w:r>
            <w:proofErr w:type="spellEnd"/>
            <w:r w:rsidRPr="00C0649B">
              <w:t xml:space="preserve"> </w:t>
            </w:r>
            <w:proofErr w:type="spellStart"/>
            <w:r w:rsidRPr="00C0649B">
              <w:t>aceeaşi</w:t>
            </w:r>
            <w:proofErr w:type="spellEnd"/>
            <w:r w:rsidRPr="00C0649B">
              <w:t xml:space="preserve"> </w:t>
            </w:r>
            <w:proofErr w:type="spellStart"/>
            <w:r w:rsidRPr="00C0649B">
              <w:t>investiţie</w:t>
            </w:r>
            <w:proofErr w:type="spellEnd"/>
            <w:r w:rsidRPr="00C0649B">
              <w:t xml:space="preserve">, expertul solicită  aceste lucruri prin fișa de informații suplimentare </w:t>
            </w:r>
            <w:proofErr w:type="spellStart"/>
            <w:r w:rsidRPr="00C0649B">
              <w:t>şi</w:t>
            </w:r>
            <w:proofErr w:type="spellEnd"/>
            <w:r w:rsidRPr="00C0649B">
              <w:t xml:space="preserve"> doar în cazul în care solicitantul refuză să </w:t>
            </w:r>
            <w:proofErr w:type="spellStart"/>
            <w:r w:rsidRPr="00C0649B">
              <w:t>îşi</w:t>
            </w:r>
            <w:proofErr w:type="spellEnd"/>
            <w:r w:rsidRPr="00C0649B">
              <w:t xml:space="preserve"> asume angajamentele corespunzătoare proiectului, se consideră că pct. 3 din </w:t>
            </w:r>
            <w:proofErr w:type="spellStart"/>
            <w:r w:rsidRPr="00C0649B">
              <w:t>declaraţia</w:t>
            </w:r>
            <w:proofErr w:type="spellEnd"/>
            <w:r w:rsidRPr="00C0649B">
              <w:t xml:space="preserve"> F nu este respectat </w:t>
            </w:r>
            <w:proofErr w:type="spellStart"/>
            <w:r w:rsidRPr="00C0649B">
              <w:t>şi</w:t>
            </w:r>
            <w:proofErr w:type="spellEnd"/>
            <w:r w:rsidRPr="00C0649B">
              <w:t xml:space="preserve"> cererea de </w:t>
            </w:r>
            <w:proofErr w:type="spellStart"/>
            <w:r w:rsidRPr="00C0649B">
              <w:t>finanţare</w:t>
            </w:r>
            <w:proofErr w:type="spellEnd"/>
            <w:r w:rsidRPr="00C0649B">
              <w:t xml:space="preserve"> este neeligibilă;</w:t>
            </w:r>
          </w:p>
          <w:p w14:paraId="1FB6A93C" w14:textId="77777777" w:rsidR="00C0649B" w:rsidRPr="00C0649B" w:rsidRDefault="00C0649B" w:rsidP="00C0649B">
            <w:r w:rsidRPr="00C0649B">
              <w:t xml:space="preserve">în cazul în care solicitantul a mai beneficiat  de </w:t>
            </w:r>
            <w:proofErr w:type="spellStart"/>
            <w:r w:rsidRPr="00C0649B">
              <w:t>finanţare</w:t>
            </w:r>
            <w:proofErr w:type="spellEnd"/>
            <w:r w:rsidRPr="00C0649B">
              <w:t xml:space="preserve"> nerambursabilă, pentru </w:t>
            </w:r>
            <w:proofErr w:type="spellStart"/>
            <w:r w:rsidRPr="00C0649B">
              <w:t>acelaşi</w:t>
            </w:r>
            <w:proofErr w:type="spellEnd"/>
            <w:r w:rsidRPr="00C0649B">
              <w:t xml:space="preserve"> tip de </w:t>
            </w:r>
            <w:proofErr w:type="spellStart"/>
            <w:r w:rsidRPr="00C0649B">
              <w:t>investiţie</w:t>
            </w:r>
            <w:proofErr w:type="spellEnd"/>
            <w:r w:rsidRPr="00C0649B">
              <w:t xml:space="preserve">, expertul verifică în Raportul asupra utilizării programelor de </w:t>
            </w:r>
            <w:proofErr w:type="spellStart"/>
            <w:r w:rsidRPr="00C0649B">
              <w:t>finanţare</w:t>
            </w:r>
            <w:proofErr w:type="spellEnd"/>
            <w:r w:rsidRPr="00C0649B">
              <w:t xml:space="preserve"> nerambursabilă întocmit de solicitant  dacă elemente din proiectul actual se regăsesc (în totalitate sau numai </w:t>
            </w:r>
            <w:proofErr w:type="spellStart"/>
            <w:r w:rsidRPr="00C0649B">
              <w:t>parţial</w:t>
            </w:r>
            <w:proofErr w:type="spellEnd"/>
            <w:r w:rsidRPr="00C0649B">
              <w:t xml:space="preserve">) și în proiectele anterioare </w:t>
            </w:r>
            <w:proofErr w:type="spellStart"/>
            <w:r w:rsidRPr="00C0649B">
              <w:t>şi</w:t>
            </w:r>
            <w:proofErr w:type="spellEnd"/>
            <w:r w:rsidRPr="00C0649B">
              <w:t xml:space="preserve"> dacă cheltuielile rambursate se regăsesc în lista cheltuielilor eligibile pentru care solicită </w:t>
            </w:r>
            <w:proofErr w:type="spellStart"/>
            <w:r w:rsidRPr="00C0649B">
              <w:t>finanţare</w:t>
            </w:r>
            <w:proofErr w:type="spellEnd"/>
            <w:r w:rsidRPr="00C0649B">
              <w:t>.</w:t>
            </w:r>
          </w:p>
          <w:p w14:paraId="3D87391D" w14:textId="77777777" w:rsidR="00C0649B" w:rsidRPr="00C0649B" w:rsidRDefault="00C0649B" w:rsidP="00C0649B">
            <w:r w:rsidRPr="00C0649B">
              <w:t xml:space="preserve">In urma analizei comparative a Raportului asupra utilizării programelor de </w:t>
            </w:r>
            <w:proofErr w:type="spellStart"/>
            <w:r w:rsidRPr="00C0649B">
              <w:t>finanţare</w:t>
            </w:r>
            <w:proofErr w:type="spellEnd"/>
            <w:r w:rsidRPr="00C0649B">
              <w:t xml:space="preserve"> nerambursabilă întocmit de solicitant cu </w:t>
            </w:r>
            <w:proofErr w:type="spellStart"/>
            <w:r w:rsidRPr="00C0649B">
              <w:t>documentatie</w:t>
            </w:r>
            <w:proofErr w:type="spellEnd"/>
            <w:r w:rsidRPr="00C0649B">
              <w:t xml:space="preserve"> proiectului expertul se va asigura ca cheltuielile eligibile propuse in proiectul analizat nu au fost rambursate prin </w:t>
            </w:r>
            <w:proofErr w:type="spellStart"/>
            <w:r w:rsidRPr="00C0649B">
              <w:t>finantarile</w:t>
            </w:r>
            <w:proofErr w:type="spellEnd"/>
            <w:r w:rsidRPr="00C0649B">
              <w:t xml:space="preserve"> </w:t>
            </w:r>
            <w:proofErr w:type="spellStart"/>
            <w:r w:rsidRPr="00C0649B">
              <w:t>obtinute</w:t>
            </w:r>
            <w:proofErr w:type="spellEnd"/>
            <w:r w:rsidRPr="00C0649B">
              <w:t xml:space="preserve"> de solicitant anterior. </w:t>
            </w:r>
          </w:p>
          <w:p w14:paraId="07A6F0F8" w14:textId="77777777" w:rsidR="00C0649B" w:rsidRPr="00C0649B" w:rsidRDefault="00C0649B" w:rsidP="00C0649B">
            <w:pPr>
              <w:rPr>
                <w:lang w:val="de-DE"/>
              </w:rPr>
            </w:pPr>
            <w:r w:rsidRPr="00C0649B">
              <w:t xml:space="preserve">În analiza aferentă elementelor identificate în cazul b) de mai sus, </w:t>
            </w:r>
            <w:proofErr w:type="spellStart"/>
            <w:r w:rsidRPr="00C0649B">
              <w:t>expertii</w:t>
            </w:r>
            <w:proofErr w:type="spellEnd"/>
            <w:r w:rsidRPr="00C0649B">
              <w:t xml:space="preserve"> vor avea în vedere prevederile articolului 36 - Excluderea dublei </w:t>
            </w:r>
            <w:proofErr w:type="spellStart"/>
            <w:r w:rsidRPr="00C0649B">
              <w:t>finanţări</w:t>
            </w:r>
            <w:proofErr w:type="spellEnd"/>
            <w:r w:rsidRPr="00C0649B">
              <w:t xml:space="preserve"> din Regulamentul (UE) 2021/2116 al Parlamentului European și al Consiliului din 2 decembrie 2021 privind finanțarea, gestionarea și monitorizarea politicii agricole comune și de abrogare a Regulamentului (UE) nr. 1306/2013,respectiv:</w:t>
            </w:r>
          </w:p>
          <w:p w14:paraId="2A770EFF" w14:textId="77777777" w:rsidR="00C0649B" w:rsidRPr="00C0649B" w:rsidRDefault="00C0649B" w:rsidP="00C0649B">
            <w:r w:rsidRPr="00C0649B">
              <w:t xml:space="preserve">“Statele membre se asigură că cheltuielile </w:t>
            </w:r>
            <w:proofErr w:type="spellStart"/>
            <w:r w:rsidRPr="00C0649B">
              <w:t>finanţate</w:t>
            </w:r>
            <w:proofErr w:type="spellEnd"/>
            <w:r w:rsidRPr="00C0649B">
              <w:t xml:space="preserve"> din FEGA sau FEADR nu fac obiectul niciunui alt tip de </w:t>
            </w:r>
            <w:proofErr w:type="spellStart"/>
            <w:r w:rsidRPr="00C0649B">
              <w:t>finanţare</w:t>
            </w:r>
            <w:proofErr w:type="spellEnd"/>
            <w:r w:rsidRPr="00C0649B">
              <w:t xml:space="preserve"> din cadrul bugetului Uniunii.”</w:t>
            </w:r>
          </w:p>
          <w:p w14:paraId="34870941" w14:textId="77777777" w:rsidR="00C0649B" w:rsidRPr="00C0649B" w:rsidRDefault="00C0649B" w:rsidP="00C0649B">
            <w:r w:rsidRPr="00C0649B">
              <w:t>Astfel, „dubla finanțare” înseamnă că aceleași cheltuieli sau activități sunt finanțate de două ori</w:t>
            </w:r>
          </w:p>
          <w:p w14:paraId="3B7ADA6E" w14:textId="77777777" w:rsidR="00C0649B" w:rsidRPr="00C0649B" w:rsidRDefault="00C0649B" w:rsidP="00C0649B">
            <w:r w:rsidRPr="00C0649B">
              <w:t>din fonduri publice (de exemplu, din două surse diferite: fonduri europene și fonduri naționale</w:t>
            </w:r>
          </w:p>
          <w:p w14:paraId="731A834D" w14:textId="77777777" w:rsidR="00C0649B" w:rsidRPr="00C0649B" w:rsidRDefault="00C0649B" w:rsidP="00C0649B">
            <w:r w:rsidRPr="00C0649B">
              <w:t>sau din două programe diferite ale UE). Acest lucru este interzis, deoarece duce la utilizarea</w:t>
            </w:r>
          </w:p>
          <w:p w14:paraId="5B2C1CE7" w14:textId="77777777" w:rsidR="00C0649B" w:rsidRPr="00C0649B" w:rsidRDefault="00C0649B" w:rsidP="00C0649B">
            <w:r w:rsidRPr="00C0649B">
              <w:t>ineficientă sau frauduloasă a fondurilor.</w:t>
            </w:r>
          </w:p>
          <w:p w14:paraId="465DB48A" w14:textId="77777777" w:rsidR="00C0649B" w:rsidRPr="00C0649B" w:rsidRDefault="00C0649B" w:rsidP="00C0649B">
            <w:r w:rsidRPr="00C0649B">
              <w:t>Exemple concrete de dublă finanțare:</w:t>
            </w:r>
          </w:p>
          <w:p w14:paraId="13E3FE2F" w14:textId="77777777" w:rsidR="00C0649B" w:rsidRPr="00C0649B" w:rsidRDefault="00C0649B" w:rsidP="00C0649B">
            <w:pPr>
              <w:rPr>
                <w:lang w:val="en-US"/>
              </w:rPr>
            </w:pPr>
            <w:r w:rsidRPr="00C0649B">
              <w:t>1. Același proiect depus de două ori la programe diferite și finanțat de ambele</w:t>
            </w:r>
          </w:p>
          <w:p w14:paraId="2C9B01B4" w14:textId="77777777" w:rsidR="00C0649B" w:rsidRPr="00C0649B" w:rsidRDefault="00C0649B" w:rsidP="00C0649B">
            <w:r w:rsidRPr="00C0649B">
              <w:t>2. Aceeași cheltuială (ex: salariul unui angajat) decontată atât dintr-un proiect cu fonduri</w:t>
            </w:r>
          </w:p>
          <w:p w14:paraId="519D2BCF" w14:textId="77777777" w:rsidR="00C0649B" w:rsidRPr="00C0649B" w:rsidRDefault="00C0649B" w:rsidP="00C0649B">
            <w:r w:rsidRPr="00C0649B">
              <w:t>europene, cât și din bugetul național.</w:t>
            </w:r>
          </w:p>
          <w:p w14:paraId="15A680BD" w14:textId="77777777" w:rsidR="00C0649B" w:rsidRPr="00C0649B" w:rsidRDefault="00C0649B" w:rsidP="00C0649B">
            <w:r w:rsidRPr="00C0649B">
              <w:t>3. Echipamente (identificate cu serie/ nr. unice) rambursate într-un proiect și raportate din</w:t>
            </w:r>
          </w:p>
          <w:p w14:paraId="2FA592A6" w14:textId="77777777" w:rsidR="00C0649B" w:rsidRPr="00C0649B" w:rsidRDefault="00C0649B" w:rsidP="00C0649B">
            <w:r w:rsidRPr="00C0649B">
              <w:t>greșeală și în alt proiect ca achiziție nouă.</w:t>
            </w:r>
          </w:p>
          <w:p w14:paraId="7DF7C8C9" w14:textId="77777777" w:rsidR="00C0649B" w:rsidRPr="00C0649B" w:rsidRDefault="00C0649B" w:rsidP="00C0649B">
            <w:proofErr w:type="spellStart"/>
            <w:r w:rsidRPr="00C0649B">
              <w:lastRenderedPageBreak/>
              <w:t>Expertii</w:t>
            </w:r>
            <w:proofErr w:type="spellEnd"/>
            <w:r w:rsidRPr="00C0649B">
              <w:t xml:space="preserve"> vor analiza atât Raportul asupra utilizării programelor de </w:t>
            </w:r>
            <w:proofErr w:type="spellStart"/>
            <w:r w:rsidRPr="00C0649B">
              <w:t>finanţare</w:t>
            </w:r>
            <w:proofErr w:type="spellEnd"/>
            <w:r w:rsidRPr="00C0649B">
              <w:t xml:space="preserve"> nerambursabilă întocmit de solicitant cât și Cererea de finanțare/Studiul de fezabilitate/Memoriul justificativ/DALI pentru a identifica elemente comune.</w:t>
            </w:r>
          </w:p>
          <w:p w14:paraId="25DEC919" w14:textId="77777777" w:rsidR="00C0649B" w:rsidRPr="00C0649B" w:rsidRDefault="00C0649B" w:rsidP="00C0649B">
            <w:r w:rsidRPr="00C0649B">
              <w:t xml:space="preserve"> </w:t>
            </w:r>
            <w:proofErr w:type="spellStart"/>
            <w:r w:rsidRPr="00C0649B">
              <w:t>Achiziţia</w:t>
            </w:r>
            <w:proofErr w:type="spellEnd"/>
            <w:r w:rsidRPr="00C0649B">
              <w:t xml:space="preserve"> unui echipament/utilaj/etc prin </w:t>
            </w:r>
            <w:proofErr w:type="spellStart"/>
            <w:r w:rsidRPr="00C0649B">
              <w:t>intervenţia</w:t>
            </w:r>
            <w:proofErr w:type="spellEnd"/>
            <w:r w:rsidRPr="00C0649B">
              <w:t xml:space="preserve"> DR36 LEADER este considerată dublă </w:t>
            </w:r>
            <w:proofErr w:type="spellStart"/>
            <w:r w:rsidRPr="00C0649B">
              <w:t>finanţare</w:t>
            </w:r>
            <w:proofErr w:type="spellEnd"/>
            <w:r w:rsidRPr="00C0649B">
              <w:t xml:space="preserve"> numai în </w:t>
            </w:r>
            <w:proofErr w:type="spellStart"/>
            <w:r w:rsidRPr="00C0649B">
              <w:t>situaţia</w:t>
            </w:r>
            <w:proofErr w:type="spellEnd"/>
            <w:r w:rsidRPr="00C0649B">
              <w:t xml:space="preserve"> in care, </w:t>
            </w:r>
            <w:proofErr w:type="spellStart"/>
            <w:r w:rsidRPr="00C0649B">
              <w:t>acelaşi</w:t>
            </w:r>
            <w:proofErr w:type="spellEnd"/>
            <w:r w:rsidRPr="00C0649B">
              <w:t xml:space="preserve"> echipament/ utilaj (identificat cu serie/ nr. unică) a fost rambursat </w:t>
            </w:r>
            <w:proofErr w:type="spellStart"/>
            <w:r w:rsidRPr="00C0649B">
              <w:t>şi</w:t>
            </w:r>
            <w:proofErr w:type="spellEnd"/>
            <w:r w:rsidRPr="00C0649B">
              <w:t xml:space="preserve"> din alte fonduri </w:t>
            </w:r>
            <w:proofErr w:type="spellStart"/>
            <w:r w:rsidRPr="00C0649B">
              <w:t>naţionale</w:t>
            </w:r>
            <w:proofErr w:type="spellEnd"/>
            <w:r w:rsidRPr="00C0649B">
              <w:t>/ europene.</w:t>
            </w:r>
          </w:p>
          <w:p w14:paraId="6ED58425" w14:textId="77777777" w:rsidR="00C0649B" w:rsidRPr="00C0649B" w:rsidRDefault="00C0649B" w:rsidP="00C0649B">
            <w:r w:rsidRPr="00C0649B">
              <w:t xml:space="preserve">În cazul în care, prin proiectul depuse propun servicii/echipamente/ utilaje similare cu cele </w:t>
            </w:r>
            <w:proofErr w:type="spellStart"/>
            <w:r w:rsidRPr="00C0649B">
              <w:t>achiziţionate</w:t>
            </w:r>
            <w:proofErr w:type="spellEnd"/>
            <w:r w:rsidRPr="00C0649B">
              <w:t xml:space="preserve"> prin alte surse (fonduri europene și fonduri naționale), se verifică in Cererea de </w:t>
            </w:r>
            <w:proofErr w:type="spellStart"/>
            <w:r w:rsidRPr="00C0649B">
              <w:t>Finantare</w:t>
            </w:r>
            <w:proofErr w:type="spellEnd"/>
            <w:r w:rsidRPr="00C0649B">
              <w:t>/Studiul de Fezabilitate/Memoriul justificativ/ DALI detalierea utilajelor/echipamentelor față de totalul necesar.</w:t>
            </w:r>
          </w:p>
          <w:p w14:paraId="103B64E6" w14:textId="77777777" w:rsidR="00C0649B" w:rsidRPr="00C0649B" w:rsidRDefault="00C0649B" w:rsidP="00C0649B">
            <w:r w:rsidRPr="00C0649B">
              <w:t xml:space="preserve">Cu titlu de exemplu, daca un solicitant al </w:t>
            </w:r>
            <w:proofErr w:type="spellStart"/>
            <w:r w:rsidRPr="00C0649B">
              <w:t>Interventiei</w:t>
            </w:r>
            <w:proofErr w:type="spellEnd"/>
            <w:r w:rsidRPr="00C0649B">
              <w:t xml:space="preserve"> DR 36 a beneficiat cu 10 ani in urma de </w:t>
            </w:r>
            <w:proofErr w:type="spellStart"/>
            <w:r w:rsidRPr="00C0649B">
              <w:t>finantare</w:t>
            </w:r>
            <w:proofErr w:type="spellEnd"/>
            <w:r w:rsidRPr="00C0649B">
              <w:t xml:space="preserve"> pentru </w:t>
            </w:r>
            <w:proofErr w:type="spellStart"/>
            <w:r w:rsidRPr="00C0649B">
              <w:t>achizitia</w:t>
            </w:r>
            <w:proofErr w:type="spellEnd"/>
            <w:r w:rsidRPr="00C0649B">
              <w:t xml:space="preserve"> unui utilaj care intre timp a fost casat, nu se </w:t>
            </w:r>
            <w:proofErr w:type="spellStart"/>
            <w:r w:rsidRPr="00C0649B">
              <w:t>indeplinesc</w:t>
            </w:r>
            <w:proofErr w:type="spellEnd"/>
            <w:r w:rsidRPr="00C0649B">
              <w:t xml:space="preserve"> </w:t>
            </w:r>
            <w:proofErr w:type="spellStart"/>
            <w:r w:rsidRPr="00C0649B">
              <w:t>conditiile</w:t>
            </w:r>
            <w:proofErr w:type="spellEnd"/>
            <w:r w:rsidRPr="00C0649B">
              <w:t xml:space="preserve"> pentru dubla </w:t>
            </w:r>
            <w:proofErr w:type="spellStart"/>
            <w:r w:rsidRPr="00C0649B">
              <w:t>finantare</w:t>
            </w:r>
            <w:proofErr w:type="spellEnd"/>
            <w:r w:rsidRPr="00C0649B">
              <w:t xml:space="preserve">. In cazul in care utilajul este </w:t>
            </w:r>
            <w:proofErr w:type="spellStart"/>
            <w:r w:rsidRPr="00C0649B">
              <w:t>inca</w:t>
            </w:r>
            <w:proofErr w:type="spellEnd"/>
            <w:r w:rsidRPr="00C0649B">
              <w:t xml:space="preserve"> in inventarul solicitantului fiind utilizat dar prin Cererea de </w:t>
            </w:r>
            <w:proofErr w:type="spellStart"/>
            <w:r w:rsidRPr="00C0649B">
              <w:t>Finantare</w:t>
            </w:r>
            <w:proofErr w:type="spellEnd"/>
            <w:r w:rsidRPr="00C0649B">
              <w:t xml:space="preserve">/Studiul de Fezabilitate/Memoriul justificativ/ DALI se </w:t>
            </w:r>
            <w:proofErr w:type="spellStart"/>
            <w:r w:rsidRPr="00C0649B">
              <w:t>argumenteaza</w:t>
            </w:r>
            <w:proofErr w:type="spellEnd"/>
            <w:r w:rsidRPr="00C0649B">
              <w:t xml:space="preserve"> si </w:t>
            </w:r>
            <w:proofErr w:type="spellStart"/>
            <w:r w:rsidRPr="00C0649B">
              <w:t>sustine</w:t>
            </w:r>
            <w:proofErr w:type="spellEnd"/>
            <w:r w:rsidRPr="00C0649B">
              <w:t xml:space="preserve">  o capacitate crescuta de procesare nu se </w:t>
            </w:r>
            <w:proofErr w:type="spellStart"/>
            <w:r w:rsidRPr="00C0649B">
              <w:t>indeplinesc</w:t>
            </w:r>
            <w:proofErr w:type="spellEnd"/>
            <w:r w:rsidRPr="00C0649B">
              <w:t xml:space="preserve"> </w:t>
            </w:r>
            <w:proofErr w:type="spellStart"/>
            <w:r w:rsidRPr="00C0649B">
              <w:t>conditiile</w:t>
            </w:r>
            <w:proofErr w:type="spellEnd"/>
            <w:r w:rsidRPr="00C0649B">
              <w:t xml:space="preserve"> pentru dubla </w:t>
            </w:r>
            <w:proofErr w:type="spellStart"/>
            <w:r w:rsidRPr="00C0649B">
              <w:t>finantare</w:t>
            </w:r>
            <w:proofErr w:type="spellEnd"/>
            <w:r w:rsidRPr="00C0649B">
              <w:t xml:space="preserve">. </w:t>
            </w:r>
          </w:p>
          <w:p w14:paraId="519A7CEF" w14:textId="77777777" w:rsidR="00C0649B" w:rsidRPr="00C0649B" w:rsidRDefault="00C0649B" w:rsidP="00C0649B">
            <w:r w:rsidRPr="00C0649B">
              <w:t xml:space="preserve">Dacă elementele din proiectul actual (bunuri, servicii, </w:t>
            </w:r>
            <w:proofErr w:type="spellStart"/>
            <w:r w:rsidRPr="00C0649B">
              <w:t>dotari</w:t>
            </w:r>
            <w:proofErr w:type="spellEnd"/>
            <w:r w:rsidRPr="00C0649B">
              <w:t xml:space="preserve">) se regăsesc in totalitate și în proiectele anterioare, detalierea utilajelor/echipamentelor față de totalul necesar nu justifica o noua </w:t>
            </w:r>
            <w:proofErr w:type="spellStart"/>
            <w:r w:rsidRPr="00C0649B">
              <w:t>achizitie</w:t>
            </w:r>
            <w:proofErr w:type="spellEnd"/>
            <w:r w:rsidRPr="00C0649B">
              <w:t xml:space="preserve"> iar cheltuielile rambursate pentru acestea se regăsesc și în lista cheltuielilor eligibile pentru care solicită </w:t>
            </w:r>
            <w:proofErr w:type="spellStart"/>
            <w:r w:rsidRPr="00C0649B">
              <w:t>finanţare</w:t>
            </w:r>
            <w:proofErr w:type="spellEnd"/>
            <w:r w:rsidRPr="00C0649B">
              <w:t xml:space="preserve">, expertul bifează </w:t>
            </w:r>
            <w:proofErr w:type="spellStart"/>
            <w:r w:rsidRPr="00C0649B">
              <w:t>casuţa</w:t>
            </w:r>
            <w:proofErr w:type="spellEnd"/>
            <w:r w:rsidRPr="00C0649B">
              <w:t xml:space="preserve"> NU </w:t>
            </w:r>
            <w:proofErr w:type="spellStart"/>
            <w:r w:rsidRPr="00C0649B">
              <w:t>şi</w:t>
            </w:r>
            <w:proofErr w:type="spellEnd"/>
            <w:r w:rsidRPr="00C0649B">
              <w:t xml:space="preserve"> cererea de </w:t>
            </w:r>
            <w:proofErr w:type="spellStart"/>
            <w:r w:rsidRPr="00C0649B">
              <w:t>finanţare</w:t>
            </w:r>
            <w:proofErr w:type="spellEnd"/>
            <w:r w:rsidRPr="00C0649B">
              <w:t xml:space="preserve"> este neeligibilă.</w:t>
            </w:r>
          </w:p>
          <w:p w14:paraId="2EB7AB33" w14:textId="77777777" w:rsidR="00C0649B" w:rsidRPr="00C0649B" w:rsidRDefault="00C0649B" w:rsidP="00C0649B">
            <w:r w:rsidRPr="00C0649B">
              <w:t xml:space="preserve">Dacă elementele din proiectul actual se regăsesc parțial și în proiectele anterioare și cheltuielile rambursate pentru zona de suprapunere se regăsesc în lista cheltuielilor eligibile pentru care solicită </w:t>
            </w:r>
            <w:proofErr w:type="spellStart"/>
            <w:r w:rsidRPr="00C0649B">
              <w:t>finanţare</w:t>
            </w:r>
            <w:proofErr w:type="spellEnd"/>
            <w:r w:rsidRPr="00C0649B">
              <w:t xml:space="preserv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w:t>
            </w:r>
            <w:proofErr w:type="spellStart"/>
            <w:r w:rsidRPr="00C0649B">
              <w:t>poziţia</w:t>
            </w:r>
            <w:proofErr w:type="spellEnd"/>
            <w:r w:rsidRPr="00C0649B">
              <w:t xml:space="preserve"> cu </w:t>
            </w:r>
            <w:proofErr w:type="spellStart"/>
            <w:r w:rsidRPr="00C0649B">
              <w:t>explicatii</w:t>
            </w:r>
            <w:proofErr w:type="spellEnd"/>
            <w:r w:rsidRPr="00C0649B">
              <w:t xml:space="preserve"> în linia prevăzută în acest scop la rubrica </w:t>
            </w:r>
            <w:proofErr w:type="spellStart"/>
            <w:r w:rsidRPr="00C0649B">
              <w:t>Observaţii</w:t>
            </w:r>
            <w:proofErr w:type="spellEnd"/>
            <w:r w:rsidRPr="00C0649B">
              <w:t xml:space="preserve">. Se vor face </w:t>
            </w:r>
            <w:proofErr w:type="spellStart"/>
            <w:r w:rsidRPr="00C0649B">
              <w:t>menţiuni</w:t>
            </w:r>
            <w:proofErr w:type="spellEnd"/>
            <w:r w:rsidRPr="00C0649B">
              <w:t xml:space="preserve"> referitoare la cauzele care au generat </w:t>
            </w:r>
            <w:proofErr w:type="spellStart"/>
            <w:r w:rsidRPr="00C0649B">
              <w:t>diferenţele</w:t>
            </w:r>
            <w:proofErr w:type="spellEnd"/>
            <w:r w:rsidRPr="00C0649B">
              <w:t xml:space="preserve">, cererea de </w:t>
            </w:r>
            <w:proofErr w:type="spellStart"/>
            <w:r w:rsidRPr="00C0649B">
              <w:t>finanţare</w:t>
            </w:r>
            <w:proofErr w:type="spellEnd"/>
            <w:r w:rsidRPr="00C0649B">
              <w:t xml:space="preserve"> este declarată eligibilă prin bifarea căsuței corespunzătoare DA cu diferențe. Dacă solicitantul refuză să modifice bugetul indicativ cererea de finanțare este declarată neeligibilă.</w:t>
            </w:r>
          </w:p>
          <w:p w14:paraId="572F9D37" w14:textId="77777777" w:rsidR="00C0649B" w:rsidRPr="00C0649B" w:rsidRDefault="00C0649B" w:rsidP="00C0649B">
            <w:r w:rsidRPr="00C0649B">
              <w:t xml:space="preserve">Dacă elementele din proiectul actual NU se </w:t>
            </w:r>
            <w:proofErr w:type="spellStart"/>
            <w:r w:rsidRPr="00C0649B">
              <w:t>regasesc</w:t>
            </w:r>
            <w:proofErr w:type="spellEnd"/>
            <w:r w:rsidRPr="00C0649B">
              <w:t xml:space="preserve"> în proiectele anterioare în sensul </w:t>
            </w:r>
            <w:proofErr w:type="spellStart"/>
            <w:r w:rsidRPr="00C0649B">
              <w:t>verificarilor</w:t>
            </w:r>
            <w:proofErr w:type="spellEnd"/>
            <w:r w:rsidRPr="00C0649B">
              <w:t xml:space="preserve"> detaliate se </w:t>
            </w:r>
            <w:proofErr w:type="spellStart"/>
            <w:r w:rsidRPr="00C0649B">
              <w:t>bifeaza</w:t>
            </w:r>
            <w:proofErr w:type="spellEnd"/>
            <w:r w:rsidRPr="00C0649B">
              <w:t xml:space="preserve"> DA, cererea de </w:t>
            </w:r>
            <w:proofErr w:type="spellStart"/>
            <w:r w:rsidRPr="00C0649B">
              <w:t>finantare</w:t>
            </w:r>
            <w:proofErr w:type="spellEnd"/>
            <w:r w:rsidRPr="00C0649B">
              <w:t xml:space="preserve"> fiind eligibila. </w:t>
            </w:r>
          </w:p>
          <w:p w14:paraId="58AF3114" w14:textId="77777777" w:rsidR="00C0649B" w:rsidRPr="00C0649B" w:rsidRDefault="00C0649B" w:rsidP="00C0649B">
            <w:r w:rsidRPr="00C0649B">
              <w:t xml:space="preserve">Expertul precizează concluzia asupra verificării la rubrica </w:t>
            </w:r>
            <w:proofErr w:type="spellStart"/>
            <w:r w:rsidRPr="00C0649B">
              <w:t>Observaţii</w:t>
            </w:r>
            <w:proofErr w:type="spellEnd"/>
            <w:r w:rsidRPr="00C0649B">
              <w:t>.</w:t>
            </w:r>
          </w:p>
          <w:p w14:paraId="53FAADE5" w14:textId="77777777" w:rsidR="00C0649B" w:rsidRPr="00C0649B" w:rsidRDefault="00C0649B" w:rsidP="00C0649B"/>
        </w:tc>
      </w:tr>
      <w:tr w:rsidR="00C0649B" w:rsidRPr="00C0649B" w14:paraId="4F192737"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02EBB4" w14:textId="77777777" w:rsidR="00C0649B" w:rsidRPr="00C0649B" w:rsidRDefault="00C0649B" w:rsidP="00C0649B">
            <w:r w:rsidRPr="00C0649B">
              <w:lastRenderedPageBreak/>
              <w:t xml:space="preserve">EG 1.8 Solicitantul nu a creat </w:t>
            </w:r>
            <w:proofErr w:type="spellStart"/>
            <w:r w:rsidRPr="00C0649B">
              <w:t>condiţii</w:t>
            </w:r>
            <w:proofErr w:type="spellEnd"/>
            <w:r w:rsidRPr="00C0649B">
              <w:t xml:space="preserve"> artificiale pentru accesarea sprijinului in cazul proiectelor prezentate de </w:t>
            </w:r>
            <w:proofErr w:type="spellStart"/>
            <w:r w:rsidRPr="00C0649B">
              <w:t>solicitanti</w:t>
            </w:r>
            <w:proofErr w:type="spellEnd"/>
            <w:r w:rsidRPr="00C0649B">
              <w:t xml:space="preserve"> </w:t>
            </w:r>
            <w:proofErr w:type="spellStart"/>
            <w:r w:rsidRPr="00C0649B">
              <w:t>privaţi</w:t>
            </w:r>
            <w:proofErr w:type="spellEnd"/>
            <w:r w:rsidRPr="00C0649B">
              <w:t>;</w:t>
            </w:r>
          </w:p>
        </w:tc>
      </w:tr>
      <w:tr w:rsidR="00C0649B" w:rsidRPr="00C0649B" w14:paraId="1DE79826" w14:textId="77777777">
        <w:tc>
          <w:tcPr>
            <w:tcW w:w="9562" w:type="dxa"/>
            <w:tcBorders>
              <w:top w:val="single" w:sz="4" w:space="0" w:color="auto"/>
              <w:left w:val="single" w:sz="4" w:space="0" w:color="auto"/>
              <w:bottom w:val="single" w:sz="4" w:space="0" w:color="auto"/>
              <w:right w:val="single" w:sz="4" w:space="0" w:color="auto"/>
            </w:tcBorders>
            <w:hideMark/>
          </w:tcPr>
          <w:p w14:paraId="1302461F" w14:textId="77777777" w:rsidR="00C0649B" w:rsidRPr="00C0649B" w:rsidRDefault="00C0649B" w:rsidP="00C0649B">
            <w:r w:rsidRPr="00C0649B">
              <w:t>DOCUMENTE   DE   PREZENTAT</w:t>
            </w:r>
          </w:p>
          <w:p w14:paraId="5948BE45" w14:textId="77777777" w:rsidR="00C0649B" w:rsidRPr="00C0649B" w:rsidRDefault="00C0649B" w:rsidP="00C0649B">
            <w:r w:rsidRPr="00C0649B">
              <w:t>Baza de date a serviciul online RECOM  a ONRC</w:t>
            </w:r>
          </w:p>
          <w:p w14:paraId="56B840F2" w14:textId="77777777" w:rsidR="00C0649B" w:rsidRPr="00C0649B" w:rsidRDefault="00C0649B" w:rsidP="00C0649B">
            <w:r w:rsidRPr="00C0649B">
              <w:lastRenderedPageBreak/>
              <w:t xml:space="preserve">Baza de date </w:t>
            </w:r>
            <w:proofErr w:type="spellStart"/>
            <w:r w:rsidRPr="00C0649B">
              <w:t>Arachne</w:t>
            </w:r>
            <w:proofErr w:type="spellEnd"/>
          </w:p>
          <w:p w14:paraId="75A0629F" w14:textId="77777777" w:rsidR="00C0649B" w:rsidRPr="00C0649B" w:rsidRDefault="00C0649B" w:rsidP="00C0649B">
            <w:r w:rsidRPr="00C0649B">
              <w:t xml:space="preserve">Aplicația Interoperabilitate a Consiliului Concurenței </w:t>
            </w:r>
          </w:p>
          <w:p w14:paraId="24F45E62" w14:textId="77777777" w:rsidR="00C0649B" w:rsidRPr="00C0649B" w:rsidRDefault="00C0649B" w:rsidP="00C0649B">
            <w:r w:rsidRPr="00C0649B">
              <w:t>Baza de date proiecte FEADR/EURI</w:t>
            </w:r>
          </w:p>
          <w:p w14:paraId="4DD58960" w14:textId="77777777" w:rsidR="00C0649B" w:rsidRPr="00C0649B" w:rsidRDefault="00C0649B" w:rsidP="00C0649B">
            <w:proofErr w:type="spellStart"/>
            <w:r w:rsidRPr="00C0649B">
              <w:t>Declaraţia</w:t>
            </w:r>
            <w:proofErr w:type="spellEnd"/>
            <w:r w:rsidRPr="00C0649B">
              <w:t xml:space="preserve"> F a Cererii de </w:t>
            </w:r>
            <w:proofErr w:type="spellStart"/>
            <w:r w:rsidRPr="00C0649B">
              <w:t>finanţare</w:t>
            </w:r>
            <w:proofErr w:type="spellEnd"/>
            <w:r w:rsidRPr="00C0649B">
              <w:t xml:space="preserve"> </w:t>
            </w:r>
          </w:p>
          <w:p w14:paraId="1404156C" w14:textId="77777777" w:rsidR="00C0649B" w:rsidRPr="00C0649B" w:rsidRDefault="00C0649B" w:rsidP="00C0649B">
            <w:r w:rsidRPr="00C0649B">
              <w:t xml:space="preserve">Registrul Cererilor de </w:t>
            </w:r>
            <w:proofErr w:type="spellStart"/>
            <w:r w:rsidRPr="00C0649B">
              <w:t>Finantare</w:t>
            </w:r>
            <w:proofErr w:type="spellEnd"/>
          </w:p>
          <w:p w14:paraId="7BB69923" w14:textId="77777777" w:rsidR="00C0649B" w:rsidRPr="00C0649B" w:rsidRDefault="00C0649B" w:rsidP="00C0649B">
            <w:r w:rsidRPr="00C0649B">
              <w:t xml:space="preserve">Studiul de Fezabilitate/memoriu justificativ/ DALI si documentele depuse la Cererea de </w:t>
            </w:r>
            <w:proofErr w:type="spellStart"/>
            <w:r w:rsidRPr="00C0649B">
              <w:t>Finanţare</w:t>
            </w:r>
            <w:proofErr w:type="spellEnd"/>
          </w:p>
          <w:p w14:paraId="271DC9CE" w14:textId="77777777" w:rsidR="00C0649B" w:rsidRPr="00C0649B" w:rsidRDefault="00C0649B" w:rsidP="00C0649B">
            <w:pPr>
              <w:rPr>
                <w:lang w:val="pt-BR"/>
              </w:rPr>
            </w:pPr>
            <w:r w:rsidRPr="00C0649B">
              <w:t>E2.2L Registrul electronic al cererilor de finanțare LEADER</w:t>
            </w:r>
          </w:p>
          <w:p w14:paraId="3CD3A181" w14:textId="77777777" w:rsidR="00C0649B" w:rsidRPr="00C0649B" w:rsidRDefault="00C0649B" w:rsidP="00C0649B">
            <w:r w:rsidRPr="00C0649B">
              <w:t>E2.2 Registrul electronic al cererilor de finanțare</w:t>
            </w:r>
          </w:p>
        </w:tc>
      </w:tr>
      <w:tr w:rsidR="00C0649B" w:rsidRPr="00C0649B" w14:paraId="737C517B" w14:textId="77777777">
        <w:tc>
          <w:tcPr>
            <w:tcW w:w="9562" w:type="dxa"/>
            <w:tcBorders>
              <w:top w:val="single" w:sz="4" w:space="0" w:color="auto"/>
              <w:left w:val="single" w:sz="4" w:space="0" w:color="auto"/>
              <w:bottom w:val="single" w:sz="4" w:space="0" w:color="auto"/>
              <w:right w:val="single" w:sz="4" w:space="0" w:color="auto"/>
            </w:tcBorders>
            <w:hideMark/>
          </w:tcPr>
          <w:p w14:paraId="58C4ABD1" w14:textId="77777777" w:rsidR="00C0649B" w:rsidRPr="00C0649B" w:rsidRDefault="00C0649B" w:rsidP="00C0649B">
            <w:r w:rsidRPr="00C0649B">
              <w:lastRenderedPageBreak/>
              <w:t>PUNCTE DE VERIFICAT IN DOCUMENTE</w:t>
            </w:r>
          </w:p>
          <w:p w14:paraId="0C004BBE" w14:textId="77777777" w:rsidR="00C0649B" w:rsidRPr="00C0649B" w:rsidRDefault="00C0649B" w:rsidP="00C0649B">
            <w:proofErr w:type="spellStart"/>
            <w:r w:rsidRPr="00C0649B">
              <w:t>Acelaşi</w:t>
            </w:r>
            <w:proofErr w:type="spellEnd"/>
            <w:r w:rsidRPr="00C0649B">
              <w:t xml:space="preserve"> sediu social se </w:t>
            </w:r>
            <w:proofErr w:type="spellStart"/>
            <w:r w:rsidRPr="00C0649B">
              <w:t>regăseşte</w:t>
            </w:r>
            <w:proofErr w:type="spellEnd"/>
            <w:r w:rsidRPr="00C0649B">
              <w:t xml:space="preserve"> la două sau mai multe proiecte?</w:t>
            </w:r>
          </w:p>
          <w:p w14:paraId="02667133" w14:textId="77777777" w:rsidR="00C0649B" w:rsidRPr="00C0649B" w:rsidRDefault="00C0649B" w:rsidP="00C0649B">
            <w:proofErr w:type="spellStart"/>
            <w:r w:rsidRPr="00C0649B">
              <w:t>Informaţiile</w:t>
            </w:r>
            <w:proofErr w:type="spellEnd"/>
            <w:r w:rsidRPr="00C0649B">
              <w:t xml:space="preserve"> vor fi verificate în Registrul electronic al Cererilor de </w:t>
            </w:r>
            <w:proofErr w:type="spellStart"/>
            <w:r w:rsidRPr="00C0649B">
              <w:t>Finantare</w:t>
            </w:r>
            <w:proofErr w:type="spellEnd"/>
            <w:r w:rsidRPr="00C0649B">
              <w:t xml:space="preserve"> AFIR </w:t>
            </w:r>
            <w:proofErr w:type="spellStart"/>
            <w:r w:rsidRPr="00C0649B">
              <w:t>şi</w:t>
            </w:r>
            <w:proofErr w:type="spellEnd"/>
            <w:r w:rsidRPr="00C0649B">
              <w:t xml:space="preserve"> LEADER</w:t>
            </w:r>
          </w:p>
          <w:p w14:paraId="2F115558" w14:textId="77777777" w:rsidR="00C0649B" w:rsidRPr="00C0649B" w:rsidRDefault="00C0649B" w:rsidP="00C0649B">
            <w:r w:rsidRPr="00C0649B">
              <w:t xml:space="preserve">Mai mulți </w:t>
            </w:r>
            <w:proofErr w:type="spellStart"/>
            <w:r w:rsidRPr="00C0649B">
              <w:t>solicitanti</w:t>
            </w:r>
            <w:proofErr w:type="spellEnd"/>
            <w:r w:rsidRPr="00C0649B">
              <w:t xml:space="preserve">/ beneficiari independenți din punct de vedere legal au aceeași adresă </w:t>
            </w:r>
            <w:proofErr w:type="spellStart"/>
            <w:r w:rsidRPr="00C0649B">
              <w:t>şi</w:t>
            </w:r>
            <w:proofErr w:type="spellEnd"/>
            <w:r w:rsidRPr="00C0649B">
              <w:t xml:space="preserve">/ sau beneficiază de infrastructura comună (același amplasament, </w:t>
            </w:r>
            <w:proofErr w:type="spellStart"/>
            <w:r w:rsidRPr="00C0649B">
              <w:t>utilitati</w:t>
            </w:r>
            <w:proofErr w:type="spellEnd"/>
            <w:r w:rsidRPr="00C0649B">
              <w:t xml:space="preserve">, spatii de </w:t>
            </w:r>
            <w:proofErr w:type="spellStart"/>
            <w:r w:rsidRPr="00C0649B">
              <w:t>productie</w:t>
            </w:r>
            <w:proofErr w:type="spellEnd"/>
            <w:r w:rsidRPr="00C0649B">
              <w:t xml:space="preserve">/ procesare/ depozitare) </w:t>
            </w:r>
            <w:proofErr w:type="spellStart"/>
            <w:r w:rsidRPr="00C0649B">
              <w:t>şi</w:t>
            </w:r>
            <w:proofErr w:type="spellEnd"/>
            <w:r w:rsidRPr="00C0649B">
              <w:t xml:space="preserve"> le folosesc in comun.</w:t>
            </w:r>
          </w:p>
          <w:p w14:paraId="4703E411" w14:textId="77777777" w:rsidR="00C0649B" w:rsidRPr="00C0649B" w:rsidRDefault="00C0649B" w:rsidP="00C0649B">
            <w:proofErr w:type="spellStart"/>
            <w:r w:rsidRPr="00C0649B">
              <w:t>Informatiile</w:t>
            </w:r>
            <w:proofErr w:type="spellEnd"/>
            <w:r w:rsidRPr="00C0649B">
              <w:t xml:space="preserve"> vor fi verificate în Registrul electronic al Cererilor de </w:t>
            </w:r>
            <w:proofErr w:type="spellStart"/>
            <w:r w:rsidRPr="00C0649B">
              <w:t>Finantare</w:t>
            </w:r>
            <w:proofErr w:type="spellEnd"/>
            <w:r w:rsidRPr="00C0649B">
              <w:t xml:space="preserve"> AFIR </w:t>
            </w:r>
            <w:proofErr w:type="spellStart"/>
            <w:r w:rsidRPr="00C0649B">
              <w:t>şi</w:t>
            </w:r>
            <w:proofErr w:type="spellEnd"/>
            <w:r w:rsidRPr="00C0649B">
              <w:t xml:space="preserve"> LEADER.</w:t>
            </w:r>
          </w:p>
          <w:p w14:paraId="7B513B83" w14:textId="77777777" w:rsidR="00C0649B" w:rsidRPr="00C0649B" w:rsidRDefault="00C0649B" w:rsidP="00C0649B">
            <w:r w:rsidRPr="00C0649B">
              <w:t xml:space="preserve">Reprezentanții legali/ asociații/ </w:t>
            </w:r>
            <w:proofErr w:type="spellStart"/>
            <w:r w:rsidRPr="00C0649B">
              <w:t>actionarii</w:t>
            </w:r>
            <w:proofErr w:type="spellEnd"/>
            <w:r w:rsidRPr="00C0649B">
              <w:t>, administratorii solicitantului sunt asociați/ administratori/ acționari ai altor societăți care au același tip de activitate* cu cel al proiectului analizat?</w:t>
            </w:r>
          </w:p>
          <w:p w14:paraId="7664FA89" w14:textId="77777777" w:rsidR="00C0649B" w:rsidRPr="00C0649B" w:rsidRDefault="00C0649B" w:rsidP="00C0649B">
            <w:r w:rsidRPr="00C0649B">
              <w:t xml:space="preserve">Se realizează verificarea în RECOM/ ARACHNE/ Aplicația Interoperabilitate a Consiliului Concurenței </w:t>
            </w:r>
            <w:proofErr w:type="spellStart"/>
            <w:r w:rsidRPr="00C0649B">
              <w:t>curenței</w:t>
            </w:r>
            <w:proofErr w:type="spellEnd"/>
            <w:r w:rsidRPr="00C0649B">
              <w:t xml:space="preserve">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AEC53FB" w14:textId="77777777" w:rsidR="00C0649B" w:rsidRPr="00C0649B" w:rsidRDefault="00C0649B" w:rsidP="00C0649B">
            <w:r w:rsidRPr="00C0649B">
              <w:t>Se identifică în extrasul ONRC descărcat din RECOM asociații/</w:t>
            </w:r>
            <w:proofErr w:type="spellStart"/>
            <w:r w:rsidRPr="00C0649B">
              <w:t>actionarii</w:t>
            </w:r>
            <w:proofErr w:type="spellEnd"/>
            <w:r w:rsidRPr="00C0649B">
              <w:t xml:space="preserve"> și administratorii societății (ai solicitantului), iar din Cererea de </w:t>
            </w:r>
            <w:proofErr w:type="spellStart"/>
            <w:r w:rsidRPr="00C0649B">
              <w:t>Finantare</w:t>
            </w:r>
            <w:proofErr w:type="spellEnd"/>
            <w:r w:rsidRPr="00C0649B">
              <w:t xml:space="preserve"> se identifică responsabilul legal al proiectului. Extrasul din RECOM se printează și se atașează Dosarului administrativ.</w:t>
            </w:r>
          </w:p>
          <w:p w14:paraId="775E818C" w14:textId="77777777" w:rsidR="00C0649B" w:rsidRPr="00C0649B" w:rsidRDefault="00C0649B" w:rsidP="00C0649B">
            <w:r w:rsidRPr="00C0649B">
              <w:t xml:space="preserve">Se verifică în RECOM/ Aplicația Interoperabilitate a Consiliului Concurenței dacă reprezentanții legali /asociați /administratori /acționarii astfel identificați sunt asociați /administratori /acționari în alte </w:t>
            </w:r>
            <w:proofErr w:type="spellStart"/>
            <w:r w:rsidRPr="00C0649B">
              <w:t>societatăți</w:t>
            </w:r>
            <w:proofErr w:type="spellEnd"/>
            <w:r w:rsidRPr="00C0649B">
              <w:t xml:space="preserve">. Dacă se identifică astfel de societăți se descarcă din RECOM extrasul ONRC/ sau un document similar în situația utilizării altui sistem aferent fiecăreia, acestea se printează si se atașează dosarului administrativ . </w:t>
            </w:r>
          </w:p>
          <w:p w14:paraId="7F9CCEFE" w14:textId="77777777" w:rsidR="00C0649B" w:rsidRPr="00C0649B" w:rsidRDefault="00C0649B" w:rsidP="00C0649B">
            <w:r w:rsidRPr="00C0649B">
              <w:lastRenderedPageBreak/>
              <w:t xml:space="preserve">Dacă una sau mai multe din aceste societăți  </w:t>
            </w:r>
            <w:proofErr w:type="spellStart"/>
            <w:r w:rsidRPr="00C0649B">
              <w:t>desfașoară</w:t>
            </w:r>
            <w:proofErr w:type="spellEnd"/>
            <w:r w:rsidRPr="00C0649B">
              <w:t xml:space="preserve"> același tip de activitate cu solicitantul acest fapt se menționează în rubrica „observații” si se pune bifă în coloana „DA”. Dacă nu se identifică o astfel de situație se pune bifă în coloana „NU”. </w:t>
            </w:r>
          </w:p>
          <w:p w14:paraId="3DBDDF48" w14:textId="77777777" w:rsidR="00C0649B" w:rsidRPr="00C0649B" w:rsidRDefault="00C0649B" w:rsidP="00C0649B">
            <w:r w:rsidRPr="00C0649B">
              <w:t>*„același tip de activitate” reprezintă acea situație în care două sau mai multe entități economice desfășoară activități autorizate identificate prin aceeași clasă CAEN (nivel 4 cifre) și realizează produse/servicii/</w:t>
            </w:r>
            <w:proofErr w:type="spellStart"/>
            <w:r w:rsidRPr="00C0649B">
              <w:t>lucrari</w:t>
            </w:r>
            <w:proofErr w:type="spellEnd"/>
            <w:r w:rsidRPr="00C0649B">
              <w:t xml:space="preserve"> similare</w:t>
            </w:r>
          </w:p>
          <w:p w14:paraId="382BB47C" w14:textId="77777777" w:rsidR="00C0649B" w:rsidRPr="00C0649B" w:rsidRDefault="00C0649B" w:rsidP="00C0649B">
            <w:r w:rsidRPr="00C0649B">
              <w:t xml:space="preserve">Sediul social si/sau punctul (punctele) de lucru/ amplasamentul </w:t>
            </w:r>
            <w:proofErr w:type="spellStart"/>
            <w:r w:rsidRPr="00C0649B">
              <w:t>investitiei</w:t>
            </w:r>
            <w:proofErr w:type="spellEnd"/>
            <w:r w:rsidRPr="00C0649B">
              <w:t xml:space="preserve"> propuse sunt </w:t>
            </w:r>
            <w:proofErr w:type="spellStart"/>
            <w:r w:rsidRPr="00C0649B">
              <w:t>invecinate</w:t>
            </w:r>
            <w:proofErr w:type="spellEnd"/>
            <w:r w:rsidRPr="00C0649B">
              <w:t xml:space="preserve"> cu cel/ cele ale unui alt proiect </w:t>
            </w:r>
            <w:proofErr w:type="spellStart"/>
            <w:r w:rsidRPr="00C0649B">
              <w:t>finantat</w:t>
            </w:r>
            <w:proofErr w:type="spellEnd"/>
            <w:r w:rsidRPr="00C0649B">
              <w:t xml:space="preserve"> FEADR/ EURI.</w:t>
            </w:r>
          </w:p>
          <w:p w14:paraId="7FB7BF07" w14:textId="77777777" w:rsidR="00C0649B" w:rsidRPr="00C0649B" w:rsidRDefault="00C0649B" w:rsidP="00C0649B">
            <w:r w:rsidRPr="00C0649B">
              <w:t xml:space="preserve">Se verifică in Registrul Cererilor de </w:t>
            </w:r>
            <w:proofErr w:type="spellStart"/>
            <w:r w:rsidRPr="00C0649B">
              <w:t>Finanţare</w:t>
            </w:r>
            <w:proofErr w:type="spellEnd"/>
            <w:r w:rsidRPr="00C0649B">
              <w:t xml:space="preserve"> si în RECOM online dacă sediul social </w:t>
            </w:r>
            <w:proofErr w:type="spellStart"/>
            <w:r w:rsidRPr="00C0649B">
              <w:t>şi</w:t>
            </w:r>
            <w:proofErr w:type="spellEnd"/>
            <w:r w:rsidRPr="00C0649B">
              <w:t xml:space="preserve">/ sau punctul/ punctele de lucru ale solicitantului se află pe amplasamente învecinate cu cele ale altor </w:t>
            </w:r>
            <w:proofErr w:type="spellStart"/>
            <w:r w:rsidRPr="00C0649B">
              <w:t>solicitanti</w:t>
            </w:r>
            <w:proofErr w:type="spellEnd"/>
            <w:r w:rsidRPr="00C0649B">
              <w:t>/ beneficiari FEADR. Dacă DA, pentru confirmarea faptului că beneficiază de infrastructura comună, se impune vizita pe teren.</w:t>
            </w:r>
          </w:p>
          <w:p w14:paraId="47286268" w14:textId="77777777" w:rsidR="00C0649B" w:rsidRPr="00C0649B" w:rsidRDefault="00C0649B" w:rsidP="00C0649B">
            <w:r w:rsidRPr="00C0649B">
              <w:t xml:space="preserve">Se verifică dacă activitatea propusă prin proiect este complementară cu </w:t>
            </w:r>
            <w:proofErr w:type="spellStart"/>
            <w:r w:rsidRPr="00C0649B">
              <w:t>activităţile</w:t>
            </w:r>
            <w:proofErr w:type="spellEnd"/>
            <w:r w:rsidRPr="00C0649B">
              <w:t xml:space="preserve"> proiectelor cu care se </w:t>
            </w:r>
            <w:proofErr w:type="spellStart"/>
            <w:r w:rsidRPr="00C0649B">
              <w:t>invecinează</w:t>
            </w:r>
            <w:proofErr w:type="spellEnd"/>
            <w:r w:rsidRPr="00C0649B">
              <w:t xml:space="preserve">. </w:t>
            </w:r>
          </w:p>
          <w:p w14:paraId="73541B27" w14:textId="77777777" w:rsidR="00C0649B" w:rsidRPr="00C0649B" w:rsidRDefault="00C0649B" w:rsidP="00C0649B">
            <w:r w:rsidRPr="00C0649B">
              <w:t xml:space="preserve">Se verifică dacă proiectul are </w:t>
            </w:r>
            <w:proofErr w:type="spellStart"/>
            <w:r w:rsidRPr="00C0649B">
              <w:t>utilităţi</w:t>
            </w:r>
            <w:proofErr w:type="spellEnd"/>
            <w:r w:rsidRPr="00C0649B">
              <w:t xml:space="preserve"> </w:t>
            </w:r>
            <w:proofErr w:type="spellStart"/>
            <w:r w:rsidRPr="00C0649B">
              <w:t>şi</w:t>
            </w:r>
            <w:proofErr w:type="spellEnd"/>
            <w:r w:rsidRPr="00C0649B">
              <w:t xml:space="preserve"> acces separat, sau este dependent de activitatea unui alt operator economic (cu </w:t>
            </w:r>
            <w:proofErr w:type="spellStart"/>
            <w:r w:rsidRPr="00C0649B">
              <w:t>exceptia</w:t>
            </w:r>
            <w:proofErr w:type="spellEnd"/>
            <w:r w:rsidRPr="00C0649B">
              <w:t xml:space="preserve"> furnizorilor de </w:t>
            </w:r>
            <w:proofErr w:type="spellStart"/>
            <w:r w:rsidRPr="00C0649B">
              <w:t>utilităţi</w:t>
            </w:r>
            <w:proofErr w:type="spellEnd"/>
            <w:r w:rsidRPr="00C0649B">
              <w:t xml:space="preserve">). </w:t>
            </w:r>
          </w:p>
          <w:p w14:paraId="7CA28C2B" w14:textId="77777777" w:rsidR="00C0649B" w:rsidRPr="00C0649B" w:rsidRDefault="00C0649B" w:rsidP="00C0649B">
            <w:r w:rsidRPr="00C0649B">
              <w:t xml:space="preserve">Aceste </w:t>
            </w:r>
            <w:proofErr w:type="spellStart"/>
            <w:r w:rsidRPr="00C0649B">
              <w:t>informaţii</w:t>
            </w:r>
            <w:proofErr w:type="spellEnd"/>
            <w:r w:rsidRPr="00C0649B">
              <w:t xml:space="preserve"> se verifică la vizita in teren </w:t>
            </w:r>
            <w:proofErr w:type="spellStart"/>
            <w:r w:rsidRPr="00C0649B">
              <w:t>şi</w:t>
            </w:r>
            <w:proofErr w:type="spellEnd"/>
            <w:r w:rsidRPr="00C0649B">
              <w:t xml:space="preserve"> vor fi consemnate si in formularul E 3.8.</w:t>
            </w:r>
          </w:p>
          <w:p w14:paraId="02E84822" w14:textId="77777777" w:rsidR="00C0649B" w:rsidRPr="00C0649B" w:rsidRDefault="00C0649B" w:rsidP="00C0649B">
            <w:pPr>
              <w:rPr>
                <w:lang w:val="fr-FR"/>
              </w:rPr>
            </w:pPr>
            <w:r w:rsidRPr="00C0649B">
              <w:t>Sunt identificate în cadrul proiectului alte legături între solicitant și persoana fizică/juridică de la care a fost închiriat/ cumpărat terenul/ clădirea?</w:t>
            </w:r>
          </w:p>
          <w:p w14:paraId="2423F33B" w14:textId="77777777" w:rsidR="00C0649B" w:rsidRPr="00C0649B" w:rsidRDefault="00C0649B" w:rsidP="00C0649B">
            <w:r w:rsidRPr="00C0649B">
              <w:t xml:space="preserve">Se verifica in documentele care atestă dreptul de proprietate/ </w:t>
            </w:r>
            <w:proofErr w:type="spellStart"/>
            <w:r w:rsidRPr="00C0649B">
              <w:t>folosinţă</w:t>
            </w:r>
            <w:proofErr w:type="spellEnd"/>
            <w:r w:rsidRPr="00C0649B">
              <w:t xml:space="preserve"> asupra terenurilor/ </w:t>
            </w:r>
            <w:proofErr w:type="spellStart"/>
            <w:r w:rsidRPr="00C0649B">
              <w:t>constructiilor</w:t>
            </w:r>
            <w:proofErr w:type="spellEnd"/>
            <w:r w:rsidRPr="00C0649B">
              <w:t xml:space="preserve"> (depuse de solicitant </w:t>
            </w:r>
            <w:proofErr w:type="spellStart"/>
            <w:r w:rsidRPr="00C0649B">
              <w:t>impreuna</w:t>
            </w:r>
            <w:proofErr w:type="spellEnd"/>
            <w:r w:rsidRPr="00C0649B">
              <w:t xml:space="preserve"> cu Cererea de </w:t>
            </w:r>
            <w:proofErr w:type="spellStart"/>
            <w:r w:rsidRPr="00C0649B">
              <w:t>Finantare</w:t>
            </w:r>
            <w:proofErr w:type="spellEnd"/>
            <w:r w:rsidRPr="00C0649B">
              <w:t xml:space="preserve">) de la cine a </w:t>
            </w:r>
            <w:proofErr w:type="spellStart"/>
            <w:r w:rsidRPr="00C0649B">
              <w:t>obtinut</w:t>
            </w:r>
            <w:proofErr w:type="spellEnd"/>
            <w:r w:rsidRPr="00C0649B">
              <w:t xml:space="preserve"> solicitantul terenul/</w:t>
            </w:r>
            <w:proofErr w:type="spellStart"/>
            <w:r w:rsidRPr="00C0649B">
              <w:t>cladirea</w:t>
            </w:r>
            <w:proofErr w:type="spellEnd"/>
            <w:r w:rsidRPr="00C0649B">
              <w:t xml:space="preserve"> care face </w:t>
            </w:r>
            <w:proofErr w:type="spellStart"/>
            <w:r w:rsidRPr="00C0649B">
              <w:t>obiectuL</w:t>
            </w:r>
            <w:proofErr w:type="spellEnd"/>
            <w:r w:rsidRPr="00C0649B">
              <w:t xml:space="preserve"> proiectului. Se verifică daca până la acest moment (in baza </w:t>
            </w:r>
            <w:proofErr w:type="spellStart"/>
            <w:r w:rsidRPr="00C0649B">
              <w:t>verificarilor</w:t>
            </w:r>
            <w:proofErr w:type="spellEnd"/>
            <w:r w:rsidRPr="00C0649B">
              <w:t xml:space="preserve"> sus-</w:t>
            </w:r>
            <w:proofErr w:type="spellStart"/>
            <w:r w:rsidRPr="00C0649B">
              <w:t>mentionate</w:t>
            </w:r>
            <w:proofErr w:type="spellEnd"/>
            <w:r w:rsidRPr="00C0649B">
              <w:t xml:space="preserve"> sau a altor </w:t>
            </w:r>
            <w:proofErr w:type="spellStart"/>
            <w:r w:rsidRPr="00C0649B">
              <w:t>informatii</w:t>
            </w:r>
            <w:proofErr w:type="spellEnd"/>
            <w:r w:rsidRPr="00C0649B">
              <w:t xml:space="preserve"> </w:t>
            </w:r>
            <w:proofErr w:type="spellStart"/>
            <w:r w:rsidRPr="00C0649B">
              <w:t>obtinute</w:t>
            </w:r>
            <w:proofErr w:type="spellEnd"/>
            <w:r w:rsidRPr="00C0649B">
              <w:t xml:space="preserve">, daca este cazul) au fost identificate alte </w:t>
            </w:r>
            <w:proofErr w:type="spellStart"/>
            <w:r w:rsidRPr="00C0649B">
              <w:t>legaturi</w:t>
            </w:r>
            <w:proofErr w:type="spellEnd"/>
            <w:r w:rsidRPr="00C0649B">
              <w:t xml:space="preserve"> intre solicitant (sau </w:t>
            </w:r>
            <w:proofErr w:type="spellStart"/>
            <w:r w:rsidRPr="00C0649B">
              <w:t>acţionarii</w:t>
            </w:r>
            <w:proofErr w:type="spellEnd"/>
            <w:r w:rsidRPr="00C0649B">
              <w:t xml:space="preserve">/ </w:t>
            </w:r>
            <w:proofErr w:type="spellStart"/>
            <w:r w:rsidRPr="00C0649B">
              <w:t>asociaţii</w:t>
            </w:r>
            <w:proofErr w:type="spellEnd"/>
            <w:r w:rsidRPr="00C0649B">
              <w:t xml:space="preserve"> acestuia) si persoana de la care a </w:t>
            </w:r>
            <w:proofErr w:type="spellStart"/>
            <w:r w:rsidRPr="00C0649B">
              <w:t>obţinut</w:t>
            </w:r>
            <w:proofErr w:type="spellEnd"/>
            <w:r w:rsidRPr="00C0649B">
              <w:t xml:space="preserve"> terenul/ </w:t>
            </w:r>
            <w:proofErr w:type="spellStart"/>
            <w:r w:rsidRPr="00C0649B">
              <w:t>cladirea</w:t>
            </w:r>
            <w:proofErr w:type="spellEnd"/>
            <w:r w:rsidRPr="00C0649B">
              <w:t>.</w:t>
            </w:r>
          </w:p>
          <w:p w14:paraId="1236DEBA" w14:textId="77777777" w:rsidR="00C0649B" w:rsidRPr="00C0649B" w:rsidRDefault="00C0649B" w:rsidP="00C0649B">
            <w:pPr>
              <w:rPr>
                <w:lang w:val="fr-FR"/>
              </w:rPr>
            </w:pPr>
            <w:r w:rsidRPr="00C0649B">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14:paraId="5E0B4A34" w14:textId="77777777" w:rsidR="00C0649B" w:rsidRPr="00C0649B" w:rsidRDefault="00C0649B" w:rsidP="00C0649B">
            <w:r w:rsidRPr="00C0649B">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722A956A" w14:textId="77777777" w:rsidR="00C0649B" w:rsidRPr="00C0649B" w:rsidRDefault="00C0649B" w:rsidP="00C0649B">
            <w:r w:rsidRPr="00C0649B">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w:t>
            </w:r>
            <w:r w:rsidRPr="00C0649B">
              <w:lastRenderedPageBreak/>
              <w:t>de la o persoana fizică asociat/administrator într-o societate care are același tip de activitate* cu solicitantul.</w:t>
            </w:r>
          </w:p>
          <w:p w14:paraId="66B2EC41" w14:textId="77777777" w:rsidR="00C0649B" w:rsidRPr="00C0649B" w:rsidRDefault="00C0649B" w:rsidP="00C0649B">
            <w:r w:rsidRPr="00C0649B">
              <w:t>Dacă se identifică astfel de indicii acestea sunt prezentate detaliat în rubrica „observații” și se pune bifă în coloana „DA”. Dacă nu se identifică o astfel de situație se pune bifă în coloana „NU”.</w:t>
            </w:r>
          </w:p>
          <w:p w14:paraId="791E776A" w14:textId="77777777" w:rsidR="00C0649B" w:rsidRPr="00C0649B" w:rsidRDefault="00C0649B" w:rsidP="00C0649B">
            <w:r w:rsidRPr="00C0649B">
              <w:t xml:space="preserve">6.Solicitanţii care depun Cerere de </w:t>
            </w:r>
            <w:proofErr w:type="spellStart"/>
            <w:r w:rsidRPr="00C0649B">
              <w:t>Finantare</w:t>
            </w:r>
            <w:proofErr w:type="spellEnd"/>
            <w:r w:rsidRPr="00C0649B">
              <w:t xml:space="preserve"> au </w:t>
            </w:r>
            <w:proofErr w:type="spellStart"/>
            <w:r w:rsidRPr="00C0649B">
              <w:t>asociaţi</w:t>
            </w:r>
            <w:proofErr w:type="spellEnd"/>
            <w:r w:rsidRPr="00C0649B">
              <w:t xml:space="preserve"> comuni cu cei ai altor beneficiari cu care formează împreună un flux tehnologic</w:t>
            </w:r>
          </w:p>
          <w:p w14:paraId="20D81CBD" w14:textId="77777777" w:rsidR="00C0649B" w:rsidRPr="00C0649B" w:rsidRDefault="00C0649B" w:rsidP="00C0649B">
            <w:r w:rsidRPr="00C0649B">
              <w:t xml:space="preserve">Se verifica in RECOM online, ARACHNE daca </w:t>
            </w:r>
            <w:proofErr w:type="spellStart"/>
            <w:r w:rsidRPr="00C0649B">
              <w:t>solicitantii</w:t>
            </w:r>
            <w:proofErr w:type="spellEnd"/>
            <w:r w:rsidRPr="00C0649B">
              <w:t xml:space="preserve"> care depun Cerere de </w:t>
            </w:r>
            <w:proofErr w:type="spellStart"/>
            <w:r w:rsidRPr="00C0649B">
              <w:t>Finantare</w:t>
            </w:r>
            <w:proofErr w:type="spellEnd"/>
            <w:r w:rsidRPr="00C0649B">
              <w:t xml:space="preserve"> au </w:t>
            </w:r>
            <w:proofErr w:type="spellStart"/>
            <w:r w:rsidRPr="00C0649B">
              <w:t>asociati</w:t>
            </w:r>
            <w:proofErr w:type="spellEnd"/>
            <w:r w:rsidRPr="00C0649B">
              <w:t xml:space="preserve"> comuni cu cei ai altor beneficiari. In cazul in care se identifica </w:t>
            </w:r>
            <w:proofErr w:type="spellStart"/>
            <w:r w:rsidRPr="00C0649B">
              <w:t>alti</w:t>
            </w:r>
            <w:proofErr w:type="spellEnd"/>
            <w:r w:rsidRPr="00C0649B">
              <w:t xml:space="preserve"> beneficiari FEADR cu </w:t>
            </w:r>
            <w:proofErr w:type="spellStart"/>
            <w:r w:rsidRPr="00C0649B">
              <w:t>acelasi</w:t>
            </w:r>
            <w:proofErr w:type="spellEnd"/>
            <w:r w:rsidRPr="00C0649B">
              <w:t xml:space="preserve"> </w:t>
            </w:r>
            <w:proofErr w:type="spellStart"/>
            <w:r w:rsidRPr="00C0649B">
              <w:t>actionariat</w:t>
            </w:r>
            <w:proofErr w:type="spellEnd"/>
            <w:r w:rsidRPr="00C0649B">
              <w:t>, se verifica daca cele doua proiecte formează împreună un flux tehnologic</w:t>
            </w:r>
          </w:p>
          <w:p w14:paraId="1DD3429F" w14:textId="77777777" w:rsidR="00C0649B" w:rsidRPr="00C0649B" w:rsidRDefault="00C0649B" w:rsidP="00C0649B">
            <w:pPr>
              <w:rPr>
                <w:lang w:val="en-US"/>
              </w:rPr>
            </w:pPr>
            <w:r w:rsidRPr="00C0649B">
              <w:t xml:space="preserve">7. Verificarea legăturilor între asociații/ </w:t>
            </w:r>
            <w:proofErr w:type="spellStart"/>
            <w:r w:rsidRPr="00C0649B">
              <w:t>acţionarii</w:t>
            </w:r>
            <w:proofErr w:type="spellEnd"/>
            <w:r w:rsidRPr="00C0649B">
              <w:t xml:space="preserve"> /administratorii cu acționariat străin și solicitant</w:t>
            </w:r>
          </w:p>
          <w:p w14:paraId="4CAF9DEF" w14:textId="77777777" w:rsidR="00C0649B" w:rsidRPr="00C0649B" w:rsidRDefault="00C0649B" w:rsidP="00C0649B">
            <w:r w:rsidRPr="00C0649B">
              <w:t xml:space="preserve">Se verifica in Bazele de date FEADR si in RECOM, ARACHNE online istoricul </w:t>
            </w:r>
            <w:proofErr w:type="spellStart"/>
            <w:r w:rsidRPr="00C0649B">
              <w:t>acţionarilor</w:t>
            </w:r>
            <w:proofErr w:type="spellEnd"/>
            <w:r w:rsidRPr="00C0649B">
              <w:t xml:space="preserve">/ </w:t>
            </w:r>
            <w:proofErr w:type="spellStart"/>
            <w:r w:rsidRPr="00C0649B">
              <w:t>asociaţilor</w:t>
            </w:r>
            <w:proofErr w:type="spellEnd"/>
            <w:r w:rsidRPr="00C0649B">
              <w:t xml:space="preserve">/ reprezentantului legal al solicitantului, dacă </w:t>
            </w:r>
            <w:proofErr w:type="spellStart"/>
            <w:r w:rsidRPr="00C0649B">
              <w:t>acestia</w:t>
            </w:r>
            <w:proofErr w:type="spellEnd"/>
            <w:r w:rsidRPr="00C0649B">
              <w:t xml:space="preserve"> </w:t>
            </w:r>
            <w:proofErr w:type="spellStart"/>
            <w:r w:rsidRPr="00C0649B">
              <w:t>deţin</w:t>
            </w:r>
            <w:proofErr w:type="spellEnd"/>
            <w:r w:rsidRPr="00C0649B">
              <w:t xml:space="preserve"> alte </w:t>
            </w:r>
            <w:proofErr w:type="spellStart"/>
            <w:r w:rsidRPr="00C0649B">
              <w:t>societăţi</w:t>
            </w:r>
            <w:proofErr w:type="spellEnd"/>
            <w:r w:rsidRPr="00C0649B">
              <w:t xml:space="preserve"> care </w:t>
            </w:r>
            <w:proofErr w:type="spellStart"/>
            <w:r w:rsidRPr="00C0649B">
              <w:t>actionează</w:t>
            </w:r>
            <w:proofErr w:type="spellEnd"/>
            <w:r w:rsidRPr="00C0649B">
              <w:t xml:space="preserve"> in </w:t>
            </w:r>
            <w:proofErr w:type="spellStart"/>
            <w:r w:rsidRPr="00C0649B">
              <w:t>acelaşi</w:t>
            </w:r>
            <w:proofErr w:type="spellEnd"/>
            <w:r w:rsidRPr="00C0649B">
              <w:t xml:space="preserve"> domeniul sau domeniu complementar cu cel al proiectului.</w:t>
            </w:r>
          </w:p>
          <w:p w14:paraId="084AC14E" w14:textId="77777777" w:rsidR="00C0649B" w:rsidRPr="00C0649B" w:rsidRDefault="00C0649B" w:rsidP="00C0649B">
            <w:r w:rsidRPr="00C0649B">
              <w:t xml:space="preserve">8. Activitatea propusă prin proiect este dependentă de activitatea unui terț (persoana juridică) și/ sau </w:t>
            </w:r>
            <w:proofErr w:type="spellStart"/>
            <w:r w:rsidRPr="00C0649B">
              <w:t>crează</w:t>
            </w:r>
            <w:proofErr w:type="spellEnd"/>
            <w:r w:rsidRPr="00C0649B">
              <w:t xml:space="preserve"> avantaje unui terț (persoană juridică) ?</w:t>
            </w:r>
          </w:p>
          <w:p w14:paraId="36E67AE5" w14:textId="77777777" w:rsidR="00C0649B" w:rsidRPr="00C0649B" w:rsidRDefault="00C0649B" w:rsidP="00C0649B">
            <w:r w:rsidRPr="00C0649B">
              <w:t xml:space="preserve">Se verifică dacă activitatea proiectului este independentă din punct de vedere operațional </w:t>
            </w:r>
            <w:proofErr w:type="spellStart"/>
            <w:r w:rsidRPr="00C0649B">
              <w:t>şi</w:t>
            </w:r>
            <w:proofErr w:type="spellEnd"/>
            <w:r w:rsidRPr="00C0649B">
              <w:t xml:space="preserve"> economic de activitatea altor </w:t>
            </w:r>
            <w:proofErr w:type="spellStart"/>
            <w:r w:rsidRPr="00C0649B">
              <w:t>socitetăți</w:t>
            </w:r>
            <w:proofErr w:type="spellEnd"/>
            <w:r w:rsidRPr="00C0649B">
              <w:t xml:space="preserve"> și/sau dacă solicitantul </w:t>
            </w:r>
            <w:proofErr w:type="spellStart"/>
            <w:r w:rsidRPr="00C0649B">
              <w:t>crează</w:t>
            </w:r>
            <w:proofErr w:type="spellEnd"/>
            <w:r w:rsidRPr="00C0649B">
              <w:t xml:space="preserve">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w:t>
            </w:r>
            <w:proofErr w:type="spellStart"/>
            <w:r w:rsidRPr="00C0649B">
              <w:t>atasate</w:t>
            </w:r>
            <w:proofErr w:type="spellEnd"/>
            <w:r w:rsidRPr="00C0649B">
              <w:t xml:space="preserve"> la dosarul administrativ.</w:t>
            </w:r>
          </w:p>
          <w:p w14:paraId="43056774" w14:textId="77777777" w:rsidR="00C0649B" w:rsidRPr="00C0649B" w:rsidRDefault="00C0649B" w:rsidP="00C0649B">
            <w:r w:rsidRPr="00C0649B">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14:paraId="415E92D3" w14:textId="77777777" w:rsidR="00C0649B" w:rsidRPr="00C0649B" w:rsidRDefault="00C0649B" w:rsidP="00C0649B">
            <w:r w:rsidRPr="00C0649B">
              <w:t>*„același tip de activitate” reprezintă acea situație în care două sau mai multe entități economice desfășoară activități autorizate identificate prin aceeași clasă CAEN (nivel 4 cifre) și realizează produse/servicii/</w:t>
            </w:r>
            <w:proofErr w:type="spellStart"/>
            <w:r w:rsidRPr="00C0649B">
              <w:t>lucrari</w:t>
            </w:r>
            <w:proofErr w:type="spellEnd"/>
            <w:r w:rsidRPr="00C0649B">
              <w:t xml:space="preserve"> similare</w:t>
            </w:r>
          </w:p>
          <w:p w14:paraId="64337FA4" w14:textId="77777777" w:rsidR="00C0649B" w:rsidRPr="00C0649B" w:rsidRDefault="00C0649B" w:rsidP="00C0649B">
            <w:r w:rsidRPr="00C0649B">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26B4B25D" w14:textId="77777777" w:rsidR="00C0649B" w:rsidRPr="00C0649B" w:rsidRDefault="00C0649B" w:rsidP="00C0649B">
            <w:r w:rsidRPr="00C0649B">
              <w:t xml:space="preserve">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w:t>
            </w:r>
            <w:r w:rsidRPr="00C0649B">
              <w:lastRenderedPageBreak/>
              <w:t>existenței de condiții artificiale, altele decât cele enumerate în secțiunea A și pe care le detaliază la rubrica observații.</w:t>
            </w:r>
          </w:p>
          <w:p w14:paraId="7D2B4FF4" w14:textId="77777777" w:rsidR="00C0649B" w:rsidRPr="00C0649B" w:rsidRDefault="00C0649B" w:rsidP="00C0649B">
            <w:r w:rsidRPr="00C0649B">
              <w:t xml:space="preserve">9. </w:t>
            </w:r>
            <w:proofErr w:type="spellStart"/>
            <w:r w:rsidRPr="00C0649B">
              <w:t>Alti</w:t>
            </w:r>
            <w:proofErr w:type="spellEnd"/>
            <w:r w:rsidRPr="00C0649B">
              <w:t xml:space="preserve"> indicatori (ex: </w:t>
            </w:r>
            <w:proofErr w:type="spellStart"/>
            <w:r w:rsidRPr="00C0649B">
              <w:t>acelasi</w:t>
            </w:r>
            <w:proofErr w:type="spellEnd"/>
            <w:r w:rsidRPr="00C0649B">
              <w:t xml:space="preserve"> consultant, posibile </w:t>
            </w:r>
            <w:proofErr w:type="spellStart"/>
            <w:r w:rsidRPr="00C0649B">
              <w:t>legaturi</w:t>
            </w:r>
            <w:proofErr w:type="spellEnd"/>
            <w:r w:rsidRPr="00C0649B">
              <w:t xml:space="preserve"> de afaceri cu furnizori/</w:t>
            </w:r>
            <w:proofErr w:type="spellStart"/>
            <w:r w:rsidRPr="00C0649B">
              <w:t>clienti</w:t>
            </w:r>
            <w:proofErr w:type="spellEnd"/>
            <w:r w:rsidRPr="00C0649B">
              <w:t xml:space="preserve"> prin </w:t>
            </w:r>
            <w:proofErr w:type="spellStart"/>
            <w:r w:rsidRPr="00C0649B">
              <w:t>actionariat</w:t>
            </w:r>
            <w:proofErr w:type="spellEnd"/>
            <w:r w:rsidRPr="00C0649B">
              <w:t xml:space="preserve"> s.a. )</w:t>
            </w:r>
          </w:p>
          <w:p w14:paraId="01A7505C" w14:textId="77777777" w:rsidR="00C0649B" w:rsidRPr="00C0649B" w:rsidRDefault="00C0649B" w:rsidP="00C0649B">
            <w:proofErr w:type="spellStart"/>
            <w:r w:rsidRPr="00C0649B">
              <w:t>Informatiile</w:t>
            </w:r>
            <w:proofErr w:type="spellEnd"/>
            <w:r w:rsidRPr="00C0649B">
              <w:t xml:space="preserve"> vor fi verificate în Registrul electronic al Cererilor de </w:t>
            </w:r>
            <w:proofErr w:type="spellStart"/>
            <w:r w:rsidRPr="00C0649B">
              <w:t>Finantare</w:t>
            </w:r>
            <w:proofErr w:type="spellEnd"/>
            <w:r w:rsidRPr="00C0649B">
              <w:t>.</w:t>
            </w:r>
          </w:p>
          <w:p w14:paraId="0AC291B2" w14:textId="77777777" w:rsidR="00C0649B" w:rsidRPr="00C0649B" w:rsidRDefault="00C0649B" w:rsidP="00C0649B">
            <w:r w:rsidRPr="00C0649B">
              <w:t xml:space="preserve">Se </w:t>
            </w:r>
            <w:proofErr w:type="spellStart"/>
            <w:r w:rsidRPr="00C0649B">
              <w:t>detaliaza</w:t>
            </w:r>
            <w:proofErr w:type="spellEnd"/>
            <w:r w:rsidRPr="00C0649B">
              <w:t xml:space="preserve">  </w:t>
            </w:r>
            <w:proofErr w:type="spellStart"/>
            <w:r w:rsidRPr="00C0649B">
              <w:t>alti</w:t>
            </w:r>
            <w:proofErr w:type="spellEnd"/>
            <w:r w:rsidRPr="00C0649B">
              <w:t xml:space="preserve"> indicatori (ex: </w:t>
            </w:r>
            <w:proofErr w:type="spellStart"/>
            <w:r w:rsidRPr="00C0649B">
              <w:t>acelasi</w:t>
            </w:r>
            <w:proofErr w:type="spellEnd"/>
            <w:r w:rsidRPr="00C0649B">
              <w:t xml:space="preserve"> consultant, posibile </w:t>
            </w:r>
            <w:proofErr w:type="spellStart"/>
            <w:r w:rsidRPr="00C0649B">
              <w:t>legaturi</w:t>
            </w:r>
            <w:proofErr w:type="spellEnd"/>
            <w:r w:rsidRPr="00C0649B">
              <w:t xml:space="preserve"> de afaceri cu furnizori/</w:t>
            </w:r>
            <w:proofErr w:type="spellStart"/>
            <w:r w:rsidRPr="00C0649B">
              <w:t>clienti</w:t>
            </w:r>
            <w:proofErr w:type="spellEnd"/>
            <w:r w:rsidRPr="00C0649B">
              <w:t xml:space="preserve"> prin </w:t>
            </w:r>
            <w:proofErr w:type="spellStart"/>
            <w:r w:rsidRPr="00C0649B">
              <w:t>actionariat</w:t>
            </w:r>
            <w:proofErr w:type="spellEnd"/>
            <w:r w:rsidRPr="00C0649B">
              <w:t xml:space="preserve">, mutarea sediului social din mediul urban in mediul rural sau </w:t>
            </w:r>
            <w:proofErr w:type="spellStart"/>
            <w:r w:rsidRPr="00C0649B">
              <w:t>inchiderea</w:t>
            </w:r>
            <w:proofErr w:type="spellEnd"/>
            <w:r w:rsidRPr="00C0649B">
              <w:t xml:space="preserve"> punctului/punctelor de lucru din mediul urban si deschiderea in mediul rural) </w:t>
            </w:r>
            <w:proofErr w:type="spellStart"/>
            <w:r w:rsidRPr="00C0649B">
              <w:t>identificati</w:t>
            </w:r>
            <w:proofErr w:type="spellEnd"/>
            <w:r w:rsidRPr="00C0649B">
              <w:t xml:space="preserve">, care nu se </w:t>
            </w:r>
            <w:proofErr w:type="spellStart"/>
            <w:r w:rsidRPr="00C0649B">
              <w:t>regasesc</w:t>
            </w:r>
            <w:proofErr w:type="spellEnd"/>
            <w:r w:rsidRPr="00C0649B">
              <w:t xml:space="preserve"> in niciuna din categoriile </w:t>
            </w:r>
            <w:proofErr w:type="spellStart"/>
            <w:r w:rsidRPr="00C0649B">
              <w:t>susmentionate</w:t>
            </w:r>
            <w:proofErr w:type="spellEnd"/>
            <w:r w:rsidRPr="00C0649B">
              <w:t xml:space="preserve"> (la celelalte </w:t>
            </w:r>
            <w:proofErr w:type="spellStart"/>
            <w:r w:rsidRPr="00C0649B">
              <w:t>intrebari</w:t>
            </w:r>
            <w:proofErr w:type="spellEnd"/>
            <w:r w:rsidRPr="00C0649B">
              <w:t>).</w:t>
            </w:r>
          </w:p>
          <w:p w14:paraId="655C1CF3" w14:textId="77777777" w:rsidR="00C0649B" w:rsidRPr="00C0649B" w:rsidRDefault="00C0649B" w:rsidP="00C0649B">
            <w:r w:rsidRPr="00C0649B">
              <w:t xml:space="preserve">Dacă în urma verificărilor expertul identifică două sau mai multe elemente comune cu alte proiecte, </w:t>
            </w:r>
            <w:proofErr w:type="spellStart"/>
            <w:r w:rsidRPr="00C0649B">
              <w:t>îşi</w:t>
            </w:r>
            <w:proofErr w:type="spellEnd"/>
            <w:r w:rsidRPr="00C0649B">
              <w:t xml:space="preserve"> va extinde verificarea asupra acestora, împreună cu </w:t>
            </w:r>
            <w:proofErr w:type="spellStart"/>
            <w:r w:rsidRPr="00C0649B">
              <w:t>ceilalţi</w:t>
            </w:r>
            <w:proofErr w:type="spellEnd"/>
            <w:r w:rsidRPr="00C0649B">
              <w:t xml:space="preserve"> </w:t>
            </w:r>
            <w:proofErr w:type="spellStart"/>
            <w:r w:rsidRPr="00C0649B">
              <w:t>experţi</w:t>
            </w:r>
            <w:proofErr w:type="spellEnd"/>
            <w:r w:rsidRPr="00C0649B">
              <w:t xml:space="preserve"> </w:t>
            </w:r>
            <w:proofErr w:type="spellStart"/>
            <w:r w:rsidRPr="00C0649B">
              <w:t>implicaţi</w:t>
            </w:r>
            <w:proofErr w:type="spellEnd"/>
            <w:r w:rsidRPr="00C0649B">
              <w:t xml:space="preserve"> în verificarea proiectelor </w:t>
            </w:r>
            <w:proofErr w:type="spellStart"/>
            <w:r w:rsidRPr="00C0649B">
              <w:t>repective</w:t>
            </w:r>
            <w:proofErr w:type="spellEnd"/>
            <w:r w:rsidRPr="00C0649B">
              <w:t>.</w:t>
            </w:r>
          </w:p>
          <w:p w14:paraId="19CF7FF7" w14:textId="77777777" w:rsidR="00C0649B" w:rsidRPr="00C0649B" w:rsidRDefault="00C0649B" w:rsidP="00C0649B">
            <w:r w:rsidRPr="00C0649B">
              <w:t xml:space="preserve">Dacă în urma verificării se identifică </w:t>
            </w:r>
            <w:proofErr w:type="spellStart"/>
            <w:r w:rsidRPr="00C0649B">
              <w:t>legaturi</w:t>
            </w:r>
            <w:proofErr w:type="spellEnd"/>
            <w:r w:rsidRPr="00C0649B">
              <w:t xml:space="preserve"> care conduc la complementaritatea </w:t>
            </w:r>
            <w:proofErr w:type="spellStart"/>
            <w:r w:rsidRPr="00C0649B">
              <w:t>investiţiilor</w:t>
            </w:r>
            <w:proofErr w:type="spellEnd"/>
            <w:r w:rsidRPr="00C0649B">
              <w:t xml:space="preserve"> propuse se verifică dacă </w:t>
            </w:r>
            <w:proofErr w:type="spellStart"/>
            <w:r w:rsidRPr="00C0649B">
              <w:t>investiţiile</w:t>
            </w:r>
            <w:proofErr w:type="spellEnd"/>
            <w:r w:rsidRPr="00C0649B">
              <w:t xml:space="preserve"> </w:t>
            </w:r>
            <w:proofErr w:type="spellStart"/>
            <w:r w:rsidRPr="00C0649B">
              <w:t>invecinate</w:t>
            </w:r>
            <w:proofErr w:type="spellEnd"/>
            <w:r w:rsidRPr="00C0649B">
              <w:t xml:space="preserve"> propuse de </w:t>
            </w:r>
            <w:proofErr w:type="spellStart"/>
            <w:r w:rsidRPr="00C0649B">
              <w:t>solicitanti</w:t>
            </w:r>
            <w:proofErr w:type="spellEnd"/>
            <w:r w:rsidRPr="00C0649B">
              <w:t xml:space="preserve"> </w:t>
            </w:r>
            <w:proofErr w:type="spellStart"/>
            <w:r w:rsidRPr="00C0649B">
              <w:t>diferiti</w:t>
            </w:r>
            <w:proofErr w:type="spellEnd"/>
            <w:r w:rsidRPr="00C0649B">
              <w:t xml:space="preserve"> se completează/ dezvoltă/ optimizează în cadrul unui flux tehnologic sau de servicii si nu pot </w:t>
            </w:r>
            <w:proofErr w:type="spellStart"/>
            <w:r w:rsidRPr="00C0649B">
              <w:t>functiona</w:t>
            </w:r>
            <w:proofErr w:type="spellEnd"/>
            <w:r w:rsidRPr="00C0649B">
              <w:t xml:space="preserve"> independent una fata de </w:t>
            </w:r>
            <w:proofErr w:type="spellStart"/>
            <w:r w:rsidRPr="00C0649B">
              <w:t>cealalta</w:t>
            </w:r>
            <w:proofErr w:type="spellEnd"/>
            <w:r w:rsidRPr="00C0649B">
              <w:t>.</w:t>
            </w:r>
          </w:p>
          <w:p w14:paraId="486CF541" w14:textId="77777777" w:rsidR="00C0649B" w:rsidRPr="00C0649B" w:rsidRDefault="00C0649B" w:rsidP="00C0649B">
            <w:r w:rsidRPr="00C0649B">
              <w:t xml:space="preserve">Se verifica in RECOM istoricul </w:t>
            </w:r>
            <w:proofErr w:type="spellStart"/>
            <w:r w:rsidRPr="00C0649B">
              <w:t>actionarilor</w:t>
            </w:r>
            <w:proofErr w:type="spellEnd"/>
            <w:r w:rsidRPr="00C0649B">
              <w:t xml:space="preserve">/ </w:t>
            </w:r>
            <w:proofErr w:type="spellStart"/>
            <w:r w:rsidRPr="00C0649B">
              <w:t>asociatilor</w:t>
            </w:r>
            <w:proofErr w:type="spellEnd"/>
            <w:r w:rsidRPr="00C0649B">
              <w:t xml:space="preserve">/ administratorului solicitantului pe o perioada de 1 an, daca </w:t>
            </w:r>
            <w:proofErr w:type="spellStart"/>
            <w:r w:rsidRPr="00C0649B">
              <w:t>acestia</w:t>
            </w:r>
            <w:proofErr w:type="spellEnd"/>
            <w:r w:rsidRPr="00C0649B">
              <w:t xml:space="preserve"> </w:t>
            </w:r>
            <w:proofErr w:type="spellStart"/>
            <w:r w:rsidRPr="00C0649B">
              <w:t>detin</w:t>
            </w:r>
            <w:proofErr w:type="spellEnd"/>
            <w:r w:rsidRPr="00C0649B">
              <w:t xml:space="preserve"> alte </w:t>
            </w:r>
            <w:proofErr w:type="spellStart"/>
            <w:r w:rsidRPr="00C0649B">
              <w:t>societati</w:t>
            </w:r>
            <w:proofErr w:type="spellEnd"/>
            <w:r w:rsidRPr="00C0649B">
              <w:t xml:space="preserve"> care </w:t>
            </w:r>
            <w:proofErr w:type="spellStart"/>
            <w:r w:rsidRPr="00C0649B">
              <w:t>actioneaza</w:t>
            </w:r>
            <w:proofErr w:type="spellEnd"/>
            <w:r w:rsidRPr="00C0649B">
              <w:t xml:space="preserve"> in </w:t>
            </w:r>
            <w:proofErr w:type="spellStart"/>
            <w:r w:rsidRPr="00C0649B">
              <w:t>acelasi</w:t>
            </w:r>
            <w:proofErr w:type="spellEnd"/>
            <w:r w:rsidRPr="00C0649B">
              <w:t xml:space="preserve"> domeniul sau domeniu complementar cu cel al proiectului, in vederea </w:t>
            </w:r>
            <w:proofErr w:type="spellStart"/>
            <w:r w:rsidRPr="00C0649B">
              <w:t>crearii</w:t>
            </w:r>
            <w:proofErr w:type="spellEnd"/>
            <w:r w:rsidRPr="00C0649B">
              <w:t xml:space="preserve"> de </w:t>
            </w:r>
            <w:proofErr w:type="spellStart"/>
            <w:r w:rsidRPr="00C0649B">
              <w:t>conditii</w:t>
            </w:r>
            <w:proofErr w:type="spellEnd"/>
            <w:r w:rsidRPr="00C0649B">
              <w:t xml:space="preserve"> artificiale.</w:t>
            </w:r>
          </w:p>
          <w:p w14:paraId="1709A63E" w14:textId="77777777" w:rsidR="00C0649B" w:rsidRPr="00C0649B" w:rsidRDefault="00C0649B" w:rsidP="00C0649B">
            <w:r w:rsidRPr="00C0649B">
              <w:t xml:space="preserve">Se verifica daca solicitantul si-a asumat  punctul 13 din </w:t>
            </w:r>
            <w:proofErr w:type="spellStart"/>
            <w:r w:rsidRPr="00C0649B">
              <w:t>sectiunea</w:t>
            </w:r>
            <w:proofErr w:type="spellEnd"/>
            <w:r w:rsidRPr="00C0649B">
              <w:t xml:space="preserve"> F a Cererii de </w:t>
            </w:r>
            <w:proofErr w:type="spellStart"/>
            <w:r w:rsidRPr="00C0649B">
              <w:t>Finanatare</w:t>
            </w:r>
            <w:proofErr w:type="spellEnd"/>
            <w:r w:rsidRPr="00C0649B">
              <w:t xml:space="preserve"> - </w:t>
            </w:r>
            <w:proofErr w:type="spellStart"/>
            <w:r w:rsidRPr="00C0649B">
              <w:t>Declaratie</w:t>
            </w:r>
            <w:proofErr w:type="spellEnd"/>
            <w:r w:rsidRPr="00C0649B">
              <w:t xml:space="preserve"> pe proprie răspundere a solicitantului că </w:t>
            </w:r>
            <w:proofErr w:type="spellStart"/>
            <w:r w:rsidRPr="00C0649B">
              <w:t>investiţia</w:t>
            </w:r>
            <w:proofErr w:type="spellEnd"/>
            <w:r w:rsidRPr="00C0649B">
              <w:t xml:space="preserve"> </w:t>
            </w:r>
            <w:proofErr w:type="spellStart"/>
            <w:r w:rsidRPr="00C0649B">
              <w:t>finanţată</w:t>
            </w:r>
            <w:proofErr w:type="spellEnd"/>
            <w:r w:rsidRPr="00C0649B">
              <w:t xml:space="preserve"> va deservi exclusiv interesele economice ale solicitantului (beneficiarului proiectului) în scopul </w:t>
            </w:r>
            <w:proofErr w:type="spellStart"/>
            <w:r w:rsidRPr="00C0649B">
              <w:t>obţinerii</w:t>
            </w:r>
            <w:proofErr w:type="spellEnd"/>
            <w:r w:rsidRPr="00C0649B">
              <w:t xml:space="preserve"> de profit propriu.  </w:t>
            </w:r>
          </w:p>
          <w:p w14:paraId="683B5404" w14:textId="77777777" w:rsidR="00C0649B" w:rsidRPr="00C0649B" w:rsidRDefault="00C0649B" w:rsidP="00C0649B">
            <w:r w:rsidRPr="00C0649B">
              <w:t xml:space="preserve">Încadrarea într-o situație de creare  de Condiții artificiale. </w:t>
            </w:r>
          </w:p>
          <w:p w14:paraId="4712FFD5" w14:textId="77777777" w:rsidR="00C0649B" w:rsidRPr="00C0649B" w:rsidRDefault="00C0649B" w:rsidP="00C0649B">
            <w:r w:rsidRPr="00C0649B">
              <w:t xml:space="preserve">Crearea unei entități juridice noi (solicitant de fonduri) de </w:t>
            </w:r>
            <w:proofErr w:type="spellStart"/>
            <w:r w:rsidRPr="00C0649B">
              <w:t>catre</w:t>
            </w:r>
            <w:proofErr w:type="spellEnd"/>
            <w:r w:rsidRPr="00C0649B">
              <w:t xml:space="preserve"> </w:t>
            </w:r>
            <w:proofErr w:type="spellStart"/>
            <w:r w:rsidRPr="00C0649B">
              <w:t>asociati</w:t>
            </w:r>
            <w:proofErr w:type="spellEnd"/>
            <w:r w:rsidRPr="00C0649B">
              <w:t>/</w:t>
            </w:r>
            <w:proofErr w:type="spellStart"/>
            <w:r w:rsidRPr="00C0649B">
              <w:t>actionari</w:t>
            </w:r>
            <w:proofErr w:type="spellEnd"/>
            <w:r w:rsidRPr="00C0649B">
              <w:t xml:space="preserve"> majoritari, administrator/i, ai altor entități economice cu </w:t>
            </w:r>
            <w:proofErr w:type="spellStart"/>
            <w:r w:rsidRPr="00C0649B">
              <w:t>acelasi</w:t>
            </w:r>
            <w:proofErr w:type="spellEnd"/>
            <w:r w:rsidRPr="00C0649B">
              <w:t xml:space="preserve"> tip de activitate ca cel propus a fi  finanțabil prin proiect.</w:t>
            </w:r>
          </w:p>
          <w:p w14:paraId="3EED7B2D" w14:textId="77777777" w:rsidR="00C0649B" w:rsidRPr="00C0649B" w:rsidRDefault="00C0649B" w:rsidP="00C0649B">
            <w:r w:rsidRPr="00C0649B">
              <w:t>Se urmărește identificarea unor elemente care pot conduce la concluzia că, o entitate juridică existentă (care intră sub incidența restricțiilor de eligibilitate) /</w:t>
            </w:r>
            <w:proofErr w:type="spellStart"/>
            <w:r w:rsidRPr="00C0649B">
              <w:t>asociatii</w:t>
            </w:r>
            <w:proofErr w:type="spellEnd"/>
            <w:r w:rsidRPr="00C0649B">
              <w:t xml:space="preserve">/acționarii /administratorii ai acesteia a/au creat o altă societate prin care </w:t>
            </w:r>
            <w:proofErr w:type="spellStart"/>
            <w:r w:rsidRPr="00C0649B">
              <w:t>acceseaza</w:t>
            </w:r>
            <w:proofErr w:type="spellEnd"/>
            <w:r w:rsidRPr="00C0649B">
              <w:t xml:space="preserve"> fondurile FEADR </w:t>
            </w:r>
            <w:proofErr w:type="spellStart"/>
            <w:r w:rsidRPr="00C0649B">
              <w:t>eludănd</w:t>
            </w:r>
            <w:proofErr w:type="spellEnd"/>
            <w:r w:rsidRPr="00C0649B">
              <w:t xml:space="preserve"> astfel  criteriile restrictive </w:t>
            </w:r>
          </w:p>
          <w:p w14:paraId="379B3D4C" w14:textId="77777777" w:rsidR="00C0649B" w:rsidRPr="00C0649B" w:rsidRDefault="00C0649B" w:rsidP="00C0649B">
            <w:r w:rsidRPr="00C0649B">
              <w:t>Restricțiile de eligibilitate sub incidența cărora poate intra o entitate juridică existentă sunt :</w:t>
            </w:r>
          </w:p>
          <w:p w14:paraId="598B5F2E" w14:textId="77777777" w:rsidR="00C0649B" w:rsidRPr="00C0649B" w:rsidRDefault="00C0649B" w:rsidP="00C0649B">
            <w:r w:rsidRPr="00C0649B">
              <w:t xml:space="preserve">- Aceasta nu se </w:t>
            </w:r>
            <w:proofErr w:type="spellStart"/>
            <w:r w:rsidRPr="00C0649B">
              <w:t>încadreaza</w:t>
            </w:r>
            <w:proofErr w:type="spellEnd"/>
            <w:r w:rsidRPr="00C0649B">
              <w:t xml:space="preserve"> în categoria solicitanților eligibili pentru finanțare așa cum sunt ei desemnați în fișa </w:t>
            </w:r>
            <w:proofErr w:type="spellStart"/>
            <w:r w:rsidRPr="00C0649B">
              <w:t>intervenţiei</w:t>
            </w:r>
            <w:proofErr w:type="spellEnd"/>
            <w:r w:rsidRPr="00C0649B">
              <w:t xml:space="preserve"> din SDL.</w:t>
            </w:r>
          </w:p>
          <w:p w14:paraId="52CF47FE" w14:textId="77777777" w:rsidR="00C0649B" w:rsidRPr="00C0649B" w:rsidRDefault="00C0649B" w:rsidP="00C0649B">
            <w:r w:rsidRPr="00C0649B">
              <w:t>- Aceasta este înregistrat în Registrul debitorilor AFIR (</w:t>
            </w:r>
            <w:proofErr w:type="spellStart"/>
            <w:r w:rsidRPr="00C0649B">
              <w:t>pâna</w:t>
            </w:r>
            <w:proofErr w:type="spellEnd"/>
            <w:r w:rsidRPr="00C0649B">
              <w:t xml:space="preserve"> la contractare acesta trebuie să achite debitul </w:t>
            </w:r>
            <w:proofErr w:type="spellStart"/>
            <w:r w:rsidRPr="00C0649B">
              <w:t>catre</w:t>
            </w:r>
            <w:proofErr w:type="spellEnd"/>
            <w:r w:rsidRPr="00C0649B">
              <w:t xml:space="preserve"> AFIR). </w:t>
            </w:r>
          </w:p>
          <w:p w14:paraId="7509C4C5" w14:textId="77777777" w:rsidR="00C0649B" w:rsidRPr="00C0649B" w:rsidRDefault="00C0649B" w:rsidP="00C0649B">
            <w:r w:rsidRPr="00C0649B">
              <w:lastRenderedPageBreak/>
              <w:t>Concluzii finale</w:t>
            </w:r>
          </w:p>
          <w:p w14:paraId="12CEB02E" w14:textId="77777777" w:rsidR="00C0649B" w:rsidRPr="00C0649B" w:rsidRDefault="00C0649B" w:rsidP="00C0649B">
            <w:r w:rsidRPr="00C0649B">
              <w:t xml:space="preserve">Solicitantul a creat </w:t>
            </w:r>
            <w:proofErr w:type="spellStart"/>
            <w:r w:rsidRPr="00C0649B">
              <w:t>condiţii</w:t>
            </w:r>
            <w:proofErr w:type="spellEnd"/>
            <w:r w:rsidRPr="00C0649B">
              <w:t xml:space="preserve"> artificiale necesare pentru a beneficia de </w:t>
            </w:r>
            <w:proofErr w:type="spellStart"/>
            <w:r w:rsidRPr="00C0649B">
              <w:t>plăţi</w:t>
            </w:r>
            <w:proofErr w:type="spellEnd"/>
            <w:r w:rsidRPr="00C0649B">
              <w:t xml:space="preserve"> (sprijin) </w:t>
            </w:r>
            <w:proofErr w:type="spellStart"/>
            <w:r w:rsidRPr="00C0649B">
              <w:t>şi</w:t>
            </w:r>
            <w:proofErr w:type="spellEnd"/>
            <w:r w:rsidRPr="00C0649B">
              <w:t xml:space="preserve"> a </w:t>
            </w:r>
            <w:proofErr w:type="spellStart"/>
            <w:r w:rsidRPr="00C0649B">
              <w:t>obţine</w:t>
            </w:r>
            <w:proofErr w:type="spellEnd"/>
            <w:r w:rsidRPr="00C0649B">
              <w:t xml:space="preserve"> astfel un avantaj care contravine obiectivelor </w:t>
            </w:r>
            <w:proofErr w:type="spellStart"/>
            <w:r w:rsidRPr="00C0649B">
              <w:t>intervenţiei</w:t>
            </w:r>
            <w:proofErr w:type="spellEnd"/>
            <w:r w:rsidRPr="00C0649B">
              <w:t>?</w:t>
            </w:r>
          </w:p>
          <w:p w14:paraId="1E499CDF" w14:textId="77777777" w:rsidR="00C0649B" w:rsidRPr="00C0649B" w:rsidRDefault="00C0649B" w:rsidP="00C0649B">
            <w:r w:rsidRPr="00C0649B">
              <w:t xml:space="preserve">În situația în care se constată încadrarea proiectului verificat în premisa de creare condiții artificiale, se va descrie în mod detaliat modul în care au fost create condiții </w:t>
            </w:r>
            <w:proofErr w:type="spellStart"/>
            <w:r w:rsidRPr="00C0649B">
              <w:t>artificale</w:t>
            </w:r>
            <w:proofErr w:type="spellEnd"/>
            <w:r w:rsidRPr="00C0649B">
              <w:t xml:space="preserve"> pentru îndeplinirea criteriilor  de eligibilitate generale, se va bifa </w:t>
            </w:r>
            <w:proofErr w:type="spellStart"/>
            <w:r w:rsidRPr="00C0649B">
              <w:t>căsuţa</w:t>
            </w:r>
            <w:proofErr w:type="spellEnd"/>
            <w:r w:rsidRPr="00C0649B">
              <w:t xml:space="preserve"> DA, iar cererea de </w:t>
            </w:r>
            <w:proofErr w:type="spellStart"/>
            <w:r w:rsidRPr="00C0649B">
              <w:t>finanţare</w:t>
            </w:r>
            <w:proofErr w:type="spellEnd"/>
            <w:r w:rsidRPr="00C0649B">
              <w:t xml:space="preserve"> va fi declarată neeligibilă. În caz contrar se va bifa </w:t>
            </w:r>
            <w:proofErr w:type="spellStart"/>
            <w:r w:rsidRPr="00C0649B">
              <w:t>căsuţa</w:t>
            </w:r>
            <w:proofErr w:type="spellEnd"/>
            <w:r w:rsidRPr="00C0649B">
              <w:t xml:space="preserve"> NU.</w:t>
            </w:r>
          </w:p>
          <w:p w14:paraId="0913C76B" w14:textId="77777777" w:rsidR="00C0649B" w:rsidRPr="00C0649B" w:rsidRDefault="00C0649B" w:rsidP="00C0649B">
            <w:r w:rsidRPr="00C0649B">
              <w:t xml:space="preserve">Dacă în urma verificărilor expertul identifică două sau mai multe elemente comune cu alte proiecte, </w:t>
            </w:r>
            <w:proofErr w:type="spellStart"/>
            <w:r w:rsidRPr="00C0649B">
              <w:t>îşi</w:t>
            </w:r>
            <w:proofErr w:type="spellEnd"/>
            <w:r w:rsidRPr="00C0649B">
              <w:t xml:space="preserve"> va extinde verificarea asupra acestora, împreună cu </w:t>
            </w:r>
            <w:proofErr w:type="spellStart"/>
            <w:r w:rsidRPr="00C0649B">
              <w:t>ceilalţi</w:t>
            </w:r>
            <w:proofErr w:type="spellEnd"/>
            <w:r w:rsidRPr="00C0649B">
              <w:t xml:space="preserve"> </w:t>
            </w:r>
            <w:proofErr w:type="spellStart"/>
            <w:r w:rsidRPr="00C0649B">
              <w:t>experţi</w:t>
            </w:r>
            <w:proofErr w:type="spellEnd"/>
            <w:r w:rsidRPr="00C0649B">
              <w:t xml:space="preserve"> </w:t>
            </w:r>
            <w:proofErr w:type="spellStart"/>
            <w:r w:rsidRPr="00C0649B">
              <w:t>implicaţi</w:t>
            </w:r>
            <w:proofErr w:type="spellEnd"/>
            <w:r w:rsidRPr="00C0649B">
              <w:t xml:space="preserve"> în verificarea proiectelor respective.</w:t>
            </w:r>
          </w:p>
          <w:p w14:paraId="56D61462" w14:textId="77777777" w:rsidR="00C0649B" w:rsidRPr="00C0649B" w:rsidRDefault="00C0649B" w:rsidP="00C0649B">
            <w:proofErr w:type="spellStart"/>
            <w:r w:rsidRPr="00C0649B">
              <w:t>Dupa</w:t>
            </w:r>
            <w:proofErr w:type="spellEnd"/>
            <w:r w:rsidRPr="00C0649B">
              <w:t xml:space="preserve"> finalizarea </w:t>
            </w:r>
            <w:proofErr w:type="spellStart"/>
            <w:r w:rsidRPr="00C0649B">
              <w:t>analizarii</w:t>
            </w:r>
            <w:proofErr w:type="spellEnd"/>
            <w:r w:rsidRPr="00C0649B">
              <w:t xml:space="preserve"> elementelor subiective (indicatorii de </w:t>
            </w:r>
            <w:proofErr w:type="spellStart"/>
            <w:r w:rsidRPr="00C0649B">
              <w:t>conditii</w:t>
            </w:r>
            <w:proofErr w:type="spellEnd"/>
            <w:r w:rsidRPr="00C0649B">
              <w:t xml:space="preserve"> artificiale/ </w:t>
            </w:r>
            <w:proofErr w:type="spellStart"/>
            <w:r w:rsidRPr="00C0649B">
              <w:t>steguletele</w:t>
            </w:r>
            <w:proofErr w:type="spellEnd"/>
            <w:r w:rsidRPr="00C0649B">
              <w:t xml:space="preserve"> </w:t>
            </w:r>
            <w:proofErr w:type="spellStart"/>
            <w:r w:rsidRPr="00C0649B">
              <w:t>rosii</w:t>
            </w:r>
            <w:proofErr w:type="spellEnd"/>
            <w:r w:rsidRPr="00C0649B">
              <w:t xml:space="preserve">), la rubrica </w:t>
            </w:r>
            <w:proofErr w:type="spellStart"/>
            <w:r w:rsidRPr="00C0649B">
              <w:t>Observatii</w:t>
            </w:r>
            <w:proofErr w:type="spellEnd"/>
            <w:r w:rsidRPr="00C0649B">
              <w:t xml:space="preserve">, se </w:t>
            </w:r>
            <w:proofErr w:type="spellStart"/>
            <w:r w:rsidRPr="00C0649B">
              <w:t>consemneaza</w:t>
            </w:r>
            <w:proofErr w:type="spellEnd"/>
            <w:r w:rsidRPr="00C0649B">
              <w:t xml:space="preserve"> toate elementele referitoare la </w:t>
            </w:r>
            <w:proofErr w:type="spellStart"/>
            <w:r w:rsidRPr="00C0649B">
              <w:t>conditii</w:t>
            </w:r>
            <w:proofErr w:type="spellEnd"/>
            <w:r w:rsidRPr="00C0649B">
              <w:t xml:space="preserve"> artificiale, identificate in ceea ce </w:t>
            </w:r>
            <w:proofErr w:type="spellStart"/>
            <w:r w:rsidRPr="00C0649B">
              <w:t>priveste</w:t>
            </w:r>
            <w:proofErr w:type="spellEnd"/>
            <w:r w:rsidRPr="00C0649B">
              <w:t xml:space="preserve"> proiectul depus de </w:t>
            </w:r>
            <w:proofErr w:type="spellStart"/>
            <w:r w:rsidRPr="00C0649B">
              <w:t>catre</w:t>
            </w:r>
            <w:proofErr w:type="spellEnd"/>
            <w:r w:rsidRPr="00C0649B">
              <w:t xml:space="preserve"> </w:t>
            </w:r>
            <w:proofErr w:type="spellStart"/>
            <w:r w:rsidRPr="00C0649B">
              <w:t>so.licitant</w:t>
            </w:r>
            <w:proofErr w:type="spellEnd"/>
            <w:r w:rsidRPr="00C0649B">
              <w:t xml:space="preserve">. </w:t>
            </w:r>
          </w:p>
          <w:p w14:paraId="6DD8DC80" w14:textId="77777777" w:rsidR="00C0649B" w:rsidRPr="00C0649B" w:rsidRDefault="00C0649B" w:rsidP="00C0649B">
            <w:r w:rsidRPr="00C0649B">
              <w:t xml:space="preserve">In </w:t>
            </w:r>
            <w:proofErr w:type="spellStart"/>
            <w:r w:rsidRPr="00C0649B">
              <w:t>situatia</w:t>
            </w:r>
            <w:proofErr w:type="spellEnd"/>
            <w:r w:rsidRPr="00C0649B">
              <w:t xml:space="preserve"> in care sunt </w:t>
            </w:r>
            <w:proofErr w:type="spellStart"/>
            <w:r w:rsidRPr="00C0649B">
              <w:t>identificati</w:t>
            </w:r>
            <w:proofErr w:type="spellEnd"/>
            <w:r w:rsidRPr="00C0649B">
              <w:t xml:space="preserve"> indicatori de </w:t>
            </w:r>
            <w:proofErr w:type="spellStart"/>
            <w:r w:rsidRPr="00C0649B">
              <w:t>conditii</w:t>
            </w:r>
            <w:proofErr w:type="spellEnd"/>
            <w:r w:rsidRPr="00C0649B">
              <w:t xml:space="preserve"> artificiale, se constata existenta elementului subiectiv (</w:t>
            </w:r>
            <w:proofErr w:type="spellStart"/>
            <w:r w:rsidRPr="00C0649B">
              <w:t>mentionat</w:t>
            </w:r>
            <w:proofErr w:type="spellEnd"/>
            <w:r w:rsidRPr="00C0649B">
              <w:t xml:space="preserve"> de </w:t>
            </w:r>
            <w:proofErr w:type="spellStart"/>
            <w:r w:rsidRPr="00C0649B">
              <w:t>catre</w:t>
            </w:r>
            <w:proofErr w:type="spellEnd"/>
            <w:r w:rsidRPr="00C0649B">
              <w:t xml:space="preserve"> Curtea Europeana de </w:t>
            </w:r>
            <w:proofErr w:type="spellStart"/>
            <w:r w:rsidRPr="00C0649B">
              <w:t>Justitie</w:t>
            </w:r>
            <w:proofErr w:type="spellEnd"/>
            <w:r w:rsidRPr="00C0649B">
              <w:t xml:space="preserve">, in cauza </w:t>
            </w:r>
            <w:proofErr w:type="spellStart"/>
            <w:r w:rsidRPr="00C0649B">
              <w:t>Slancheva</w:t>
            </w:r>
            <w:proofErr w:type="spellEnd"/>
            <w:r w:rsidRPr="00C0649B">
              <w:t xml:space="preserve"> sila EOOD).</w:t>
            </w:r>
          </w:p>
          <w:p w14:paraId="338FFFBB" w14:textId="77777777" w:rsidR="00C0649B" w:rsidRPr="00C0649B" w:rsidRDefault="00C0649B" w:rsidP="00C0649B">
            <w:r w:rsidRPr="00C0649B">
              <w:t xml:space="preserve">In </w:t>
            </w:r>
            <w:proofErr w:type="spellStart"/>
            <w:r w:rsidRPr="00C0649B">
              <w:t>aceast</w:t>
            </w:r>
            <w:proofErr w:type="spellEnd"/>
            <w:r w:rsidRPr="00C0649B">
              <w:t xml:space="preserve"> caz, expertul trece la analiza existentei elementului obiectiv, respectiv nerespectarea obiectivelor DR 36 LEADER, asumate prin proiect.</w:t>
            </w:r>
          </w:p>
          <w:p w14:paraId="36526BB2" w14:textId="77777777" w:rsidR="00C0649B" w:rsidRPr="00C0649B" w:rsidRDefault="00C0649B" w:rsidP="00C0649B">
            <w:r w:rsidRPr="00C0649B">
              <w:t xml:space="preserve">Obiectivele finanțării FEADR, DR 36- LEADER: </w:t>
            </w:r>
          </w:p>
          <w:p w14:paraId="12FA5F70" w14:textId="77777777" w:rsidR="00C0649B" w:rsidRPr="00C0649B" w:rsidRDefault="00C0649B" w:rsidP="00C0649B">
            <w:r w:rsidRPr="00C0649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2A2C0203" w14:textId="77777777" w:rsidR="00C0649B" w:rsidRPr="00C0649B" w:rsidRDefault="00C0649B" w:rsidP="00C0649B">
            <w:r w:rsidRPr="00C0649B">
              <w:t>SO3 Îmbunătățirea poziției fermierilor în lanțul valoric;</w:t>
            </w:r>
          </w:p>
          <w:p w14:paraId="7555FB03" w14:textId="77777777" w:rsidR="00C0649B" w:rsidRPr="00C0649B" w:rsidRDefault="00C0649B" w:rsidP="00C0649B">
            <w:r w:rsidRPr="00C0649B">
              <w:t>XCO Obiectiv transversal al modernizării sectorului prin stimularea și împărtășirea cunoștințelor, prin promovarea inovării și a digitalizării în agricultură și în zonele rurale și prin încurajarea adoptării acestor măsuri.</w:t>
            </w:r>
          </w:p>
          <w:p w14:paraId="7E8B9EB1" w14:textId="77777777" w:rsidR="00C0649B" w:rsidRPr="00C0649B" w:rsidRDefault="00C0649B" w:rsidP="00C0649B">
            <w:r w:rsidRPr="00C0649B">
              <w:t xml:space="preserve">Se poate considera </w:t>
            </w:r>
            <w:proofErr w:type="spellStart"/>
            <w:r w:rsidRPr="00C0649B">
              <w:t>neindeplinire</w:t>
            </w:r>
            <w:proofErr w:type="spellEnd"/>
            <w:r w:rsidRPr="00C0649B">
              <w:t xml:space="preserve"> a obiectivelor si element obiectiv al </w:t>
            </w:r>
            <w:proofErr w:type="spellStart"/>
            <w:r w:rsidRPr="00C0649B">
              <w:t>crearii</w:t>
            </w:r>
            <w:proofErr w:type="spellEnd"/>
            <w:r w:rsidRPr="00C0649B">
              <w:t xml:space="preserve"> de </w:t>
            </w:r>
            <w:proofErr w:type="spellStart"/>
            <w:r w:rsidRPr="00C0649B">
              <w:t>conditii</w:t>
            </w:r>
            <w:proofErr w:type="spellEnd"/>
            <w:r w:rsidRPr="00C0649B">
              <w:t xml:space="preserve"> artificiale, numai </w:t>
            </w:r>
            <w:proofErr w:type="spellStart"/>
            <w:r w:rsidRPr="00C0649B">
              <w:t>incalcarea</w:t>
            </w:r>
            <w:proofErr w:type="spellEnd"/>
            <w:r w:rsidRPr="00C0649B">
              <w:t xml:space="preserve"> obiectivelor DR 36 LEADER, </w:t>
            </w:r>
            <w:proofErr w:type="spellStart"/>
            <w:r w:rsidRPr="00C0649B">
              <w:t>carora</w:t>
            </w:r>
            <w:proofErr w:type="spellEnd"/>
            <w:r w:rsidRPr="00C0649B">
              <w:t xml:space="preserve"> li se circumscrie proiectul – de exemplu, daca prin proiect se propune o activitate productivă se verifica </w:t>
            </w:r>
            <w:proofErr w:type="spellStart"/>
            <w:r w:rsidRPr="00C0649B">
              <w:t>incadrarea</w:t>
            </w:r>
            <w:proofErr w:type="spellEnd"/>
            <w:r w:rsidRPr="00C0649B">
              <w:t xml:space="preserve"> </w:t>
            </w:r>
            <w:proofErr w:type="spellStart"/>
            <w:r w:rsidRPr="00C0649B">
              <w:t>intr</w:t>
            </w:r>
            <w:proofErr w:type="spellEnd"/>
            <w:r w:rsidRPr="00C0649B">
              <w:t xml:space="preserve">-unul din obiectivele finanțării PS, DR36 LEADER, nu respectarea tuturor obiectivelor. </w:t>
            </w:r>
          </w:p>
          <w:p w14:paraId="4D53EF33" w14:textId="77777777" w:rsidR="00C0649B" w:rsidRPr="00C0649B" w:rsidRDefault="00C0649B" w:rsidP="00C0649B">
            <w:r w:rsidRPr="00C0649B">
              <w:t xml:space="preserve">Trebuie sa fie identificate atât elementele subiective cât si elementul obiectiv pentru declararea </w:t>
            </w:r>
            <w:proofErr w:type="spellStart"/>
            <w:r w:rsidRPr="00C0649B">
              <w:t>Cerererii</w:t>
            </w:r>
            <w:proofErr w:type="spellEnd"/>
            <w:r w:rsidRPr="00C0649B">
              <w:t xml:space="preserve"> de </w:t>
            </w:r>
            <w:proofErr w:type="spellStart"/>
            <w:r w:rsidRPr="00C0649B">
              <w:t>Finantare</w:t>
            </w:r>
            <w:proofErr w:type="spellEnd"/>
            <w:r w:rsidRPr="00C0649B">
              <w:t xml:space="preserve"> ca fiind neeligibila.</w:t>
            </w:r>
          </w:p>
          <w:p w14:paraId="280C5DF5" w14:textId="77777777" w:rsidR="00C0649B" w:rsidRPr="00C0649B" w:rsidRDefault="00C0649B" w:rsidP="00C0649B">
            <w:r w:rsidRPr="00C0649B">
              <w:t xml:space="preserve">Dacă în urma acestei analize se constată că </w:t>
            </w:r>
            <w:proofErr w:type="spellStart"/>
            <w:r w:rsidRPr="00C0649B">
              <w:t>investiţia</w:t>
            </w:r>
            <w:proofErr w:type="spellEnd"/>
            <w:r w:rsidRPr="00C0649B">
              <w:t xml:space="preserve"> propusă de solicitant nu poate </w:t>
            </w:r>
            <w:proofErr w:type="spellStart"/>
            <w:r w:rsidRPr="00C0649B">
              <w:t>funcţiona</w:t>
            </w:r>
            <w:proofErr w:type="spellEnd"/>
            <w:r w:rsidRPr="00C0649B">
              <w:t xml:space="preserve"> independent de altă </w:t>
            </w:r>
            <w:proofErr w:type="spellStart"/>
            <w:r w:rsidRPr="00C0649B">
              <w:t>investiţie</w:t>
            </w:r>
            <w:proofErr w:type="spellEnd"/>
            <w:r w:rsidRPr="00C0649B">
              <w:t xml:space="preserve"> PNS solicitantul contribuind exclusiv/ </w:t>
            </w:r>
            <w:proofErr w:type="spellStart"/>
            <w:r w:rsidRPr="00C0649B">
              <w:t>cvasiexclusiv</w:t>
            </w:r>
            <w:proofErr w:type="spellEnd"/>
            <w:r w:rsidRPr="00C0649B">
              <w:t xml:space="preserve"> la </w:t>
            </w:r>
            <w:proofErr w:type="spellStart"/>
            <w:r w:rsidRPr="00C0649B">
              <w:t>operatiunile</w:t>
            </w:r>
            <w:proofErr w:type="spellEnd"/>
            <w:r w:rsidRPr="00C0649B">
              <w:t xml:space="preserve"> economice ale altei companii, </w:t>
            </w:r>
            <w:proofErr w:type="spellStart"/>
            <w:r w:rsidRPr="00C0649B">
              <w:t>fara</w:t>
            </w:r>
            <w:proofErr w:type="spellEnd"/>
            <w:r w:rsidRPr="00C0649B">
              <w:t xml:space="preserve"> a </w:t>
            </w:r>
            <w:proofErr w:type="spellStart"/>
            <w:r w:rsidRPr="00C0649B">
              <w:t>cauta</w:t>
            </w:r>
            <w:proofErr w:type="spellEnd"/>
            <w:r w:rsidRPr="00C0649B">
              <w:t xml:space="preserve"> sa </w:t>
            </w:r>
            <w:proofErr w:type="spellStart"/>
            <w:r w:rsidRPr="00C0649B">
              <w:t>obtina</w:t>
            </w:r>
            <w:proofErr w:type="spellEnd"/>
            <w:r w:rsidRPr="00C0649B">
              <w:t xml:space="preserve"> profit propriu, creându-se astfel </w:t>
            </w:r>
            <w:proofErr w:type="spellStart"/>
            <w:r w:rsidRPr="00C0649B">
              <w:t>condiţii</w:t>
            </w:r>
            <w:proofErr w:type="spellEnd"/>
            <w:r w:rsidRPr="00C0649B">
              <w:t xml:space="preserve"> artificiale </w:t>
            </w:r>
            <w:r w:rsidRPr="00C0649B">
              <w:lastRenderedPageBreak/>
              <w:t xml:space="preserve">pentru a beneficia de sprijin </w:t>
            </w:r>
            <w:proofErr w:type="spellStart"/>
            <w:r w:rsidRPr="00C0649B">
              <w:t>şi</w:t>
            </w:r>
            <w:proofErr w:type="spellEnd"/>
            <w:r w:rsidRPr="00C0649B">
              <w:t xml:space="preserve"> a </w:t>
            </w:r>
            <w:proofErr w:type="spellStart"/>
            <w:r w:rsidRPr="00C0649B">
              <w:t>obţine</w:t>
            </w:r>
            <w:proofErr w:type="spellEnd"/>
            <w:r w:rsidRPr="00C0649B">
              <w:t xml:space="preserve"> astfel un avantaj care contravine scopului </w:t>
            </w:r>
            <w:proofErr w:type="spellStart"/>
            <w:r w:rsidRPr="00C0649B">
              <w:t>intervenţiei</w:t>
            </w:r>
            <w:proofErr w:type="spellEnd"/>
            <w:r w:rsidRPr="00C0649B">
              <w:t xml:space="preserve">, se bifează caseta DA </w:t>
            </w:r>
            <w:proofErr w:type="spellStart"/>
            <w:r w:rsidRPr="00C0649B">
              <w:t>şi</w:t>
            </w:r>
            <w:proofErr w:type="spellEnd"/>
            <w:r w:rsidRPr="00C0649B">
              <w:t xml:space="preserve"> se completează în rubrica </w:t>
            </w:r>
            <w:proofErr w:type="spellStart"/>
            <w:r w:rsidRPr="00C0649B">
              <w:t>Observaţii</w:t>
            </w:r>
            <w:proofErr w:type="spellEnd"/>
            <w:r w:rsidRPr="00C0649B">
              <w:t xml:space="preserve"> datele </w:t>
            </w:r>
            <w:proofErr w:type="spellStart"/>
            <w:r w:rsidRPr="00C0649B">
              <w:t>şi</w:t>
            </w:r>
            <w:proofErr w:type="spellEnd"/>
            <w:r w:rsidRPr="00C0649B">
              <w:t xml:space="preserve"> elementele care au condus la această decizie. </w:t>
            </w:r>
          </w:p>
          <w:p w14:paraId="7D7D3F17" w14:textId="77777777" w:rsidR="00C0649B" w:rsidRPr="00C0649B" w:rsidRDefault="00C0649B" w:rsidP="00C0649B">
            <w:r w:rsidRPr="00C0649B">
              <w:t xml:space="preserve">In caz contrar expertul bifează în caseta </w:t>
            </w:r>
            <w:proofErr w:type="spellStart"/>
            <w:r w:rsidRPr="00C0649B">
              <w:t>corespunzatoare</w:t>
            </w:r>
            <w:proofErr w:type="spellEnd"/>
            <w:r w:rsidRPr="00C0649B">
              <w:t xml:space="preserve"> NU.</w:t>
            </w:r>
          </w:p>
          <w:p w14:paraId="48EA534F" w14:textId="77777777" w:rsidR="00C0649B" w:rsidRPr="00C0649B" w:rsidRDefault="00C0649B" w:rsidP="00C0649B">
            <w:r w:rsidRPr="00C0649B">
              <w:t xml:space="preserve">Daca se constata suspiciunea de creare a condițiilor </w:t>
            </w:r>
            <w:proofErr w:type="spellStart"/>
            <w:r w:rsidRPr="00C0649B">
              <w:t>artificale</w:t>
            </w:r>
            <w:proofErr w:type="spellEnd"/>
            <w:r w:rsidRPr="00C0649B">
              <w:t>, decizia privind constatarea creări unei condiții artificiale se ia după parcurgerea următorilor pași:</w:t>
            </w:r>
          </w:p>
          <w:p w14:paraId="608AE493" w14:textId="77777777" w:rsidR="00C0649B" w:rsidRPr="00C0649B" w:rsidRDefault="00C0649B" w:rsidP="00C0649B">
            <w:r w:rsidRPr="00C0649B">
              <w:t>-</w:t>
            </w:r>
            <w:r w:rsidRPr="00C0649B">
              <w:tab/>
              <w:t xml:space="preserve">Identificarea și analiza indicatorilor care au condus la constatarea riscului de creare a condițiilor </w:t>
            </w:r>
            <w:proofErr w:type="spellStart"/>
            <w:r w:rsidRPr="00C0649B">
              <w:t>artificale</w:t>
            </w:r>
            <w:proofErr w:type="spellEnd"/>
            <w:r w:rsidRPr="00C0649B">
              <w:t xml:space="preserve">. Concluziile preliminare se comunica solicitantului prin intermediul unei notificări, prin care i se solicita totodată să-si exprime un punct de vedere în termenul procedural. </w:t>
            </w:r>
          </w:p>
          <w:p w14:paraId="4B6FC44D" w14:textId="77777777" w:rsidR="00C0649B" w:rsidRPr="00C0649B" w:rsidRDefault="00C0649B" w:rsidP="00C0649B">
            <w:r w:rsidRPr="00C0649B">
              <w:t>-</w:t>
            </w:r>
            <w:r w:rsidRPr="00C0649B">
              <w:tab/>
              <w:t xml:space="preserve">Primirea și analiza punctului de vedere exprimat de solicitant (dacă acesta îl trimite în termenul procedural comunicat). </w:t>
            </w:r>
          </w:p>
          <w:p w14:paraId="19CAA334" w14:textId="77777777" w:rsidR="00C0649B" w:rsidRPr="00C0649B" w:rsidRDefault="00C0649B" w:rsidP="00C0649B">
            <w:proofErr w:type="spellStart"/>
            <w:r w:rsidRPr="00C0649B">
              <w:t>Dupa</w:t>
            </w:r>
            <w:proofErr w:type="spellEnd"/>
            <w:r w:rsidRPr="00C0649B">
              <w:t xml:space="preserve"> caz, declararea Cererii de </w:t>
            </w:r>
            <w:proofErr w:type="spellStart"/>
            <w:r w:rsidRPr="00C0649B">
              <w:t>Finantare</w:t>
            </w:r>
            <w:proofErr w:type="spellEnd"/>
            <w:r w:rsidRPr="00C0649B">
              <w:t xml:space="preserve"> ca fiind neeligibilă în urma identificării </w:t>
            </w:r>
            <w:proofErr w:type="spellStart"/>
            <w:r w:rsidRPr="00C0649B">
              <w:t>fara</w:t>
            </w:r>
            <w:proofErr w:type="spellEnd"/>
            <w:r w:rsidRPr="00C0649B">
              <w:t xml:space="preserve"> echivoc, în mod obiectiv si fundamentat a unor condiții artificiale create de solicitant/ recalcularea punctajului/ ratei de cofinanțare/ ajutorului financiar vizate ca avantaje si luarea masurilor ce se impun in urma </w:t>
            </w:r>
            <w:proofErr w:type="spellStart"/>
            <w:r w:rsidRPr="00C0649B">
              <w:t>recalcularilor</w:t>
            </w:r>
            <w:proofErr w:type="spellEnd"/>
            <w:r w:rsidRPr="00C0649B">
              <w:t xml:space="preserve">. Se va descrie în mod obligatoriu la rubrica observații în fișa de verificare E1.2L modul în care a fost încălcat prin crearea respectivei condiții artificiale cel puțin un obiectiv general sau specific aferent </w:t>
            </w:r>
            <w:proofErr w:type="spellStart"/>
            <w:r w:rsidRPr="00C0649B">
              <w:t>legislatiei</w:t>
            </w:r>
            <w:proofErr w:type="spellEnd"/>
            <w:r w:rsidRPr="00C0649B">
              <w:t xml:space="preserve"> agricole sectoriale  precizat în reglementările comunitare aplicabile și/ sau în fișele </w:t>
            </w:r>
            <w:proofErr w:type="spellStart"/>
            <w:r w:rsidRPr="00C0649B">
              <w:t>interventiei</w:t>
            </w:r>
            <w:proofErr w:type="spellEnd"/>
            <w:r w:rsidRPr="00C0649B">
              <w:t xml:space="preserve"> DR 36 - LEADER</w:t>
            </w:r>
          </w:p>
          <w:p w14:paraId="0DE3C495" w14:textId="77777777" w:rsidR="00C0649B" w:rsidRPr="00C0649B" w:rsidRDefault="00C0649B" w:rsidP="00C0649B">
            <w:r w:rsidRPr="00C0649B">
              <w:t>ATENTIE!</w:t>
            </w:r>
          </w:p>
          <w:p w14:paraId="75F92E90" w14:textId="77777777" w:rsidR="00C0649B" w:rsidRPr="00C0649B" w:rsidRDefault="00C0649B" w:rsidP="00C0649B">
            <w:r w:rsidRPr="00C0649B">
              <w:t>Prin natura lor indicatorii - stegulețele roșii, nu reprezintă dovezi. Acestea reprezintă simpli indicatori de fraudă sau nereguli.</w:t>
            </w:r>
          </w:p>
        </w:tc>
      </w:tr>
      <w:tr w:rsidR="00C0649B" w:rsidRPr="00C0649B" w14:paraId="017EFA6D"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4ECF9A" w14:textId="77777777" w:rsidR="00C0649B" w:rsidRPr="00C0649B" w:rsidRDefault="00C0649B" w:rsidP="00C0649B">
            <w:r w:rsidRPr="00C0649B">
              <w:lastRenderedPageBreak/>
              <w:t>EG 1.9  Solicitantul a aplicat o semnătura electronică validă și emisă în baza unui certificat calificat furnizat de un furnizor de servicii de încredere calificat care se află în lista oficială a Uniunii Europene pe documentele emise.</w:t>
            </w:r>
          </w:p>
        </w:tc>
      </w:tr>
      <w:tr w:rsidR="00C0649B" w:rsidRPr="00C0649B" w14:paraId="0BC2BE9D" w14:textId="77777777">
        <w:tc>
          <w:tcPr>
            <w:tcW w:w="9562" w:type="dxa"/>
            <w:tcBorders>
              <w:top w:val="single" w:sz="4" w:space="0" w:color="auto"/>
              <w:left w:val="single" w:sz="4" w:space="0" w:color="auto"/>
              <w:bottom w:val="single" w:sz="4" w:space="0" w:color="auto"/>
              <w:right w:val="single" w:sz="4" w:space="0" w:color="auto"/>
            </w:tcBorders>
            <w:hideMark/>
          </w:tcPr>
          <w:p w14:paraId="7F59D2E8" w14:textId="77777777" w:rsidR="00C0649B" w:rsidRPr="00C0649B" w:rsidRDefault="00C0649B" w:rsidP="00C0649B">
            <w:r w:rsidRPr="00C0649B">
              <w:t>DOCUMENTE   DE   PREZENTAT</w:t>
            </w:r>
          </w:p>
          <w:p w14:paraId="33FCFEAB" w14:textId="77777777" w:rsidR="00C0649B" w:rsidRPr="00C0649B" w:rsidRDefault="00C0649B" w:rsidP="00C0649B">
            <w:pPr>
              <w:rPr>
                <w:lang w:val="pt-BR"/>
              </w:rPr>
            </w:pPr>
            <w:r w:rsidRPr="00C0649B">
              <w:t xml:space="preserve">Cerere de finanțare completată, semnată electronic de reprezentantul legal al solicitantului precum și documentele emise de solicitant și semnate de reprezentantul legal cu semnătură </w:t>
            </w:r>
            <w:proofErr w:type="spellStart"/>
            <w:r w:rsidRPr="00C0649B">
              <w:t>electonică</w:t>
            </w:r>
            <w:proofErr w:type="spellEnd"/>
            <w:r w:rsidRPr="00C0649B">
              <w:t>.</w:t>
            </w:r>
          </w:p>
        </w:tc>
      </w:tr>
      <w:tr w:rsidR="00C0649B" w:rsidRPr="00C0649B" w14:paraId="040CADF9" w14:textId="77777777">
        <w:tc>
          <w:tcPr>
            <w:tcW w:w="9562" w:type="dxa"/>
            <w:tcBorders>
              <w:top w:val="single" w:sz="4" w:space="0" w:color="auto"/>
              <w:left w:val="single" w:sz="4" w:space="0" w:color="auto"/>
              <w:bottom w:val="single" w:sz="4" w:space="0" w:color="auto"/>
              <w:right w:val="single" w:sz="4" w:space="0" w:color="auto"/>
            </w:tcBorders>
            <w:hideMark/>
          </w:tcPr>
          <w:p w14:paraId="4917545E" w14:textId="77777777" w:rsidR="00C0649B" w:rsidRPr="00C0649B" w:rsidRDefault="00C0649B" w:rsidP="00C0649B">
            <w:r w:rsidRPr="00C0649B">
              <w:t>PUNCTE DE VERIFICAT IN DOCUMENTE</w:t>
            </w:r>
          </w:p>
          <w:p w14:paraId="1F0C70FE" w14:textId="77777777" w:rsidR="00C0649B" w:rsidRPr="00C0649B" w:rsidRDefault="00C0649B" w:rsidP="00C0649B">
            <w:r w:rsidRPr="00C0649B">
              <w:t xml:space="preserve">Verificarea se realizează cu ajutorul Adobe Acrobat Reader DC care este </w:t>
            </w:r>
            <w:proofErr w:type="spellStart"/>
            <w:r w:rsidRPr="00C0649B">
              <w:t>preconfigurat</w:t>
            </w:r>
            <w:proofErr w:type="spellEnd"/>
            <w:r w:rsidRPr="00C0649B">
              <w:t xml:space="preserve"> pentru validarea automata a unui certificat în cazul documentelor în format  PDF (pe semnătura electronică a solicitantului se face clic dreapta urmat de Show </w:t>
            </w:r>
            <w:proofErr w:type="spellStart"/>
            <w:r w:rsidRPr="00C0649B">
              <w:t>Signature</w:t>
            </w:r>
            <w:proofErr w:type="spellEnd"/>
            <w:r w:rsidRPr="00C0649B">
              <w:t xml:space="preserve"> </w:t>
            </w:r>
            <w:proofErr w:type="spellStart"/>
            <w:r w:rsidRPr="00C0649B">
              <w:t>Properties</w:t>
            </w:r>
            <w:proofErr w:type="spellEnd"/>
            <w:r w:rsidRPr="00C0649B">
              <w:t xml:space="preserve"> și Show </w:t>
            </w:r>
            <w:proofErr w:type="spellStart"/>
            <w:r w:rsidRPr="00C0649B">
              <w:t>Signer’s</w:t>
            </w:r>
            <w:proofErr w:type="spellEnd"/>
            <w:r w:rsidRPr="00C0649B">
              <w:t xml:space="preserve"> Certificate).</w:t>
            </w:r>
          </w:p>
          <w:p w14:paraId="3B5787C1" w14:textId="77777777" w:rsidR="00C0649B" w:rsidRPr="00C0649B" w:rsidRDefault="00C0649B" w:rsidP="00C0649B">
            <w:r w:rsidRPr="00C0649B">
              <w:t xml:space="preserve">Expertul va verifica dacă pe documentele PDF semnate electronic de solicitant și transmise online la AFIR, semnătura electronică aplicată este validă și este emisă în baza unui </w:t>
            </w:r>
            <w:proofErr w:type="spellStart"/>
            <w:r w:rsidRPr="00C0649B">
              <w:t>cerificat</w:t>
            </w:r>
            <w:proofErr w:type="spellEnd"/>
            <w:r w:rsidRPr="00C0649B">
              <w:t xml:space="preserve"> digital calificat emis de unul din furnizorii de servicii  care se regăsesc în lista oficială a Uniunii Europene (EUTL) care poate fi vizualizată accesând următorul link: </w:t>
            </w:r>
            <w:hyperlink r:id="rId15" w:anchor="/screen/home" w:history="1">
              <w:r w:rsidRPr="00C0649B">
                <w:rPr>
                  <w:rStyle w:val="Hyperlink"/>
                </w:rPr>
                <w:t>https://eidas.ec.europa.eu/efda/tl-browser/#/screen/home</w:t>
              </w:r>
            </w:hyperlink>
            <w:r w:rsidRPr="00C0649B">
              <w:t xml:space="preserve">                                                                          </w:t>
            </w:r>
          </w:p>
          <w:p w14:paraId="27FFDBE5" w14:textId="77777777" w:rsidR="00C0649B" w:rsidRPr="00C0649B" w:rsidRDefault="00C0649B" w:rsidP="00C0649B">
            <w:r w:rsidRPr="00C0649B">
              <w:lastRenderedPageBreak/>
              <w:t>Pe semnătura electronică trebuie sa apară “</w:t>
            </w:r>
            <w:proofErr w:type="spellStart"/>
            <w:r w:rsidRPr="00C0649B">
              <w:t>Source</w:t>
            </w:r>
            <w:proofErr w:type="spellEnd"/>
            <w:r w:rsidRPr="00C0649B">
              <w:t xml:space="preserve"> of Trust </w:t>
            </w:r>
            <w:proofErr w:type="spellStart"/>
            <w:r w:rsidRPr="00C0649B">
              <w:t>obtained</w:t>
            </w:r>
            <w:proofErr w:type="spellEnd"/>
            <w:r w:rsidRPr="00C0649B">
              <w:t xml:space="preserve"> </w:t>
            </w:r>
            <w:proofErr w:type="spellStart"/>
            <w:r w:rsidRPr="00C0649B">
              <w:t>from</w:t>
            </w:r>
            <w:proofErr w:type="spellEnd"/>
            <w:r w:rsidRPr="00C0649B">
              <w:t xml:space="preserve"> European Union </w:t>
            </w:r>
            <w:proofErr w:type="spellStart"/>
            <w:r w:rsidRPr="00C0649B">
              <w:t>Trusted</w:t>
            </w:r>
            <w:proofErr w:type="spellEnd"/>
            <w:r w:rsidRPr="00C0649B">
              <w:t xml:space="preserve"> </w:t>
            </w:r>
            <w:proofErr w:type="spellStart"/>
            <w:r w:rsidRPr="00C0649B">
              <w:t>Lists</w:t>
            </w:r>
            <w:proofErr w:type="spellEnd"/>
            <w:r w:rsidRPr="00C0649B">
              <w:t>”. Daca nu apare, atunci furnizorul certificatului digital se va verifica accesând link-</w:t>
            </w:r>
            <w:proofErr w:type="spellStart"/>
            <w:r w:rsidRPr="00C0649B">
              <w:t>ul</w:t>
            </w:r>
            <w:proofErr w:type="spellEnd"/>
            <w:r w:rsidRPr="00C0649B">
              <w:t xml:space="preserve"> de mai sus.</w:t>
            </w:r>
          </w:p>
          <w:p w14:paraId="1DA39F6F" w14:textId="77777777" w:rsidR="00C0649B" w:rsidRPr="00C0649B" w:rsidRDefault="00C0649B" w:rsidP="00C0649B">
            <w:r w:rsidRPr="00C0649B">
              <w:t xml:space="preserve">Daca </w:t>
            </w:r>
            <w:proofErr w:type="spellStart"/>
            <w:r w:rsidRPr="00C0649B">
              <w:t>semnatura</w:t>
            </w:r>
            <w:proofErr w:type="spellEnd"/>
            <w:r w:rsidRPr="00C0649B">
              <w:t xml:space="preserve"> este validă și se regăsește în lista oficială a  Uniunii Europene, expertul bifează DA și se continuă verificările.</w:t>
            </w:r>
          </w:p>
          <w:p w14:paraId="2928247E" w14:textId="77777777" w:rsidR="00C0649B" w:rsidRPr="00C0649B" w:rsidRDefault="00C0649B" w:rsidP="00C0649B">
            <w:r w:rsidRPr="00C0649B">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757AE5C5" w14:textId="77777777" w:rsidR="00C0649B" w:rsidRPr="00C0649B" w:rsidRDefault="00C0649B" w:rsidP="00C0649B"/>
    <w:p w14:paraId="06CDBF3D" w14:textId="77777777" w:rsidR="00C0649B" w:rsidRPr="00C0649B" w:rsidRDefault="00C0649B" w:rsidP="00C0649B"/>
    <w:p w14:paraId="1E2E46A0" w14:textId="77777777" w:rsidR="00C0649B" w:rsidRPr="00C0649B" w:rsidRDefault="00C0649B" w:rsidP="00C0649B">
      <w:r w:rsidRPr="00C0649B">
        <w:t xml:space="preserve">EG 2 - Verificarea </w:t>
      </w:r>
      <w:proofErr w:type="spellStart"/>
      <w:r w:rsidRPr="00C0649B">
        <w:t>eligibilităţii</w:t>
      </w:r>
      <w:proofErr w:type="spellEnd"/>
      <w:r w:rsidRPr="00C0649B">
        <w:t xml:space="preserve"> proiectului</w:t>
      </w:r>
    </w:p>
    <w:p w14:paraId="70583C31" w14:textId="77777777" w:rsidR="00C0649B" w:rsidRPr="00C0649B" w:rsidRDefault="00C0649B" w:rsidP="00C0649B">
      <w:r w:rsidRPr="00C0649B">
        <w:t xml:space="preserve">Solicitantul a prezentat SF/DALI/PT/MJ/CF in conformitate cu prevederile legale în vigoare si documentele obligatorii aferente imobilului unde se </w:t>
      </w:r>
      <w:proofErr w:type="spellStart"/>
      <w:r w:rsidRPr="00C0649B">
        <w:t>realizeaza</w:t>
      </w:r>
      <w:proofErr w:type="spellEnd"/>
      <w:r w:rsidRPr="00C0649B">
        <w:t xml:space="preserve"> </w:t>
      </w:r>
      <w:proofErr w:type="spellStart"/>
      <w:r w:rsidRPr="00C0649B">
        <w:t>investiţa</w:t>
      </w:r>
      <w:proofErr w:type="spellEnd"/>
      <w:r w:rsidRPr="00C0649B">
        <w:t xml:space="preserve">. </w:t>
      </w:r>
    </w:p>
    <w:p w14:paraId="040A1C5D" w14:textId="77777777" w:rsidR="00C0649B" w:rsidRPr="00C0649B" w:rsidRDefault="00C0649B" w:rsidP="00C0649B">
      <w:proofErr w:type="spellStart"/>
      <w:r w:rsidRPr="00C0649B">
        <w:t>Investiţiile</w:t>
      </w:r>
      <w:proofErr w:type="spellEnd"/>
      <w:r w:rsidRPr="00C0649B">
        <w:t xml:space="preserve"> propuse de solicitant prin proiect  NU se </w:t>
      </w:r>
      <w:proofErr w:type="spellStart"/>
      <w:r w:rsidRPr="00C0649B">
        <w:t>incadreaza</w:t>
      </w:r>
      <w:proofErr w:type="spellEnd"/>
      <w:r w:rsidRPr="00C0649B">
        <w:t xml:space="preserve"> </w:t>
      </w:r>
      <w:proofErr w:type="spellStart"/>
      <w:r w:rsidRPr="00C0649B">
        <w:t>intr</w:t>
      </w:r>
      <w:proofErr w:type="spellEnd"/>
      <w:r w:rsidRPr="00C0649B">
        <w:t>-una din categoriile:</w:t>
      </w:r>
    </w:p>
    <w:p w14:paraId="12EED94E" w14:textId="77777777" w:rsidR="00C0649B" w:rsidRPr="00C0649B" w:rsidRDefault="00C0649B" w:rsidP="00C0649B">
      <w:r w:rsidRPr="00C0649B">
        <w:t>• Intervenții aferente Pilonului I (</w:t>
      </w:r>
      <w:proofErr w:type="spellStart"/>
      <w:r w:rsidRPr="00C0649B">
        <w:t>plati</w:t>
      </w:r>
      <w:proofErr w:type="spellEnd"/>
      <w:r w:rsidRPr="00C0649B">
        <w:t xml:space="preserve"> directe);</w:t>
      </w:r>
    </w:p>
    <w:p w14:paraId="70133DAE" w14:textId="77777777" w:rsidR="00C0649B" w:rsidRPr="00C0649B" w:rsidRDefault="00C0649B" w:rsidP="00C0649B">
      <w:r w:rsidRPr="00C0649B">
        <w:t xml:space="preserve">• Intervențiile aferente art. 70 Angajamente în materie de mediu și de climă și alte angajamente în materie de gestionare, art. 71 Constrângeri naturale sau alte constrângeri specifice anumitor zone, 72 Dezavantaje specifice anumitor zone, generate de anumite </w:t>
      </w:r>
      <w:proofErr w:type="spellStart"/>
      <w:r w:rsidRPr="00C0649B">
        <w:t>cerinţe</w:t>
      </w:r>
      <w:proofErr w:type="spellEnd"/>
      <w:r w:rsidRPr="00C0649B">
        <w:t xml:space="preserve"> obligatorii, 74 </w:t>
      </w:r>
      <w:proofErr w:type="spellStart"/>
      <w:r w:rsidRPr="00C0649B">
        <w:t>Investiţii</w:t>
      </w:r>
      <w:proofErr w:type="spellEnd"/>
      <w:r w:rsidRPr="00C0649B">
        <w:t xml:space="preserve"> în </w:t>
      </w:r>
      <w:proofErr w:type="spellStart"/>
      <w:r w:rsidRPr="00C0649B">
        <w:t>irigaţii</w:t>
      </w:r>
      <w:proofErr w:type="spellEnd"/>
      <w:r w:rsidRPr="00C0649B">
        <w:t xml:space="preserve"> si art.76 Instrumente de gestionare a riscurilor din Regulamentul privind PS PAC nr. 2115/2021;</w:t>
      </w:r>
    </w:p>
    <w:p w14:paraId="2D322CD4" w14:textId="77777777" w:rsidR="00C0649B" w:rsidRPr="00C0649B" w:rsidRDefault="00C0649B" w:rsidP="00C0649B">
      <w:r w:rsidRPr="00C0649B">
        <w:t xml:space="preserve">• Instalarea tinerilor fermieri; </w:t>
      </w:r>
    </w:p>
    <w:p w14:paraId="78EE9B27" w14:textId="77777777" w:rsidR="00C0649B" w:rsidRPr="00C0649B" w:rsidRDefault="00C0649B" w:rsidP="00C0649B">
      <w:r w:rsidRPr="00C0649B">
        <w:t>• Investiții în exploatații agricole/pomicole, cu excepția celor realizate în scop colectiv sau social;</w:t>
      </w:r>
    </w:p>
    <w:p w14:paraId="74C314B6" w14:textId="77777777" w:rsidR="00C0649B" w:rsidRPr="00C0649B" w:rsidRDefault="00C0649B" w:rsidP="00C0649B">
      <w:r w:rsidRPr="00C0649B">
        <w:t>• Investiții în crearea/ modernizarea infrastructurii de acces agricolă/ forestieră și infrastructurii rutiere de bază din spațiul rural;</w:t>
      </w:r>
    </w:p>
    <w:p w14:paraId="7AFE7988" w14:textId="77777777" w:rsidR="00C0649B" w:rsidRPr="00C0649B" w:rsidRDefault="00C0649B" w:rsidP="00C0649B">
      <w:r w:rsidRPr="00C0649B">
        <w:t>obiectivele de patrimoniu cultural de clasă A</w:t>
      </w:r>
    </w:p>
    <w:p w14:paraId="0F895A82" w14:textId="77777777" w:rsidR="00C0649B" w:rsidRPr="00C0649B" w:rsidRDefault="00C0649B" w:rsidP="00C0649B">
      <w:r w:rsidRPr="00C0649B">
        <w:t xml:space="preserve">În cazul proiectelor care propun activități neagricole cu scop economic, codul CAEN se încadrează în Anexa 13 – Lista codurilor CAEN aferente </w:t>
      </w:r>
      <w:proofErr w:type="spellStart"/>
      <w:r w:rsidRPr="00C0649B">
        <w:t>activitățilore</w:t>
      </w:r>
      <w:proofErr w:type="spellEnd"/>
      <w:r w:rsidRPr="00C0649B">
        <w:t xml:space="preserve"> neagricole eligibile la finanțare în cadrul intervenției DR 36? </w:t>
      </w:r>
    </w:p>
    <w:p w14:paraId="2361E9B2" w14:textId="77777777" w:rsidR="00C0649B" w:rsidRPr="00C0649B" w:rsidRDefault="00C0649B" w:rsidP="00C0649B">
      <w:r w:rsidRPr="00C0649B">
        <w:t xml:space="preserve">În situația în care nu este clară încadrarea activității </w:t>
      </w:r>
      <w:proofErr w:type="spellStart"/>
      <w:r w:rsidRPr="00C0649B">
        <w:t>solictantului</w:t>
      </w:r>
      <w:proofErr w:type="spellEnd"/>
      <w:r w:rsidRPr="00C0649B">
        <w:t xml:space="preserve">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Style w:val="TableGrid116"/>
        <w:tblW w:w="5000" w:type="pct"/>
        <w:tblLayout w:type="fixed"/>
        <w:tblLook w:val="04A0" w:firstRow="1" w:lastRow="0" w:firstColumn="1" w:lastColumn="0" w:noHBand="0" w:noVBand="1"/>
      </w:tblPr>
      <w:tblGrid>
        <w:gridCol w:w="9562"/>
      </w:tblGrid>
      <w:tr w:rsidR="00C0649B" w:rsidRPr="00C0649B" w14:paraId="7CAAADA6" w14:textId="77777777">
        <w:tc>
          <w:tcPr>
            <w:tcW w:w="9563" w:type="dxa"/>
            <w:tcBorders>
              <w:top w:val="single" w:sz="4" w:space="0" w:color="auto"/>
              <w:left w:val="single" w:sz="4" w:space="0" w:color="auto"/>
              <w:bottom w:val="single" w:sz="4" w:space="0" w:color="auto"/>
              <w:right w:val="single" w:sz="4" w:space="0" w:color="auto"/>
            </w:tcBorders>
          </w:tcPr>
          <w:p w14:paraId="7E4F1B8A" w14:textId="77777777" w:rsidR="00C0649B" w:rsidRPr="00C0649B" w:rsidRDefault="00C0649B" w:rsidP="00C0649B">
            <w:r w:rsidRPr="00C0649B">
              <w:t xml:space="preserve">DOCUMENTE </w:t>
            </w:r>
          </w:p>
          <w:p w14:paraId="3BE08115" w14:textId="77777777" w:rsidR="00C0649B" w:rsidRPr="00C0649B" w:rsidRDefault="00C0649B" w:rsidP="00C0649B">
            <w:r w:rsidRPr="00C0649B">
              <w:lastRenderedPageBreak/>
              <w:t xml:space="preserve">Documente pentru terenurile și/sau clădirile aferente realizării investiției  (conform </w:t>
            </w:r>
            <w:proofErr w:type="spellStart"/>
            <w:r w:rsidRPr="00C0649B">
              <w:t>cerintelor</w:t>
            </w:r>
            <w:proofErr w:type="spellEnd"/>
            <w:r w:rsidRPr="00C0649B">
              <w:t xml:space="preserve"> din Cererea de Finanțare) </w:t>
            </w:r>
          </w:p>
          <w:p w14:paraId="2EC4D786" w14:textId="77777777" w:rsidR="00C0649B" w:rsidRPr="00C0649B" w:rsidRDefault="00C0649B" w:rsidP="00C0649B">
            <w:r w:rsidRPr="00C0649B">
              <w:t>Anexa 13 - Lista codurilor CAEN aferente activităților neagricole eligibile la finanțare în cadrul intervenției DR 36</w:t>
            </w:r>
          </w:p>
          <w:p w14:paraId="508D01CD" w14:textId="77777777" w:rsidR="00C0649B" w:rsidRPr="00C0649B" w:rsidRDefault="00C0649B" w:rsidP="00C0649B">
            <w:r w:rsidRPr="00C0649B">
              <w:t xml:space="preserve">Extras de carte funciară sau Document care să certifice că nu au fost finalizate lucrările de cadastru, pentru proiectele care vizează </w:t>
            </w:r>
            <w:proofErr w:type="spellStart"/>
            <w:r w:rsidRPr="00C0649B">
              <w:t>investiţii</w:t>
            </w:r>
            <w:proofErr w:type="spellEnd"/>
            <w:r w:rsidRPr="00C0649B">
              <w:t xml:space="preserve"> de lucrări privind </w:t>
            </w:r>
            <w:proofErr w:type="spellStart"/>
            <w:r w:rsidRPr="00C0649B">
              <w:t>construcţiile</w:t>
            </w:r>
            <w:proofErr w:type="spellEnd"/>
            <w:r w:rsidRPr="00C0649B">
              <w:t xml:space="preserve"> noi sau modernizări ale acestora </w:t>
            </w:r>
          </w:p>
          <w:p w14:paraId="4C8AF24F" w14:textId="77777777" w:rsidR="00C0649B" w:rsidRPr="00C0649B" w:rsidRDefault="00C0649B" w:rsidP="00C0649B">
            <w:r w:rsidRPr="00C0649B">
              <w:t xml:space="preserve">Studiul de Fezabilitate Conform HG. 907/ 2016 pentru obiectivele/proiectele noi </w:t>
            </w:r>
            <w:proofErr w:type="spellStart"/>
            <w:r w:rsidRPr="00C0649B">
              <w:t>şi</w:t>
            </w:r>
            <w:proofErr w:type="spellEnd"/>
            <w:r w:rsidRPr="00C0649B">
              <w:t xml:space="preserve"> mixte de </w:t>
            </w:r>
            <w:proofErr w:type="spellStart"/>
            <w:r w:rsidRPr="00C0649B">
              <w:t>investiţii</w:t>
            </w:r>
            <w:proofErr w:type="spellEnd"/>
            <w:r w:rsidRPr="00C0649B">
              <w:t xml:space="preserve"> - doar pentru proiectele care se încadrează în categoria 9.4.1 - proiecte cu </w:t>
            </w:r>
            <w:proofErr w:type="spellStart"/>
            <w:r w:rsidRPr="00C0649B">
              <w:t>construcţii</w:t>
            </w:r>
            <w:proofErr w:type="spellEnd"/>
            <w:r w:rsidRPr="00C0649B">
              <w:t xml:space="preserve">-montaj (pot include dotări </w:t>
            </w:r>
            <w:proofErr w:type="spellStart"/>
            <w:r w:rsidRPr="00C0649B">
              <w:t>şi</w:t>
            </w:r>
            <w:proofErr w:type="spellEnd"/>
            <w:r w:rsidRPr="00C0649B">
              <w:t xml:space="preserve"> echipamente fără montaj) care necesită </w:t>
            </w:r>
            <w:proofErr w:type="spellStart"/>
            <w:r w:rsidRPr="00C0649B">
              <w:t>Autorizaţie</w:t>
            </w:r>
            <w:proofErr w:type="spellEnd"/>
            <w:r w:rsidRPr="00C0649B">
              <w:t xml:space="preserve"> de </w:t>
            </w:r>
            <w:proofErr w:type="spellStart"/>
            <w:r w:rsidRPr="00C0649B">
              <w:t>construcţie</w:t>
            </w:r>
            <w:proofErr w:type="spellEnd"/>
          </w:p>
          <w:p w14:paraId="097E9C91" w14:textId="77777777" w:rsidR="00C0649B" w:rsidRPr="00C0649B" w:rsidRDefault="00C0649B" w:rsidP="00C0649B">
            <w:proofErr w:type="spellStart"/>
            <w:r w:rsidRPr="00C0649B">
              <w:t>Documentaţia</w:t>
            </w:r>
            <w:proofErr w:type="spellEnd"/>
            <w:r w:rsidRPr="00C0649B">
              <w:t xml:space="preserve"> de Avizare pentru Lucrări de </w:t>
            </w:r>
            <w:proofErr w:type="spellStart"/>
            <w:r w:rsidRPr="00C0649B">
              <w:t>Intervenţii</w:t>
            </w:r>
            <w:proofErr w:type="spellEnd"/>
            <w:r w:rsidRPr="00C0649B">
              <w:t xml:space="preserve"> (DALI) conform HG. 907/ 2016 pentru modernizări/ intervenții la construcții existente - doar pentru proiectele care se încadrează în categoria 9.4.1 - proiecte cu </w:t>
            </w:r>
            <w:proofErr w:type="spellStart"/>
            <w:r w:rsidRPr="00C0649B">
              <w:t>construcţii</w:t>
            </w:r>
            <w:proofErr w:type="spellEnd"/>
            <w:r w:rsidRPr="00C0649B">
              <w:t xml:space="preserve">-montaj (pot include dotări </w:t>
            </w:r>
            <w:proofErr w:type="spellStart"/>
            <w:r w:rsidRPr="00C0649B">
              <w:t>şi</w:t>
            </w:r>
            <w:proofErr w:type="spellEnd"/>
            <w:r w:rsidRPr="00C0649B">
              <w:t xml:space="preserve"> echipamente fără montaj) care necesită </w:t>
            </w:r>
            <w:proofErr w:type="spellStart"/>
            <w:r w:rsidRPr="00C0649B">
              <w:t>Autorizaţie</w:t>
            </w:r>
            <w:proofErr w:type="spellEnd"/>
            <w:r w:rsidRPr="00C0649B">
              <w:t xml:space="preserve"> de </w:t>
            </w:r>
            <w:proofErr w:type="spellStart"/>
            <w:r w:rsidRPr="00C0649B">
              <w:t>construcţie</w:t>
            </w:r>
            <w:proofErr w:type="spellEnd"/>
          </w:p>
          <w:p w14:paraId="59490E50" w14:textId="77777777" w:rsidR="00C0649B" w:rsidRPr="00C0649B" w:rsidRDefault="00C0649B" w:rsidP="00C0649B">
            <w:r w:rsidRPr="00C0649B">
              <w:t xml:space="preserve">Memoriu justificativ - doar pentru proiectele care se încadrează în categoria 9.4.2 - proiecte cu </w:t>
            </w:r>
            <w:proofErr w:type="spellStart"/>
            <w:r w:rsidRPr="00C0649B">
              <w:t>construcţii</w:t>
            </w:r>
            <w:proofErr w:type="spellEnd"/>
            <w:r w:rsidRPr="00C0649B">
              <w:t xml:space="preserve">-montaj care nu necesită </w:t>
            </w:r>
            <w:proofErr w:type="spellStart"/>
            <w:r w:rsidRPr="00C0649B">
              <w:t>Autorizaţie</w:t>
            </w:r>
            <w:proofErr w:type="spellEnd"/>
            <w:r w:rsidRPr="00C0649B">
              <w:t xml:space="preserve"> de </w:t>
            </w:r>
            <w:proofErr w:type="spellStart"/>
            <w:r w:rsidRPr="00C0649B">
              <w:t>construcţie</w:t>
            </w:r>
            <w:proofErr w:type="spellEnd"/>
            <w:r w:rsidRPr="00C0649B">
              <w:t xml:space="preserve"> (pot include </w:t>
            </w:r>
            <w:proofErr w:type="spellStart"/>
            <w:r w:rsidRPr="00C0649B">
              <w:t>şi</w:t>
            </w:r>
            <w:proofErr w:type="spellEnd"/>
            <w:r w:rsidRPr="00C0649B">
              <w:t xml:space="preserve"> dotări </w:t>
            </w:r>
            <w:proofErr w:type="spellStart"/>
            <w:r w:rsidRPr="00C0649B">
              <w:t>şi</w:t>
            </w:r>
            <w:proofErr w:type="spellEnd"/>
            <w:r w:rsidRPr="00C0649B">
              <w:t xml:space="preserve"> echipamente fără montaj)</w:t>
            </w:r>
          </w:p>
          <w:p w14:paraId="62B6F046" w14:textId="77777777" w:rsidR="00C0649B" w:rsidRPr="00C0649B" w:rsidRDefault="00C0649B" w:rsidP="00C0649B">
            <w:r w:rsidRPr="00C0649B">
              <w:t>Certificat de urbanism (pentru proiectele care se încadrează în categoria 9.4.1) sau Autorizația de construire (dacă solicitantul a obținut autorizația de construire)</w:t>
            </w:r>
          </w:p>
          <w:p w14:paraId="1F2C85C6" w14:textId="77777777" w:rsidR="00C0649B" w:rsidRPr="00C0649B" w:rsidRDefault="00C0649B" w:rsidP="00C0649B">
            <w:r w:rsidRPr="00C0649B">
              <w:t>Negația din partea autorității competente (Consiliul județean/Consiliul local) cu privire la faptul că pentru proiectul depus nu se emite autorizație de construcție (pentru proiectele care se încadrează în categoria 9.4.2)</w:t>
            </w:r>
          </w:p>
          <w:p w14:paraId="0A14B654" w14:textId="77777777" w:rsidR="00C0649B" w:rsidRPr="00C0649B" w:rsidRDefault="00C0649B" w:rsidP="00C0649B">
            <w:r w:rsidRPr="00C0649B">
              <w:t xml:space="preserve">Expertiza tehnică de specialitate asupra </w:t>
            </w:r>
            <w:proofErr w:type="spellStart"/>
            <w:r w:rsidRPr="00C0649B">
              <w:t>construcţiei</w:t>
            </w:r>
            <w:proofErr w:type="spellEnd"/>
            <w:r w:rsidRPr="00C0649B">
              <w:t xml:space="preserve"> existente</w:t>
            </w:r>
          </w:p>
          <w:p w14:paraId="57A36D3C" w14:textId="77777777" w:rsidR="00C0649B" w:rsidRPr="00C0649B" w:rsidRDefault="00C0649B" w:rsidP="00C0649B">
            <w:r w:rsidRPr="00C0649B">
              <w:t>Raportul privind stadiul fizic al lucrărilor</w:t>
            </w:r>
          </w:p>
          <w:p w14:paraId="33A283E5" w14:textId="77777777" w:rsidR="00C0649B" w:rsidRPr="00C0649B" w:rsidRDefault="00C0649B" w:rsidP="00C0649B"/>
        </w:tc>
      </w:tr>
      <w:tr w:rsidR="00C0649B" w:rsidRPr="00C0649B" w14:paraId="24C869A4" w14:textId="77777777">
        <w:tc>
          <w:tcPr>
            <w:tcW w:w="9563" w:type="dxa"/>
            <w:tcBorders>
              <w:top w:val="single" w:sz="4" w:space="0" w:color="auto"/>
              <w:left w:val="single" w:sz="4" w:space="0" w:color="auto"/>
              <w:bottom w:val="single" w:sz="4" w:space="0" w:color="auto"/>
              <w:right w:val="single" w:sz="4" w:space="0" w:color="auto"/>
            </w:tcBorders>
          </w:tcPr>
          <w:p w14:paraId="3AD4A1C1" w14:textId="77777777" w:rsidR="00C0649B" w:rsidRPr="00C0649B" w:rsidRDefault="00C0649B" w:rsidP="00C0649B">
            <w:pPr>
              <w:rPr>
                <w:lang w:val="pt-BR"/>
              </w:rPr>
            </w:pPr>
            <w:r w:rsidRPr="00C0649B">
              <w:lastRenderedPageBreak/>
              <w:t>PUNCTE DE VERIFICAT IN DOCUMENTE</w:t>
            </w:r>
          </w:p>
          <w:p w14:paraId="0A4E4B0C" w14:textId="77777777" w:rsidR="00C0649B" w:rsidRPr="00C0649B" w:rsidRDefault="00C0649B" w:rsidP="00C0649B">
            <w:r w:rsidRPr="00C0649B">
              <w:t xml:space="preserve">1.a </w:t>
            </w:r>
            <w:proofErr w:type="spellStart"/>
            <w:r w:rsidRPr="00C0649B">
              <w:t>Verificari</w:t>
            </w:r>
            <w:proofErr w:type="spellEnd"/>
            <w:r w:rsidRPr="00C0649B">
              <w:t xml:space="preserve"> documente depuse (din punct de vedere al prevederilor </w:t>
            </w:r>
            <w:proofErr w:type="spellStart"/>
            <w:r w:rsidRPr="00C0649B">
              <w:t>şi</w:t>
            </w:r>
            <w:proofErr w:type="spellEnd"/>
            <w:r w:rsidRPr="00C0649B">
              <w:t xml:space="preserve"> </w:t>
            </w:r>
            <w:proofErr w:type="spellStart"/>
            <w:r w:rsidRPr="00C0649B">
              <w:t>cerintelor</w:t>
            </w:r>
            <w:proofErr w:type="spellEnd"/>
            <w:r w:rsidRPr="00C0649B">
              <w:t xml:space="preserve"> HG 907/2016 </w:t>
            </w:r>
            <w:proofErr w:type="spellStart"/>
            <w:r w:rsidRPr="00C0649B">
              <w:t>şi</w:t>
            </w:r>
            <w:proofErr w:type="spellEnd"/>
            <w:r w:rsidRPr="00C0649B">
              <w:t xml:space="preserve"> Legii 50/1991)</w:t>
            </w:r>
          </w:p>
          <w:p w14:paraId="78A1CE58" w14:textId="77777777" w:rsidR="00C0649B" w:rsidRPr="00C0649B" w:rsidRDefault="00C0649B" w:rsidP="00C0649B">
            <w:r w:rsidRPr="00C0649B">
              <w:t xml:space="preserve">Din punct de vedere al prevederilor </w:t>
            </w:r>
            <w:proofErr w:type="spellStart"/>
            <w:r w:rsidRPr="00C0649B">
              <w:t>şi</w:t>
            </w:r>
            <w:proofErr w:type="spellEnd"/>
            <w:r w:rsidRPr="00C0649B">
              <w:t xml:space="preserve"> </w:t>
            </w:r>
            <w:proofErr w:type="spellStart"/>
            <w:r w:rsidRPr="00C0649B">
              <w:t>cerintelor</w:t>
            </w:r>
            <w:proofErr w:type="spellEnd"/>
            <w:r w:rsidRPr="00C0649B">
              <w:t xml:space="preserve"> HG 907/2016 </w:t>
            </w:r>
            <w:proofErr w:type="spellStart"/>
            <w:r w:rsidRPr="00C0649B">
              <w:t>şi</w:t>
            </w:r>
            <w:proofErr w:type="spellEnd"/>
            <w:r w:rsidRPr="00C0649B">
              <w:t xml:space="preserve"> Legii 50/1991, proiectele de </w:t>
            </w:r>
            <w:proofErr w:type="spellStart"/>
            <w:r w:rsidRPr="00C0649B">
              <w:t>investiţii</w:t>
            </w:r>
            <w:proofErr w:type="spellEnd"/>
            <w:r w:rsidRPr="00C0649B">
              <w:t xml:space="preserve"> se împart în următoarele categorii:</w:t>
            </w:r>
          </w:p>
          <w:p w14:paraId="7275EEA4" w14:textId="77777777" w:rsidR="00C0649B" w:rsidRPr="00C0649B" w:rsidRDefault="00C0649B" w:rsidP="00C0649B">
            <w:r w:rsidRPr="00C0649B">
              <w:t xml:space="preserve">proiecte cu </w:t>
            </w:r>
            <w:proofErr w:type="spellStart"/>
            <w:r w:rsidRPr="00C0649B">
              <w:t>construcţii</w:t>
            </w:r>
            <w:proofErr w:type="spellEnd"/>
            <w:r w:rsidRPr="00C0649B">
              <w:t xml:space="preserve">-montaj care necesită emiterea </w:t>
            </w:r>
            <w:proofErr w:type="spellStart"/>
            <w:r w:rsidRPr="00C0649B">
              <w:t>Autorizaţie</w:t>
            </w:r>
            <w:proofErr w:type="spellEnd"/>
            <w:r w:rsidRPr="00C0649B">
              <w:t xml:space="preserve"> de construire (pot include dotări </w:t>
            </w:r>
            <w:proofErr w:type="spellStart"/>
            <w:r w:rsidRPr="00C0649B">
              <w:t>şi</w:t>
            </w:r>
            <w:proofErr w:type="spellEnd"/>
            <w:r w:rsidRPr="00C0649B">
              <w:t xml:space="preserve"> echipamente fără montaj) - pentru acest tip de proiecte se vor depune următoarele documente, după caz:</w:t>
            </w:r>
          </w:p>
          <w:p w14:paraId="31510057" w14:textId="77777777" w:rsidR="00C0649B" w:rsidRPr="00C0649B" w:rsidRDefault="00C0649B" w:rsidP="00C0649B">
            <w:r w:rsidRPr="00C0649B">
              <w:lastRenderedPageBreak/>
              <w:t xml:space="preserve">În cazul </w:t>
            </w:r>
            <w:proofErr w:type="spellStart"/>
            <w:r w:rsidRPr="00C0649B">
              <w:t>construcţiilor</w:t>
            </w:r>
            <w:proofErr w:type="spellEnd"/>
            <w:r w:rsidRPr="00C0649B">
              <w:t xml:space="preserve"> noi:</w:t>
            </w:r>
          </w:p>
          <w:p w14:paraId="0B86DFB4" w14:textId="77777777" w:rsidR="00C0649B" w:rsidRPr="00C0649B" w:rsidRDefault="00C0649B" w:rsidP="00C0649B">
            <w:r w:rsidRPr="00C0649B">
              <w:sym w:font="Wingdings 2" w:char="F052"/>
            </w:r>
            <w:r w:rsidRPr="00C0649B">
              <w:t xml:space="preserve"> Studiu de Fezabilitate;</w:t>
            </w:r>
          </w:p>
          <w:p w14:paraId="5040A48D" w14:textId="77777777" w:rsidR="00C0649B" w:rsidRPr="00C0649B" w:rsidRDefault="00C0649B" w:rsidP="00C0649B">
            <w:r w:rsidRPr="00C0649B">
              <w:sym w:font="Wingdings 2" w:char="F052"/>
            </w:r>
            <w:r w:rsidRPr="00C0649B">
              <w:t xml:space="preserve"> Certificat de Urbanism/ Autorizația de construire (dacă solicitantul a obținut Autorizația de</w:t>
            </w:r>
          </w:p>
          <w:p w14:paraId="5AF59CD9" w14:textId="77777777" w:rsidR="00C0649B" w:rsidRPr="00C0649B" w:rsidRDefault="00C0649B" w:rsidP="00C0649B">
            <w:r w:rsidRPr="00C0649B">
              <w:t xml:space="preserve">construire). </w:t>
            </w:r>
          </w:p>
          <w:p w14:paraId="1B8F12B1" w14:textId="77777777" w:rsidR="00C0649B" w:rsidRPr="00C0649B" w:rsidRDefault="00C0649B" w:rsidP="00C0649B">
            <w:r w:rsidRPr="00C0649B">
              <w:t xml:space="preserve">Pentru modernizări/ </w:t>
            </w:r>
            <w:proofErr w:type="spellStart"/>
            <w:r w:rsidRPr="00C0649B">
              <w:t>intervenţii</w:t>
            </w:r>
            <w:proofErr w:type="spellEnd"/>
            <w:r w:rsidRPr="00C0649B">
              <w:t xml:space="preserve"> la </w:t>
            </w:r>
            <w:proofErr w:type="spellStart"/>
            <w:r w:rsidRPr="00C0649B">
              <w:t>construcţii</w:t>
            </w:r>
            <w:proofErr w:type="spellEnd"/>
            <w:r w:rsidRPr="00C0649B">
              <w:t xml:space="preserve"> existente, care necesită emiterea unei </w:t>
            </w:r>
            <w:proofErr w:type="spellStart"/>
            <w:r w:rsidRPr="00C0649B">
              <w:t>Autorizaţii</w:t>
            </w:r>
            <w:proofErr w:type="spellEnd"/>
            <w:r w:rsidRPr="00C0649B">
              <w:t xml:space="preserve"> de construire/ </w:t>
            </w:r>
            <w:proofErr w:type="spellStart"/>
            <w:r w:rsidRPr="00C0649B">
              <w:t>desfiinţare</w:t>
            </w:r>
            <w:proofErr w:type="spellEnd"/>
            <w:r w:rsidRPr="00C0649B">
              <w:t>:</w:t>
            </w:r>
          </w:p>
          <w:p w14:paraId="5ACCCC51" w14:textId="77777777" w:rsidR="00C0649B" w:rsidRPr="00C0649B" w:rsidRDefault="00C0649B" w:rsidP="00C0649B">
            <w:r w:rsidRPr="00C0649B">
              <w:sym w:font="Wingdings 2" w:char="F052"/>
            </w:r>
            <w:r w:rsidRPr="00C0649B">
              <w:t xml:space="preserve"> DALI;</w:t>
            </w:r>
          </w:p>
          <w:p w14:paraId="7DC72C38" w14:textId="77777777" w:rsidR="00C0649B" w:rsidRPr="00C0649B" w:rsidRDefault="00C0649B" w:rsidP="00C0649B">
            <w:r w:rsidRPr="00C0649B">
              <w:sym w:font="Wingdings 2" w:char="F052"/>
            </w:r>
            <w:r w:rsidRPr="00C0649B">
              <w:t xml:space="preserve"> Certificat de Urbanism/Autorizația de construire (dacă solicitantul a obținut autorizația de</w:t>
            </w:r>
          </w:p>
          <w:p w14:paraId="5CF856A7" w14:textId="77777777" w:rsidR="00C0649B" w:rsidRPr="00C0649B" w:rsidRDefault="00C0649B" w:rsidP="00C0649B">
            <w:r w:rsidRPr="00C0649B">
              <w:t>construire);</w:t>
            </w:r>
          </w:p>
          <w:p w14:paraId="3E213DAD" w14:textId="77777777" w:rsidR="00C0649B" w:rsidRPr="00C0649B" w:rsidRDefault="00C0649B" w:rsidP="00C0649B">
            <w:r w:rsidRPr="00C0649B">
              <w:sym w:font="Wingdings 2" w:char="F052"/>
            </w:r>
            <w:r w:rsidRPr="00C0649B">
              <w:t xml:space="preserve">  Expertiza tehnică de specialitate asupra </w:t>
            </w:r>
            <w:proofErr w:type="spellStart"/>
            <w:r w:rsidRPr="00C0649B">
              <w:t>construcţiei</w:t>
            </w:r>
            <w:proofErr w:type="spellEnd"/>
            <w:r w:rsidRPr="00C0649B">
              <w:t xml:space="preserve"> existente.</w:t>
            </w:r>
          </w:p>
          <w:p w14:paraId="1C47FD1A" w14:textId="77777777" w:rsidR="00C0649B" w:rsidRPr="00C0649B" w:rsidRDefault="00C0649B" w:rsidP="00C0649B">
            <w:r w:rsidRPr="00C0649B">
              <w:t xml:space="preserve">proiecte cu </w:t>
            </w:r>
            <w:proofErr w:type="spellStart"/>
            <w:r w:rsidRPr="00C0649B">
              <w:t>construcţii</w:t>
            </w:r>
            <w:proofErr w:type="spellEnd"/>
            <w:r w:rsidRPr="00C0649B">
              <w:t xml:space="preserve">-montaj care NU necesită </w:t>
            </w:r>
            <w:proofErr w:type="spellStart"/>
            <w:r w:rsidRPr="00C0649B">
              <w:t>Autorizaţie</w:t>
            </w:r>
            <w:proofErr w:type="spellEnd"/>
            <w:r w:rsidRPr="00C0649B">
              <w:t xml:space="preserve"> de construire (pot include </w:t>
            </w:r>
            <w:proofErr w:type="spellStart"/>
            <w:r w:rsidRPr="00C0649B">
              <w:t>şi</w:t>
            </w:r>
            <w:proofErr w:type="spellEnd"/>
            <w:r w:rsidRPr="00C0649B">
              <w:t xml:space="preserve"> dotări </w:t>
            </w:r>
            <w:proofErr w:type="spellStart"/>
            <w:r w:rsidRPr="00C0649B">
              <w:t>şi</w:t>
            </w:r>
            <w:proofErr w:type="spellEnd"/>
            <w:r w:rsidRPr="00C0649B">
              <w:t xml:space="preserve"> echipamente fără montaj) - pentru acest tip de proiecte se vor depune următoarele documente:</w:t>
            </w:r>
          </w:p>
          <w:p w14:paraId="10C58D77" w14:textId="77777777" w:rsidR="00C0649B" w:rsidRPr="00C0649B" w:rsidRDefault="00C0649B" w:rsidP="00C0649B">
            <w:r w:rsidRPr="00C0649B">
              <w:sym w:font="Wingdings 2" w:char="F052"/>
            </w:r>
            <w:r w:rsidRPr="00C0649B">
              <w:t xml:space="preserve"> Memoriu Justificativ; </w:t>
            </w:r>
          </w:p>
          <w:p w14:paraId="05D0B87E" w14:textId="77777777" w:rsidR="00C0649B" w:rsidRPr="00C0649B" w:rsidRDefault="00C0649B" w:rsidP="00C0649B">
            <w:r w:rsidRPr="00C0649B">
              <w:sym w:font="Wingdings 2" w:char="F052"/>
            </w:r>
            <w:r w:rsidRPr="00C0649B">
              <w:t xml:space="preserve"> Negația din partea autorității competente (Consiliul județean/Consiliul local) cu privire la faptul că pentru proiectul depus nu se emite autorizație de construire.</w:t>
            </w:r>
          </w:p>
          <w:p w14:paraId="33427E55" w14:textId="77777777" w:rsidR="00C0649B" w:rsidRPr="00C0649B" w:rsidRDefault="00C0649B" w:rsidP="00C0649B">
            <w:r w:rsidRPr="00C0649B">
              <w:sym w:font="Wingdings 2" w:char="F052"/>
            </w:r>
            <w:r w:rsidRPr="00C0649B">
              <w:t xml:space="preserve"> Expertiza tehnică de specialitate asupra </w:t>
            </w:r>
            <w:proofErr w:type="spellStart"/>
            <w:r w:rsidRPr="00C0649B">
              <w:t>construcţiei</w:t>
            </w:r>
            <w:proofErr w:type="spellEnd"/>
            <w:r w:rsidRPr="00C0649B">
              <w:t xml:space="preserve"> existente (în cazul proiectelor care prevăd modernizarea/ finalizarea </w:t>
            </w:r>
            <w:proofErr w:type="spellStart"/>
            <w:r w:rsidRPr="00C0649B">
              <w:t>construcţiilor</w:t>
            </w:r>
            <w:proofErr w:type="spellEnd"/>
            <w:r w:rsidRPr="00C0649B">
              <w:t xml:space="preserve"> existente/ </w:t>
            </w:r>
            <w:proofErr w:type="spellStart"/>
            <w:r w:rsidRPr="00C0649B">
              <w:t>achiziţii</w:t>
            </w:r>
            <w:proofErr w:type="spellEnd"/>
            <w:r w:rsidRPr="00C0649B">
              <w:t xml:space="preserve"> de utilaje cu montaj care schimbă regimul de exploatare a </w:t>
            </w:r>
            <w:proofErr w:type="spellStart"/>
            <w:r w:rsidRPr="00C0649B">
              <w:t>construcţiei</w:t>
            </w:r>
            <w:proofErr w:type="spellEnd"/>
            <w:r w:rsidRPr="00C0649B">
              <w:t xml:space="preserve"> existente);</w:t>
            </w:r>
          </w:p>
          <w:p w14:paraId="18F56470" w14:textId="77777777" w:rsidR="00C0649B" w:rsidRPr="00C0649B" w:rsidRDefault="00C0649B" w:rsidP="00C0649B">
            <w:r w:rsidRPr="00C0649B">
              <w:sym w:font="Wingdings 2" w:char="F052"/>
            </w:r>
            <w:r w:rsidRPr="00C0649B">
              <w:t xml:space="preserve"> Raportul privind stadiul fizic al lucrărilor (în cazul proiectelor care prevăd modernizarea/ finalizarea </w:t>
            </w:r>
            <w:proofErr w:type="spellStart"/>
            <w:r w:rsidRPr="00C0649B">
              <w:t>construcţiilor</w:t>
            </w:r>
            <w:proofErr w:type="spellEnd"/>
            <w:r w:rsidRPr="00C0649B">
              <w:t xml:space="preserve"> existente/</w:t>
            </w:r>
            <w:proofErr w:type="spellStart"/>
            <w:r w:rsidRPr="00C0649B">
              <w:t>achiziţii</w:t>
            </w:r>
            <w:proofErr w:type="spellEnd"/>
            <w:r w:rsidRPr="00C0649B">
              <w:t xml:space="preserve"> de utilaje cu montaj care schimbă regimul de exploatare a </w:t>
            </w:r>
            <w:proofErr w:type="spellStart"/>
            <w:r w:rsidRPr="00C0649B">
              <w:t>construcţiei</w:t>
            </w:r>
            <w:proofErr w:type="spellEnd"/>
            <w:r w:rsidRPr="00C0649B">
              <w:t xml:space="preserve"> existente) - numai în cazul construcțiilor nefinalizate;</w:t>
            </w:r>
          </w:p>
          <w:p w14:paraId="191AE333" w14:textId="77777777" w:rsidR="00C0649B" w:rsidRPr="00C0649B" w:rsidRDefault="00C0649B" w:rsidP="00C0649B">
            <w:r w:rsidRPr="00C0649B">
              <w:t xml:space="preserve">proiecte de dotări </w:t>
            </w:r>
            <w:proofErr w:type="spellStart"/>
            <w:r w:rsidRPr="00C0649B">
              <w:t>şi</w:t>
            </w:r>
            <w:proofErr w:type="spellEnd"/>
            <w:r w:rsidRPr="00C0649B">
              <w:t xml:space="preserve">/sau cu echipamente fără montaj (în cazul în care există cheltuieli eligibile și neeligibile numai pe liniile bugetare 4.4, 4.5, 4.6 și 3.7.1 din bugetul Indicativ). In cazul acestor proiecte nu se va depune SF/ MJ/ DALI. Solicitantul va completa </w:t>
            </w:r>
            <w:proofErr w:type="spellStart"/>
            <w:r w:rsidRPr="00C0649B">
              <w:t>secţiunea</w:t>
            </w:r>
            <w:proofErr w:type="spellEnd"/>
            <w:r w:rsidRPr="00C0649B">
              <w:t xml:space="preserve"> A6 din Cererea de </w:t>
            </w:r>
            <w:proofErr w:type="spellStart"/>
            <w:r w:rsidRPr="00C0649B">
              <w:t>finanţare</w:t>
            </w:r>
            <w:proofErr w:type="spellEnd"/>
            <w:r w:rsidRPr="00C0649B">
              <w:t xml:space="preserve">, cu respectarea </w:t>
            </w:r>
            <w:proofErr w:type="spellStart"/>
            <w:r w:rsidRPr="00C0649B">
              <w:t>cerinţelor</w:t>
            </w:r>
            <w:proofErr w:type="spellEnd"/>
            <w:r w:rsidRPr="00C0649B">
              <w:t xml:space="preserve"> din secțiunea REGULI DE COMPLETARE.</w:t>
            </w:r>
          </w:p>
          <w:p w14:paraId="378ACC15" w14:textId="77777777" w:rsidR="00C0649B" w:rsidRPr="00C0649B" w:rsidRDefault="00C0649B" w:rsidP="00C0649B">
            <w:proofErr w:type="spellStart"/>
            <w:r w:rsidRPr="00C0649B">
              <w:t>Atentie</w:t>
            </w:r>
            <w:proofErr w:type="spellEnd"/>
            <w:r w:rsidRPr="00C0649B">
              <w:t xml:space="preserve">! Beneficiarii </w:t>
            </w:r>
            <w:proofErr w:type="spellStart"/>
            <w:r w:rsidRPr="00C0649B">
              <w:t>privaţi</w:t>
            </w:r>
            <w:proofErr w:type="spellEnd"/>
            <w:r w:rsidRPr="00C0649B">
              <w:t xml:space="preserve"> au </w:t>
            </w:r>
            <w:proofErr w:type="spellStart"/>
            <w:r w:rsidRPr="00C0649B">
              <w:t>obligatia</w:t>
            </w:r>
            <w:proofErr w:type="spellEnd"/>
            <w:r w:rsidRPr="00C0649B">
              <w:t xml:space="preserve"> de a depune Proiectul Tehnic la contractare; beneficiarii publici vor depune Proiectul Tehnic ulterior contractării proiectului</w:t>
            </w:r>
          </w:p>
          <w:p w14:paraId="62C41014" w14:textId="77777777" w:rsidR="00C0649B" w:rsidRPr="00C0649B" w:rsidRDefault="00C0649B" w:rsidP="00C0649B">
            <w:r w:rsidRPr="00C0649B">
              <w:t xml:space="preserve">Expertul </w:t>
            </w:r>
            <w:proofErr w:type="spellStart"/>
            <w:r w:rsidRPr="00C0649B">
              <w:t>verfică</w:t>
            </w:r>
            <w:proofErr w:type="spellEnd"/>
            <w:r w:rsidRPr="00C0649B">
              <w:t xml:space="preserve"> dacă solicitantul a bifat corect în Cererea de </w:t>
            </w:r>
            <w:proofErr w:type="spellStart"/>
            <w:r w:rsidRPr="00C0649B">
              <w:t>finantare</w:t>
            </w:r>
            <w:proofErr w:type="spellEnd"/>
            <w:r w:rsidRPr="00C0649B">
              <w:t xml:space="preserve"> categoriile de la punctul A9.4 din Cererea de </w:t>
            </w:r>
            <w:proofErr w:type="spellStart"/>
            <w:r w:rsidRPr="00C0649B">
              <w:t>Finantare</w:t>
            </w:r>
            <w:proofErr w:type="spellEnd"/>
            <w:r w:rsidRPr="00C0649B">
              <w:t xml:space="preserve"> 50 si  a depus documentele aferente </w:t>
            </w:r>
            <w:proofErr w:type="spellStart"/>
            <w:r w:rsidRPr="00C0649B">
              <w:t>investitiei</w:t>
            </w:r>
            <w:proofErr w:type="spellEnd"/>
            <w:r w:rsidRPr="00C0649B">
              <w:t xml:space="preserve"> la Cererea de </w:t>
            </w:r>
            <w:proofErr w:type="spellStart"/>
            <w:r w:rsidRPr="00C0649B">
              <w:t>finantare</w:t>
            </w:r>
            <w:proofErr w:type="spellEnd"/>
            <w:r w:rsidRPr="00C0649B">
              <w:t xml:space="preserve"> (conform </w:t>
            </w:r>
            <w:proofErr w:type="spellStart"/>
            <w:r w:rsidRPr="00C0649B">
              <w:t>cerintelor</w:t>
            </w:r>
            <w:proofErr w:type="spellEnd"/>
            <w:r w:rsidRPr="00C0649B">
              <w:t xml:space="preserve"> de la 9.4.1, 9.4.2 si 9.4.3, </w:t>
            </w:r>
            <w:proofErr w:type="spellStart"/>
            <w:r w:rsidRPr="00C0649B">
              <w:t>dupa</w:t>
            </w:r>
            <w:proofErr w:type="spellEnd"/>
            <w:r w:rsidRPr="00C0649B">
              <w:t xml:space="preserve"> caz); verificarea se face prin parcurgerea SF/MJ/DALI/CF  pentru a determina corectitudinea </w:t>
            </w:r>
            <w:proofErr w:type="spellStart"/>
            <w:r w:rsidRPr="00C0649B">
              <w:t>incadrarii</w:t>
            </w:r>
            <w:proofErr w:type="spellEnd"/>
            <w:r w:rsidRPr="00C0649B">
              <w:t xml:space="preserve"> si prin analiza documentelor aferente depuse.  </w:t>
            </w:r>
          </w:p>
          <w:p w14:paraId="16A9AFED" w14:textId="77777777" w:rsidR="00C0649B" w:rsidRPr="00C0649B" w:rsidRDefault="00C0649B" w:rsidP="00C0649B">
            <w:proofErr w:type="spellStart"/>
            <w:r w:rsidRPr="00C0649B">
              <w:lastRenderedPageBreak/>
              <w:t>Verificari</w:t>
            </w:r>
            <w:proofErr w:type="spellEnd"/>
            <w:r w:rsidRPr="00C0649B">
              <w:t xml:space="preserve"> SF/MJ/DALI/CF</w:t>
            </w:r>
          </w:p>
          <w:p w14:paraId="06CED6B7" w14:textId="77777777" w:rsidR="00C0649B" w:rsidRPr="00C0649B" w:rsidRDefault="00C0649B" w:rsidP="00C0649B">
            <w:r w:rsidRPr="00C0649B">
              <w:t xml:space="preserve">Expertul va verifica in cazul proiectelor </w:t>
            </w:r>
            <w:proofErr w:type="spellStart"/>
            <w:r w:rsidRPr="00C0649B">
              <w:t>incadrate</w:t>
            </w:r>
            <w:proofErr w:type="spellEnd"/>
            <w:r w:rsidRPr="00C0649B">
              <w:t xml:space="preserve"> la punctul 9.4.3 , respectiv proiecte de dotări </w:t>
            </w:r>
            <w:proofErr w:type="spellStart"/>
            <w:r w:rsidRPr="00C0649B">
              <w:t>şi</w:t>
            </w:r>
            <w:proofErr w:type="spellEnd"/>
            <w:r w:rsidRPr="00C0649B">
              <w:t xml:space="preserve">/sau cu echipamente fără montaj (în cazul în care există cheltuieli eligibile și neeligibile numai pe liniile bugetare 4.4, 4.5, 4.6 și 3.7.1 din bugetul Indicativ, daca solicitantul a completat in </w:t>
            </w:r>
            <w:proofErr w:type="spellStart"/>
            <w:r w:rsidRPr="00C0649B">
              <w:t>sectiunea</w:t>
            </w:r>
            <w:proofErr w:type="spellEnd"/>
            <w:r w:rsidRPr="00C0649B">
              <w:t xml:space="preserve"> A6 Descrierea proiectului din Cererea de </w:t>
            </w:r>
            <w:proofErr w:type="spellStart"/>
            <w:r w:rsidRPr="00C0649B">
              <w:t>finantare</w:t>
            </w:r>
            <w:proofErr w:type="spellEnd"/>
            <w:r w:rsidRPr="00C0649B">
              <w:t xml:space="preserve"> datele conform </w:t>
            </w:r>
            <w:proofErr w:type="spellStart"/>
            <w:r w:rsidRPr="00C0649B">
              <w:t>cerintelor</w:t>
            </w:r>
            <w:proofErr w:type="spellEnd"/>
            <w:r w:rsidRPr="00C0649B">
              <w:t xml:space="preserve"> din </w:t>
            </w:r>
            <w:proofErr w:type="spellStart"/>
            <w:r w:rsidRPr="00C0649B">
              <w:t>sectiunea</w:t>
            </w:r>
            <w:proofErr w:type="spellEnd"/>
            <w:r w:rsidRPr="00C0649B">
              <w:t xml:space="preserve"> Reguli de completare.</w:t>
            </w:r>
          </w:p>
          <w:p w14:paraId="480FE620" w14:textId="77777777" w:rsidR="00C0649B" w:rsidRPr="00C0649B" w:rsidRDefault="00C0649B" w:rsidP="00C0649B">
            <w:r w:rsidRPr="00C0649B">
              <w:t xml:space="preserve">Expertul va verifica daca solicitantul a depus SF/ DALI/MJ/CF este prezentat </w:t>
            </w:r>
            <w:proofErr w:type="spellStart"/>
            <w:r w:rsidRPr="00C0649B">
              <w:t>şi</w:t>
            </w:r>
            <w:proofErr w:type="spellEnd"/>
            <w:r w:rsidRPr="00C0649B">
              <w:t xml:space="preserve"> completat in conformitate cu prevederile legale în vigoare, respectiv: </w:t>
            </w:r>
          </w:p>
          <w:p w14:paraId="24FC2395" w14:textId="77777777" w:rsidR="00C0649B" w:rsidRPr="00C0649B" w:rsidRDefault="00C0649B" w:rsidP="00C0649B">
            <w:r w:rsidRPr="00C0649B">
              <w:t xml:space="preserve">în cazul proiectelor care prevăd construcții – montaj se verifică Studiul de Fezabilitate/ DALI elaborat conform </w:t>
            </w:r>
            <w:proofErr w:type="spellStart"/>
            <w:r w:rsidRPr="00C0649B">
              <w:t>conform</w:t>
            </w:r>
            <w:proofErr w:type="spellEnd"/>
            <w:r w:rsidRPr="00C0649B">
              <w:t xml:space="preserve"> HG 907/2016</w:t>
            </w:r>
          </w:p>
          <w:p w14:paraId="77EDC951" w14:textId="77777777" w:rsidR="00C0649B" w:rsidRPr="00C0649B" w:rsidRDefault="00C0649B" w:rsidP="00C0649B">
            <w:r w:rsidRPr="00C0649B">
              <w:t>în cazul proiectelor fără construcții-montaj, se poate depune Memoriu Justificativ sau Studiu de Fezabilitate în care vor fi completate doar punctele care vizează acest tip de investiție.</w:t>
            </w:r>
          </w:p>
          <w:p w14:paraId="78511F7C" w14:textId="77777777" w:rsidR="00C0649B" w:rsidRPr="00C0649B" w:rsidRDefault="00C0649B" w:rsidP="00C0649B">
            <w:pPr>
              <w:rPr>
                <w:lang w:val="it-IT"/>
              </w:rPr>
            </w:pPr>
            <w:r w:rsidRPr="00C0649B">
              <w:t>Se va verifică:</w:t>
            </w:r>
          </w:p>
          <w:p w14:paraId="5B31CA03" w14:textId="77777777" w:rsidR="00C0649B" w:rsidRPr="00C0649B" w:rsidRDefault="00C0649B" w:rsidP="00C0649B">
            <w:r w:rsidRPr="00C0649B">
              <w:t xml:space="preserve"> - daca devizul general </w:t>
            </w:r>
            <w:proofErr w:type="spellStart"/>
            <w:r w:rsidRPr="00C0649B">
              <w:t>şi</w:t>
            </w:r>
            <w:proofErr w:type="spellEnd"/>
            <w:r w:rsidRPr="00C0649B">
              <w:t xml:space="preserve"> devizele pe obiect sunt semnate de elaboratorul </w:t>
            </w:r>
            <w:proofErr w:type="spellStart"/>
            <w:r w:rsidRPr="00C0649B">
              <w:t>documentaţiei</w:t>
            </w:r>
            <w:proofErr w:type="spellEnd"/>
            <w:r w:rsidRPr="00C0649B">
              <w:t>.</w:t>
            </w:r>
          </w:p>
          <w:p w14:paraId="201FB992" w14:textId="77777777" w:rsidR="00C0649B" w:rsidRPr="00C0649B" w:rsidRDefault="00C0649B" w:rsidP="00C0649B">
            <w:r w:rsidRPr="00C0649B">
              <w:t xml:space="preserve">- daca s-a </w:t>
            </w:r>
            <w:proofErr w:type="spellStart"/>
            <w:r w:rsidRPr="00C0649B">
              <w:t>atasat</w:t>
            </w:r>
            <w:proofErr w:type="spellEnd"/>
            <w:r w:rsidRPr="00C0649B">
              <w:t xml:space="preserve"> așa-numita „foaie de </w:t>
            </w:r>
            <w:proofErr w:type="spellStart"/>
            <w:r w:rsidRPr="00C0649B">
              <w:t>capat</w:t>
            </w:r>
            <w:proofErr w:type="spellEnd"/>
            <w:r w:rsidRPr="00C0649B">
              <w:t xml:space="preserve">”, care </w:t>
            </w:r>
            <w:proofErr w:type="spellStart"/>
            <w:r w:rsidRPr="00C0649B">
              <w:t>conţine</w:t>
            </w:r>
            <w:proofErr w:type="spellEnd"/>
            <w:r w:rsidRPr="00C0649B">
              <w:t xml:space="preserve"> semnăturile colectivului format din </w:t>
            </w:r>
            <w:proofErr w:type="spellStart"/>
            <w:r w:rsidRPr="00C0649B">
              <w:t>specialisti</w:t>
            </w:r>
            <w:proofErr w:type="spellEnd"/>
            <w:r w:rsidRPr="00C0649B">
              <w:t xml:space="preserve"> condus de un </w:t>
            </w:r>
            <w:proofErr w:type="spellStart"/>
            <w:r w:rsidRPr="00C0649B">
              <w:t>şef</w:t>
            </w:r>
            <w:proofErr w:type="spellEnd"/>
            <w:r w:rsidRPr="00C0649B">
              <w:t xml:space="preserve"> de proiect care a participat la elaborarea </w:t>
            </w:r>
            <w:proofErr w:type="spellStart"/>
            <w:r w:rsidRPr="00C0649B">
              <w:t>documentaţiei</w:t>
            </w:r>
            <w:proofErr w:type="spellEnd"/>
            <w:r w:rsidRPr="00C0649B">
              <w:t xml:space="preserve"> si </w:t>
            </w:r>
            <w:proofErr w:type="spellStart"/>
            <w:r w:rsidRPr="00C0649B">
              <w:t>ştampila</w:t>
            </w:r>
            <w:proofErr w:type="spellEnd"/>
            <w:r w:rsidRPr="00C0649B">
              <w:t xml:space="preserve"> elaboratorului </w:t>
            </w:r>
            <w:proofErr w:type="spellStart"/>
            <w:r w:rsidRPr="00C0649B">
              <w:t>documentaţiei</w:t>
            </w:r>
            <w:proofErr w:type="spellEnd"/>
            <w:r w:rsidRPr="00C0649B">
              <w:t xml:space="preserve"> in integralitatea ei. </w:t>
            </w:r>
          </w:p>
          <w:p w14:paraId="7C1EDFC4" w14:textId="77777777" w:rsidR="00C0649B" w:rsidRPr="00C0649B" w:rsidRDefault="00C0649B" w:rsidP="00C0649B">
            <w:r w:rsidRPr="00C0649B">
              <w:t xml:space="preserve">- daca in cadrul </w:t>
            </w:r>
            <w:proofErr w:type="spellStart"/>
            <w:r w:rsidRPr="00C0649B">
              <w:t>sectiunii</w:t>
            </w:r>
            <w:proofErr w:type="spellEnd"/>
            <w:r w:rsidRPr="00C0649B">
              <w:t xml:space="preserve">– </w:t>
            </w:r>
            <w:proofErr w:type="spellStart"/>
            <w:r w:rsidRPr="00C0649B">
              <w:t>Partile</w:t>
            </w:r>
            <w:proofErr w:type="spellEnd"/>
            <w:r w:rsidRPr="00C0649B">
              <w:t xml:space="preserve"> desenate sunt </w:t>
            </w:r>
            <w:proofErr w:type="spellStart"/>
            <w:r w:rsidRPr="00C0649B">
              <w:t>atasate</w:t>
            </w:r>
            <w:proofErr w:type="spellEnd"/>
            <w:r w:rsidRPr="00C0649B">
              <w:t xml:space="preserve"> planuri de amplasare in zona 1:25.000 – 1:5.000, planul general 1:5.000 – 1:500, relevee, </w:t>
            </w:r>
            <w:proofErr w:type="spellStart"/>
            <w:r w:rsidRPr="00C0649B">
              <w:t>sectiuni</w:t>
            </w:r>
            <w:proofErr w:type="spellEnd"/>
            <w:r w:rsidRPr="00C0649B">
              <w:t xml:space="preserve"> etc., Planul de amplasare a utilajelor pe fluxul tehnologic,  se verifica daca acestea sunt semnate de </w:t>
            </w:r>
            <w:proofErr w:type="spellStart"/>
            <w:r w:rsidRPr="00C0649B">
              <w:t>catre</w:t>
            </w:r>
            <w:proofErr w:type="spellEnd"/>
            <w:r w:rsidRPr="00C0649B">
              <w:t xml:space="preserve"> elaborator in </w:t>
            </w:r>
            <w:proofErr w:type="spellStart"/>
            <w:r w:rsidRPr="00C0649B">
              <w:t>cartusul</w:t>
            </w:r>
            <w:proofErr w:type="spellEnd"/>
            <w:r w:rsidRPr="00C0649B">
              <w:t xml:space="preserve"> indicator.</w:t>
            </w:r>
          </w:p>
          <w:p w14:paraId="477B5837" w14:textId="77777777" w:rsidR="00C0649B" w:rsidRPr="00C0649B" w:rsidRDefault="00C0649B" w:rsidP="00C0649B">
            <w:r w:rsidRPr="00C0649B">
              <w:t xml:space="preserve">- dacă cheltuielile cu realizarea </w:t>
            </w:r>
            <w:proofErr w:type="spellStart"/>
            <w:r w:rsidRPr="00C0649B">
              <w:t>constructiei</w:t>
            </w:r>
            <w:proofErr w:type="spellEnd"/>
            <w:r w:rsidRPr="00C0649B">
              <w:t xml:space="preserve"> sunt trecute in coloana „cheltuieli neeligibile” </w:t>
            </w:r>
            <w:proofErr w:type="spellStart"/>
            <w:r w:rsidRPr="00C0649B">
              <w:t>şi</w:t>
            </w:r>
            <w:proofErr w:type="spellEnd"/>
            <w:r w:rsidRPr="00C0649B">
              <w:t xml:space="preserve"> sunt </w:t>
            </w:r>
            <w:proofErr w:type="spellStart"/>
            <w:r w:rsidRPr="00C0649B">
              <w:t>menţionate</w:t>
            </w:r>
            <w:proofErr w:type="spellEnd"/>
            <w:r w:rsidRPr="00C0649B">
              <w:t xml:space="preserve"> în studiul de fezabilitate, în cazul în care solicitantul </w:t>
            </w:r>
            <w:proofErr w:type="spellStart"/>
            <w:r w:rsidRPr="00C0649B">
              <w:t>realizeaza</w:t>
            </w:r>
            <w:proofErr w:type="spellEnd"/>
            <w:r w:rsidRPr="00C0649B">
              <w:t xml:space="preserve"> în regie proprie </w:t>
            </w:r>
            <w:proofErr w:type="spellStart"/>
            <w:r w:rsidRPr="00C0649B">
              <w:t>constructiile</w:t>
            </w:r>
            <w:proofErr w:type="spellEnd"/>
            <w:r w:rsidRPr="00C0649B">
              <w:t xml:space="preserve"> in care va amplasa utilajele </w:t>
            </w:r>
            <w:proofErr w:type="spellStart"/>
            <w:r w:rsidRPr="00C0649B">
              <w:t>achizitionate</w:t>
            </w:r>
            <w:proofErr w:type="spellEnd"/>
            <w:r w:rsidRPr="00C0649B">
              <w:t xml:space="preserve"> prin </w:t>
            </w:r>
            <w:proofErr w:type="spellStart"/>
            <w:r w:rsidRPr="00C0649B">
              <w:t>investiţia</w:t>
            </w:r>
            <w:proofErr w:type="spellEnd"/>
            <w:r w:rsidRPr="00C0649B">
              <w:t xml:space="preserve"> FEADR,  </w:t>
            </w:r>
          </w:p>
          <w:p w14:paraId="61F4131D" w14:textId="77777777" w:rsidR="00C0649B" w:rsidRPr="00C0649B" w:rsidRDefault="00C0649B" w:rsidP="00C0649B">
            <w:r w:rsidRPr="00C0649B">
              <w:t xml:space="preserve">In cazul in care </w:t>
            </w:r>
            <w:proofErr w:type="spellStart"/>
            <w:r w:rsidRPr="00C0649B">
              <w:t>investiţia</w:t>
            </w:r>
            <w:proofErr w:type="spellEnd"/>
            <w:r w:rsidRPr="00C0649B">
              <w:t xml:space="preserve"> prevede utilaje cu montaj, solicitantul este obligat sa </w:t>
            </w:r>
            <w:proofErr w:type="spellStart"/>
            <w:r w:rsidRPr="00C0649B">
              <w:t>evidentieze</w:t>
            </w:r>
            <w:proofErr w:type="spellEnd"/>
            <w:r w:rsidRPr="00C0649B">
              <w:t xml:space="preserve"> montajul acestora în  capitolul 4.2 Montaj utilaj tehnologic din Bugetul indicativ al Proiectului, chiar daca montajul este inclus in oferta utilajului cu valoare distinctă pentru a fi considerat cheltuială eligibilă sau se </w:t>
            </w:r>
            <w:proofErr w:type="spellStart"/>
            <w:r w:rsidRPr="00C0649B">
              <w:t>realizeaza</w:t>
            </w:r>
            <w:proofErr w:type="spellEnd"/>
            <w:r w:rsidRPr="00C0649B">
              <w:t xml:space="preserve"> in regie proprie (caz in care se va </w:t>
            </w:r>
            <w:proofErr w:type="spellStart"/>
            <w:r w:rsidRPr="00C0649B">
              <w:t>evidentia</w:t>
            </w:r>
            <w:proofErr w:type="spellEnd"/>
            <w:r w:rsidRPr="00C0649B">
              <w:t xml:space="preserve"> in coloana „cheltuieli neeligibile”).</w:t>
            </w:r>
          </w:p>
          <w:p w14:paraId="6B8E3745" w14:textId="77777777" w:rsidR="00C0649B" w:rsidRPr="00C0649B" w:rsidRDefault="00C0649B" w:rsidP="00C0649B">
            <w:r w:rsidRPr="00C0649B">
              <w:t xml:space="preserve">Pentru servicii se vor prezenta devize defalcate cu estimarea costurilor (nr. </w:t>
            </w:r>
            <w:proofErr w:type="spellStart"/>
            <w:r w:rsidRPr="00C0649B">
              <w:t>experti</w:t>
            </w:r>
            <w:proofErr w:type="spellEnd"/>
            <w:r w:rsidRPr="00C0649B">
              <w:t xml:space="preserve">, ore/ expert, costuri/ ora). Pentru </w:t>
            </w:r>
            <w:proofErr w:type="spellStart"/>
            <w:r w:rsidRPr="00C0649B">
              <w:t>situaţiile</w:t>
            </w:r>
            <w:proofErr w:type="spellEnd"/>
            <w:r w:rsidRPr="00C0649B">
              <w:t xml:space="preserve"> în care valorile sunt nejustificate prin </w:t>
            </w:r>
            <w:proofErr w:type="spellStart"/>
            <w:r w:rsidRPr="00C0649B">
              <w:t>numarul</w:t>
            </w:r>
            <w:proofErr w:type="spellEnd"/>
            <w:r w:rsidRPr="00C0649B">
              <w:t xml:space="preserve"> de </w:t>
            </w:r>
            <w:proofErr w:type="spellStart"/>
            <w:r w:rsidRPr="00C0649B">
              <w:t>experti</w:t>
            </w:r>
            <w:proofErr w:type="spellEnd"/>
            <w:r w:rsidRPr="00C0649B">
              <w:t xml:space="preserve">, prin </w:t>
            </w:r>
            <w:proofErr w:type="spellStart"/>
            <w:r w:rsidRPr="00C0649B">
              <w:t>numarul</w:t>
            </w:r>
            <w:proofErr w:type="spellEnd"/>
            <w:r w:rsidRPr="00C0649B">
              <w:t xml:space="preserve"> de ore prognozate sau prin natura </w:t>
            </w:r>
            <w:proofErr w:type="spellStart"/>
            <w:r w:rsidRPr="00C0649B">
              <w:t>investitiei</w:t>
            </w:r>
            <w:proofErr w:type="spellEnd"/>
            <w:r w:rsidRPr="00C0649B">
              <w:t>, la verificarea proiectului, acestea pot fi reduse, cu informarea solicitantului.</w:t>
            </w:r>
          </w:p>
          <w:p w14:paraId="49EB35F2" w14:textId="77777777" w:rsidR="00C0649B" w:rsidRPr="00C0649B" w:rsidRDefault="00C0649B" w:rsidP="00C0649B">
            <w:r w:rsidRPr="00C0649B">
              <w:t xml:space="preserve"> În cazul în care </w:t>
            </w:r>
            <w:proofErr w:type="spellStart"/>
            <w:r w:rsidRPr="00C0649B">
              <w:t>investiţia</w:t>
            </w:r>
            <w:proofErr w:type="spellEnd"/>
            <w:r w:rsidRPr="00C0649B">
              <w:t xml:space="preserve"> cuprinde cheltuieli cu </w:t>
            </w:r>
            <w:proofErr w:type="spellStart"/>
            <w:r w:rsidRPr="00C0649B">
              <w:t>construcţii</w:t>
            </w:r>
            <w:proofErr w:type="spellEnd"/>
            <w:r w:rsidRPr="00C0649B">
              <w:t xml:space="preserve"> noi sau </w:t>
            </w:r>
            <w:proofErr w:type="spellStart"/>
            <w:r w:rsidRPr="00C0649B">
              <w:t>modernizari</w:t>
            </w:r>
            <w:proofErr w:type="spellEnd"/>
            <w:r w:rsidRPr="00C0649B">
              <w:t xml:space="preserve">, se va prezenta calcul pentru </w:t>
            </w:r>
            <w:proofErr w:type="spellStart"/>
            <w:r w:rsidRPr="00C0649B">
              <w:t>investiţia</w:t>
            </w:r>
            <w:proofErr w:type="spellEnd"/>
            <w:r w:rsidRPr="00C0649B">
              <w:t xml:space="preserve"> specifică în care suma tuturor cheltuielilor cu </w:t>
            </w:r>
            <w:proofErr w:type="spellStart"/>
            <w:r w:rsidRPr="00C0649B">
              <w:t>construcţii</w:t>
            </w:r>
            <w:proofErr w:type="spellEnd"/>
            <w:r w:rsidRPr="00C0649B">
              <w:t xml:space="preserve"> </w:t>
            </w:r>
            <w:proofErr w:type="spellStart"/>
            <w:r w:rsidRPr="00C0649B">
              <w:t>şi</w:t>
            </w:r>
            <w:proofErr w:type="spellEnd"/>
            <w:r w:rsidRPr="00C0649B">
              <w:t xml:space="preserve"> </w:t>
            </w:r>
            <w:proofErr w:type="spellStart"/>
            <w:r w:rsidRPr="00C0649B">
              <w:t>instalaţii</w:t>
            </w:r>
            <w:proofErr w:type="spellEnd"/>
            <w:r w:rsidRPr="00C0649B">
              <w:t xml:space="preserve"> se raportează la mp de </w:t>
            </w:r>
            <w:proofErr w:type="spellStart"/>
            <w:r w:rsidRPr="00C0649B">
              <w:t>construcţie</w:t>
            </w:r>
            <w:proofErr w:type="spellEnd"/>
            <w:r w:rsidRPr="00C0649B">
              <w:t>.</w:t>
            </w:r>
          </w:p>
          <w:p w14:paraId="5F8163B2" w14:textId="77777777" w:rsidR="00C0649B" w:rsidRPr="00C0649B" w:rsidRDefault="00C0649B" w:rsidP="00C0649B">
            <w:pPr>
              <w:rPr>
                <w:lang w:val="it-IT"/>
              </w:rPr>
            </w:pPr>
            <w:r w:rsidRPr="00C0649B">
              <w:lastRenderedPageBreak/>
              <w:t xml:space="preserve">În cazul proiectelor care prevăd modernizarea/ finalizarea </w:t>
            </w:r>
            <w:proofErr w:type="spellStart"/>
            <w:r w:rsidRPr="00C0649B">
              <w:t>construcţiilor</w:t>
            </w:r>
            <w:proofErr w:type="spellEnd"/>
            <w:r w:rsidRPr="00C0649B">
              <w:t xml:space="preserve"> existente/ </w:t>
            </w:r>
            <w:proofErr w:type="spellStart"/>
            <w:r w:rsidRPr="00C0649B">
              <w:t>achiziţii</w:t>
            </w:r>
            <w:proofErr w:type="spellEnd"/>
            <w:r w:rsidRPr="00C0649B">
              <w:t xml:space="preserve"> de utilaje cu montaj care schimbă regimul de exploatare a </w:t>
            </w:r>
            <w:proofErr w:type="spellStart"/>
            <w:r w:rsidRPr="00C0649B">
              <w:t>construcţiei</w:t>
            </w:r>
            <w:proofErr w:type="spellEnd"/>
            <w:r w:rsidRPr="00C0649B">
              <w:t xml:space="preserve"> existente, se </w:t>
            </w:r>
            <w:proofErr w:type="spellStart"/>
            <w:r w:rsidRPr="00C0649B">
              <w:t>ataşează</w:t>
            </w:r>
            <w:proofErr w:type="spellEnd"/>
            <w:r w:rsidRPr="00C0649B">
              <w:t xml:space="preserve"> la Studiul de fezabilitate, obligatoriu, Expertiza tehnică de specialitate asupra </w:t>
            </w:r>
            <w:proofErr w:type="spellStart"/>
            <w:r w:rsidRPr="00C0649B">
              <w:t>construcţiei</w:t>
            </w:r>
            <w:proofErr w:type="spellEnd"/>
            <w:r w:rsidRPr="00C0649B">
              <w:t xml:space="preserve"> existente și Raportul privind stadiul fizic al lucrărilor.</w:t>
            </w:r>
          </w:p>
          <w:p w14:paraId="01DA9B41" w14:textId="77777777" w:rsidR="00C0649B" w:rsidRPr="00C0649B" w:rsidRDefault="00C0649B" w:rsidP="00C0649B">
            <w:proofErr w:type="spellStart"/>
            <w:r w:rsidRPr="00C0649B">
              <w:t>Expertii</w:t>
            </w:r>
            <w:proofErr w:type="spellEnd"/>
            <w:r w:rsidRPr="00C0649B">
              <w:t xml:space="preserve"> vor verifica daca in cazul proiectelor </w:t>
            </w:r>
            <w:proofErr w:type="spellStart"/>
            <w:r w:rsidRPr="00C0649B">
              <w:t>incadrate</w:t>
            </w:r>
            <w:proofErr w:type="spellEnd"/>
            <w:r w:rsidRPr="00C0649B">
              <w:t xml:space="preserve"> in Cererea de </w:t>
            </w:r>
            <w:proofErr w:type="spellStart"/>
            <w:r w:rsidRPr="00C0649B">
              <w:t>finantare</w:t>
            </w:r>
            <w:proofErr w:type="spellEnd"/>
            <w:r w:rsidRPr="00C0649B">
              <w:t xml:space="preserve"> la  categoria 9.4.3 Pentru proiecte de dotări </w:t>
            </w:r>
            <w:proofErr w:type="spellStart"/>
            <w:r w:rsidRPr="00C0649B">
              <w:t>şi</w:t>
            </w:r>
            <w:proofErr w:type="spellEnd"/>
            <w:r w:rsidRPr="00C0649B">
              <w:t xml:space="preserve">/sau cu echipamente fără montaj (în cazul în care există cheltuieli eligibile și neeligibile numai pe liniile bugetare 4.4, 4.5, 4.6 și 3.7.1) pentru care nu se depune SF/MJ/DALI solicitantul a respectat </w:t>
            </w:r>
            <w:proofErr w:type="spellStart"/>
            <w:r w:rsidRPr="00C0649B">
              <w:t>cerintele</w:t>
            </w:r>
            <w:proofErr w:type="spellEnd"/>
            <w:r w:rsidRPr="00C0649B">
              <w:t xml:space="preserve"> privind completarea in </w:t>
            </w:r>
            <w:proofErr w:type="spellStart"/>
            <w:r w:rsidRPr="00C0649B">
              <w:t>sectiunea</w:t>
            </w:r>
            <w:proofErr w:type="spellEnd"/>
            <w:r w:rsidRPr="00C0649B">
              <w:t xml:space="preserve"> A6 Descrierea proiectului , respectiv:</w:t>
            </w:r>
          </w:p>
          <w:p w14:paraId="3A82BC32" w14:textId="77777777" w:rsidR="00C0649B" w:rsidRPr="00C0649B" w:rsidRDefault="00C0649B" w:rsidP="00C0649B">
            <w:r w:rsidRPr="00C0649B">
              <w:t xml:space="preserve">- a fundamentat necesitatea </w:t>
            </w:r>
            <w:proofErr w:type="spellStart"/>
            <w:r w:rsidRPr="00C0649B">
              <w:t>şi</w:t>
            </w:r>
            <w:proofErr w:type="spellEnd"/>
            <w:r w:rsidRPr="00C0649B">
              <w:t xml:space="preserve"> oportunitatea </w:t>
            </w:r>
            <w:proofErr w:type="spellStart"/>
            <w:r w:rsidRPr="00C0649B">
              <w:t>investiţiei</w:t>
            </w:r>
            <w:proofErr w:type="spellEnd"/>
            <w:r w:rsidRPr="00C0649B">
              <w:t xml:space="preserve"> si a descris conformitatea obiectivelor </w:t>
            </w:r>
            <w:proofErr w:type="spellStart"/>
            <w:r w:rsidRPr="00C0649B">
              <w:t>investiţiei</w:t>
            </w:r>
            <w:proofErr w:type="spellEnd"/>
            <w:r w:rsidRPr="00C0649B">
              <w:t xml:space="preserve"> urmărite prin proiect cu obiectivele intervenției.</w:t>
            </w:r>
          </w:p>
          <w:p w14:paraId="447A8AC1" w14:textId="77777777" w:rsidR="00C0649B" w:rsidRPr="00C0649B" w:rsidRDefault="00C0649B" w:rsidP="00C0649B">
            <w:r w:rsidRPr="00C0649B">
              <w:t xml:space="preserve">- a precizat capacitatea existentă </w:t>
            </w:r>
            <w:proofErr w:type="spellStart"/>
            <w:r w:rsidRPr="00C0649B">
              <w:t>şi</w:t>
            </w:r>
            <w:proofErr w:type="spellEnd"/>
            <w:r w:rsidRPr="00C0649B">
              <w:t xml:space="preserve"> capacitatea propusă a se realiza la finalizarea </w:t>
            </w:r>
            <w:proofErr w:type="spellStart"/>
            <w:r w:rsidRPr="00C0649B">
              <w:t>investiţiei</w:t>
            </w:r>
            <w:proofErr w:type="spellEnd"/>
            <w:r w:rsidRPr="00C0649B">
              <w:t>.</w:t>
            </w:r>
          </w:p>
          <w:p w14:paraId="2C29EE9F" w14:textId="77777777" w:rsidR="00C0649B" w:rsidRPr="00C0649B" w:rsidRDefault="00C0649B" w:rsidP="00C0649B">
            <w:r w:rsidRPr="00C0649B">
              <w:t xml:space="preserve">- în cazul în care solicitantul este o formă asociativă, a descris modul în care </w:t>
            </w:r>
            <w:proofErr w:type="spellStart"/>
            <w:r w:rsidRPr="00C0649B">
              <w:t>investiţia</w:t>
            </w:r>
            <w:proofErr w:type="spellEnd"/>
            <w:r w:rsidRPr="00C0649B">
              <w:t xml:space="preserve"> </w:t>
            </w:r>
            <w:proofErr w:type="spellStart"/>
            <w:r w:rsidRPr="00C0649B">
              <w:t>deserveşte</w:t>
            </w:r>
            <w:proofErr w:type="spellEnd"/>
            <w:r w:rsidRPr="00C0649B">
              <w:t xml:space="preserve"> membrii acesteia.</w:t>
            </w:r>
          </w:p>
          <w:p w14:paraId="5FB421CD" w14:textId="77777777" w:rsidR="00C0649B" w:rsidRPr="00C0649B" w:rsidRDefault="00C0649B" w:rsidP="00C0649B">
            <w:r w:rsidRPr="00C0649B">
              <w:t xml:space="preserve">- a descris </w:t>
            </w:r>
            <w:proofErr w:type="spellStart"/>
            <w:r w:rsidRPr="00C0649B">
              <w:t>achiziţiilor</w:t>
            </w:r>
            <w:proofErr w:type="spellEnd"/>
            <w:r w:rsidRPr="00C0649B">
              <w:t xml:space="preserve"> propuse prin proiect, </w:t>
            </w:r>
            <w:proofErr w:type="spellStart"/>
            <w:r w:rsidRPr="00C0649B">
              <w:t>repectiv</w:t>
            </w:r>
            <w:proofErr w:type="spellEnd"/>
            <w:r w:rsidRPr="00C0649B">
              <w:t xml:space="preserve"> denumirea, numărul, valoarea și caracteristicile tehnice și funcționale ale utilajelor/ echipamentelor tehnologice/ echipamentelor de transport/ dotărilor ce urmează a fi achiziționate prin proiect </w:t>
            </w:r>
            <w:proofErr w:type="spellStart"/>
            <w:r w:rsidRPr="00C0649B">
              <w:t>şi</w:t>
            </w:r>
            <w:proofErr w:type="spellEnd"/>
            <w:r w:rsidRPr="00C0649B">
              <w:t xml:space="preserve">, dacă e cazul, prezentarea tehnică a construcțiilor în care urmează a fi amplasate utilajele/ dotările (inclusiv </w:t>
            </w:r>
            <w:proofErr w:type="spellStart"/>
            <w:r w:rsidRPr="00C0649B">
              <w:t>utilităţi</w:t>
            </w:r>
            <w:proofErr w:type="spellEnd"/>
            <w:r w:rsidRPr="00C0649B">
              <w:t>).</w:t>
            </w:r>
          </w:p>
          <w:p w14:paraId="1C819FB9" w14:textId="77777777" w:rsidR="00C0649B" w:rsidRPr="00C0649B" w:rsidRDefault="00C0649B" w:rsidP="00C0649B">
            <w:r w:rsidRPr="00C0649B">
              <w:t xml:space="preserve">- a fundamentat </w:t>
            </w:r>
            <w:proofErr w:type="spellStart"/>
            <w:r w:rsidRPr="00C0649B">
              <w:t>achiziţiile</w:t>
            </w:r>
            <w:proofErr w:type="spellEnd"/>
            <w:r w:rsidRPr="00C0649B">
              <w:t xml:space="preserv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3D9456A" w14:textId="77777777" w:rsidR="00C0649B" w:rsidRPr="00C0649B" w:rsidRDefault="00C0649B" w:rsidP="00C0649B">
            <w:r w:rsidRPr="00C0649B">
              <w:t>- a descris fluxul tehnologic/etapele activității în care vor fi utilizate utilajele/dotările, etc propuse a fi achiziționate.</w:t>
            </w:r>
          </w:p>
          <w:p w14:paraId="3148B8BE" w14:textId="77777777" w:rsidR="00C0649B" w:rsidRPr="00C0649B" w:rsidRDefault="00C0649B" w:rsidP="00C0649B">
            <w:r w:rsidRPr="00C0649B">
              <w:t>- a precizat durata de realizare a investiției și capacitățile de producție rezultate în urma investiției (dacă este cazul).</w:t>
            </w:r>
          </w:p>
          <w:p w14:paraId="4DE42491" w14:textId="77777777" w:rsidR="00C0649B" w:rsidRPr="00C0649B" w:rsidRDefault="00C0649B" w:rsidP="00C0649B">
            <w:r w:rsidRPr="00C0649B">
              <w:t xml:space="preserve">1.b) Verificare sediul/social sau punct de lucru unde se </w:t>
            </w:r>
            <w:proofErr w:type="spellStart"/>
            <w:r w:rsidRPr="00C0649B">
              <w:t>implementeaza</w:t>
            </w:r>
            <w:proofErr w:type="spellEnd"/>
            <w:r w:rsidRPr="00C0649B">
              <w:t xml:space="preserve"> proiectul </w:t>
            </w:r>
          </w:p>
          <w:p w14:paraId="445BBCD2" w14:textId="77777777" w:rsidR="00C0649B" w:rsidRPr="00C0649B" w:rsidRDefault="00C0649B" w:rsidP="00C0649B">
            <w:r w:rsidRPr="00C0649B">
              <w:t xml:space="preserve">Pentru proiectele de </w:t>
            </w:r>
            <w:proofErr w:type="spellStart"/>
            <w:r w:rsidRPr="00C0649B">
              <w:t>investiţii</w:t>
            </w:r>
            <w:proofErr w:type="spellEnd"/>
            <w:r w:rsidRPr="00C0649B">
              <w:t xml:space="preserve">, expertul verifica in documente/RECOM. </w:t>
            </w:r>
          </w:p>
          <w:p w14:paraId="0E679E95" w14:textId="77777777" w:rsidR="00C0649B" w:rsidRPr="00C0649B" w:rsidRDefault="00C0649B" w:rsidP="00C0649B">
            <w:r w:rsidRPr="00C0649B">
              <w:t xml:space="preserve">În ceea ce privește </w:t>
            </w:r>
            <w:proofErr w:type="spellStart"/>
            <w:r w:rsidRPr="00C0649B">
              <w:t>investitiile</w:t>
            </w:r>
            <w:proofErr w:type="spellEnd"/>
            <w:r w:rsidRPr="00C0649B">
              <w:t xml:space="preserve"> în domeniul agricol și </w:t>
            </w:r>
            <w:proofErr w:type="spellStart"/>
            <w:r w:rsidRPr="00C0649B">
              <w:t>agro</w:t>
            </w:r>
            <w:proofErr w:type="spellEnd"/>
            <w:r w:rsidRPr="00C0649B">
              <w:t xml:space="preserve">-alimentar expertul va verifica daca solicitantul este o forma colectiva. </w:t>
            </w:r>
          </w:p>
          <w:p w14:paraId="383B68E3" w14:textId="77777777" w:rsidR="00C0649B" w:rsidRPr="00C0649B" w:rsidRDefault="00C0649B" w:rsidP="00C0649B">
            <w:r w:rsidRPr="00C0649B">
              <w:t xml:space="preserve"> respectiv  Intervenții de tip social care sprijină multiplicarea în sectorul zootehnic acestea sunt implementate de forme asociative eligibile. </w:t>
            </w:r>
          </w:p>
          <w:p w14:paraId="5A338D20" w14:textId="77777777" w:rsidR="00C0649B" w:rsidRPr="00C0649B" w:rsidRDefault="00C0649B" w:rsidP="00C0649B">
            <w:pPr>
              <w:rPr>
                <w:lang w:val="it-IT"/>
              </w:rPr>
            </w:pPr>
            <w:r w:rsidRPr="00C0649B">
              <w:t xml:space="preserve">Se verifică dacă extrasul de carte funciara este emis pe numele solicitantului si </w:t>
            </w:r>
            <w:proofErr w:type="spellStart"/>
            <w:r w:rsidRPr="00C0649B">
              <w:t>vizeaza</w:t>
            </w:r>
            <w:proofErr w:type="spellEnd"/>
            <w:r w:rsidRPr="00C0649B">
              <w:t xml:space="preserve"> imobilul/ amplasamentul </w:t>
            </w:r>
            <w:proofErr w:type="spellStart"/>
            <w:r w:rsidRPr="00C0649B">
              <w:t>mentionat</w:t>
            </w:r>
            <w:proofErr w:type="spellEnd"/>
            <w:r w:rsidRPr="00C0649B">
              <w:t xml:space="preserve"> în proiect. În </w:t>
            </w:r>
            <w:proofErr w:type="spellStart"/>
            <w:r w:rsidRPr="00C0649B">
              <w:t>situatia</w:t>
            </w:r>
            <w:proofErr w:type="spellEnd"/>
            <w:r w:rsidRPr="00C0649B">
              <w:t xml:space="preserve"> în care imobilul pe care se execută </w:t>
            </w:r>
            <w:proofErr w:type="spellStart"/>
            <w:r w:rsidRPr="00C0649B">
              <w:t>investiţia</w:t>
            </w:r>
            <w:proofErr w:type="spellEnd"/>
            <w:r w:rsidRPr="00C0649B">
              <w:t xml:space="preserve"> nu este liber de sarcini (gajat pentru un credit), se verifică acordul creditorului privind </w:t>
            </w:r>
            <w:proofErr w:type="spellStart"/>
            <w:r w:rsidRPr="00C0649B">
              <w:t>executia</w:t>
            </w:r>
            <w:proofErr w:type="spellEnd"/>
            <w:r w:rsidRPr="00C0649B">
              <w:t xml:space="preserve"> </w:t>
            </w:r>
            <w:proofErr w:type="spellStart"/>
            <w:r w:rsidRPr="00C0649B">
              <w:t>investiţiei</w:t>
            </w:r>
            <w:proofErr w:type="spellEnd"/>
            <w:r w:rsidRPr="00C0649B">
              <w:t xml:space="preserve">, </w:t>
            </w:r>
            <w:r w:rsidRPr="00C0649B">
              <w:lastRenderedPageBreak/>
              <w:t xml:space="preserve">precum </w:t>
            </w:r>
            <w:proofErr w:type="spellStart"/>
            <w:r w:rsidRPr="00C0649B">
              <w:t>şi</w:t>
            </w:r>
            <w:proofErr w:type="spellEnd"/>
            <w:r w:rsidRPr="00C0649B">
              <w:t xml:space="preserve"> respectarea de </w:t>
            </w:r>
            <w:proofErr w:type="spellStart"/>
            <w:r w:rsidRPr="00C0649B">
              <w:t>căte</w:t>
            </w:r>
            <w:proofErr w:type="spellEnd"/>
            <w:r w:rsidRPr="00C0649B">
              <w:t xml:space="preserve"> solicitant a graficul de rambursare a creditului. Dacă solicitantul nu a </w:t>
            </w:r>
            <w:proofErr w:type="spellStart"/>
            <w:r w:rsidRPr="00C0649B">
              <w:t>atasat</w:t>
            </w:r>
            <w:proofErr w:type="spellEnd"/>
            <w:r w:rsidRPr="00C0649B">
              <w:t xml:space="preserve"> aceste documente expertul le va solicita prin </w:t>
            </w:r>
            <w:proofErr w:type="spellStart"/>
            <w:r w:rsidRPr="00C0649B">
              <w:t>informatii</w:t>
            </w:r>
            <w:proofErr w:type="spellEnd"/>
            <w:r w:rsidRPr="00C0649B">
              <w:t xml:space="preserve"> suplimentare. </w:t>
            </w:r>
          </w:p>
          <w:p w14:paraId="06B9FB77" w14:textId="77777777" w:rsidR="00C0649B" w:rsidRPr="00C0649B" w:rsidRDefault="00C0649B" w:rsidP="00C0649B">
            <w:r w:rsidRPr="00C0649B">
              <w:t xml:space="preserve">Dacă în cadrul Extrasului de Carte Funciară există </w:t>
            </w:r>
            <w:proofErr w:type="spellStart"/>
            <w:r w:rsidRPr="00C0649B">
              <w:t>menţiunea</w:t>
            </w:r>
            <w:proofErr w:type="spellEnd"/>
            <w:r w:rsidRPr="00C0649B">
              <w:t xml:space="preserve"> “imobil înregistrat în planul cadastral fără localizare certă datorită lipsei planului parcelar”, nu se va considera neîndeplinită </w:t>
            </w:r>
            <w:proofErr w:type="spellStart"/>
            <w:r w:rsidRPr="00C0649B">
              <w:t>conditia</w:t>
            </w:r>
            <w:proofErr w:type="spellEnd"/>
            <w:r w:rsidRPr="00C0649B">
              <w:t>, având în vedere că prin prezentarea autorizației de construire în etapa de verificare a plaților este asigurată implicit localizarea certă a planului parcelar, respectiv a investiției.</w:t>
            </w:r>
          </w:p>
          <w:p w14:paraId="27F0BADB" w14:textId="77777777" w:rsidR="00C0649B" w:rsidRPr="00C0649B" w:rsidRDefault="00C0649B" w:rsidP="00C0649B">
            <w:r w:rsidRPr="00C0649B">
              <w:t xml:space="preserve">Daca proiectul necesita certificat de urbanism se verifica daca localizarea proiectului, regimul juridic, </w:t>
            </w:r>
            <w:proofErr w:type="spellStart"/>
            <w:r w:rsidRPr="00C0649B">
              <w:t>investiţia</w:t>
            </w:r>
            <w:proofErr w:type="spellEnd"/>
            <w:r w:rsidRPr="00C0649B">
              <w:t xml:space="preserve"> propusa </w:t>
            </w:r>
            <w:proofErr w:type="spellStart"/>
            <w:r w:rsidRPr="00C0649B">
              <w:t>s.a.m.d</w:t>
            </w:r>
            <w:proofErr w:type="spellEnd"/>
            <w:r w:rsidRPr="00C0649B">
              <w:t xml:space="preserve"> corespund cu descrierea din studiul de fezabilitate </w:t>
            </w:r>
            <w:proofErr w:type="spellStart"/>
            <w:r w:rsidRPr="00C0649B">
              <w:t>şi</w:t>
            </w:r>
            <w:proofErr w:type="spellEnd"/>
            <w:r w:rsidRPr="00C0649B">
              <w:t xml:space="preserve"> cu extrasul de carte funciară. </w:t>
            </w:r>
          </w:p>
          <w:p w14:paraId="593D26FE" w14:textId="77777777" w:rsidR="00C0649B" w:rsidRPr="00C0649B" w:rsidRDefault="00C0649B" w:rsidP="00C0649B">
            <w:r w:rsidRPr="00C0649B">
              <w:t xml:space="preserve"> Se verifica daca solicitantul are sediul social sau punctul/ punctele de lucru unde se implementează proiectul pe teritoriul acoperit de GAL. Aceste condiții trebuie respectate inclusiv în cazul solicitanților parteneri </w:t>
            </w:r>
            <w:proofErr w:type="spellStart"/>
            <w:r w:rsidRPr="00C0649B">
              <w:t>intr</w:t>
            </w:r>
            <w:proofErr w:type="spellEnd"/>
            <w:r w:rsidRPr="00C0649B">
              <w:t>-un proiect colectiv agricol cu exploatații agricole amplasate atât pe teritoriul GAL, cât și în zona adiacentă acestuia.</w:t>
            </w:r>
          </w:p>
          <w:p w14:paraId="1A0DCA66" w14:textId="77777777" w:rsidR="00C0649B" w:rsidRPr="00C0649B" w:rsidRDefault="00C0649B" w:rsidP="00C0649B">
            <w:r w:rsidRPr="00C0649B">
              <w:t xml:space="preserve">1.c) Verificarea documentelor pentru terenurile și/sau clădirile aferente realizării investiției/ </w:t>
            </w:r>
            <w:proofErr w:type="spellStart"/>
            <w:r w:rsidRPr="00C0649B">
              <w:t>locaţia</w:t>
            </w:r>
            <w:proofErr w:type="spellEnd"/>
            <w:r w:rsidRPr="00C0649B">
              <w:t xml:space="preserve"> de implementare a proiectului</w:t>
            </w:r>
          </w:p>
          <w:p w14:paraId="1E1A62A7" w14:textId="77777777" w:rsidR="00C0649B" w:rsidRPr="00C0649B" w:rsidRDefault="00C0649B" w:rsidP="00C0649B">
            <w:r w:rsidRPr="00C0649B">
              <w:t xml:space="preserve">În raport cu documentele pentru terenurile și/sau clădirile aferente realizării investiției/ </w:t>
            </w:r>
            <w:proofErr w:type="spellStart"/>
            <w:r w:rsidRPr="00C0649B">
              <w:t>locaţia</w:t>
            </w:r>
            <w:proofErr w:type="spellEnd"/>
            <w:r w:rsidRPr="00C0649B">
              <w:t xml:space="preserve"> de implementare a proiectului expertul verifica </w:t>
            </w:r>
            <w:proofErr w:type="spellStart"/>
            <w:r w:rsidRPr="00C0649B">
              <w:t>urmatoarele</w:t>
            </w:r>
            <w:proofErr w:type="spellEnd"/>
            <w:r w:rsidRPr="00C0649B">
              <w:t xml:space="preserve"> documente si </w:t>
            </w:r>
            <w:proofErr w:type="spellStart"/>
            <w:r w:rsidRPr="00C0649B">
              <w:t>conditii</w:t>
            </w:r>
            <w:proofErr w:type="spellEnd"/>
            <w:r w:rsidRPr="00C0649B">
              <w:t xml:space="preserve">, </w:t>
            </w:r>
            <w:proofErr w:type="spellStart"/>
            <w:r w:rsidRPr="00C0649B">
              <w:t>dupa</w:t>
            </w:r>
            <w:proofErr w:type="spellEnd"/>
            <w:r w:rsidRPr="00C0649B">
              <w:t xml:space="preserve"> caz:</w:t>
            </w:r>
          </w:p>
          <w:p w14:paraId="754771F6" w14:textId="77777777" w:rsidR="00C0649B" w:rsidRPr="00C0649B" w:rsidRDefault="00C0649B" w:rsidP="00C0649B">
            <w:r w:rsidRPr="00C0649B">
              <w:t xml:space="preserve">Pentru beneficiari </w:t>
            </w:r>
            <w:proofErr w:type="spellStart"/>
            <w:r w:rsidRPr="00C0649B">
              <w:t>privaţi</w:t>
            </w:r>
            <w:proofErr w:type="spellEnd"/>
          </w:p>
          <w:p w14:paraId="50EBEDA4" w14:textId="77777777" w:rsidR="00C0649B" w:rsidRPr="00C0649B" w:rsidRDefault="00C0649B" w:rsidP="00C0649B">
            <w:r w:rsidRPr="00C0649B">
              <w:t xml:space="preserve">Pentru proiecte cu </w:t>
            </w:r>
            <w:proofErr w:type="spellStart"/>
            <w:r w:rsidRPr="00C0649B">
              <w:t>construcţii</w:t>
            </w:r>
            <w:proofErr w:type="spellEnd"/>
            <w:r w:rsidRPr="00C0649B">
              <w:t xml:space="preserve">-montaj (pot include dotări </w:t>
            </w:r>
            <w:proofErr w:type="spellStart"/>
            <w:r w:rsidRPr="00C0649B">
              <w:t>şi</w:t>
            </w:r>
            <w:proofErr w:type="spellEnd"/>
            <w:r w:rsidRPr="00C0649B">
              <w:t xml:space="preserve"> echipamente fără montaj) care necesită </w:t>
            </w:r>
            <w:proofErr w:type="spellStart"/>
            <w:r w:rsidRPr="00C0649B">
              <w:t>Autorizaţie</w:t>
            </w:r>
            <w:proofErr w:type="spellEnd"/>
            <w:r w:rsidRPr="00C0649B">
              <w:t xml:space="preserve"> de construire</w:t>
            </w:r>
          </w:p>
          <w:p w14:paraId="06088F6A" w14:textId="77777777" w:rsidR="00C0649B" w:rsidRPr="00C0649B" w:rsidRDefault="00C0649B" w:rsidP="00C0649B">
            <w:r w:rsidRPr="00C0649B">
              <w:t>a) Dreptul de proprietate privată</w:t>
            </w:r>
          </w:p>
          <w:p w14:paraId="11727907" w14:textId="77777777" w:rsidR="00C0649B" w:rsidRPr="00C0649B" w:rsidRDefault="00C0649B" w:rsidP="00C0649B">
            <w:r w:rsidRPr="00C0649B">
              <w:t>b) Dreptul de concesiune</w:t>
            </w:r>
          </w:p>
          <w:p w14:paraId="6F99B8C3" w14:textId="77777777" w:rsidR="00C0649B" w:rsidRPr="00C0649B" w:rsidRDefault="00C0649B" w:rsidP="00C0649B">
            <w:r w:rsidRPr="00C0649B">
              <w:t>c) Dreptul de superficie;</w:t>
            </w:r>
          </w:p>
          <w:p w14:paraId="77520C05" w14:textId="77777777" w:rsidR="00C0649B" w:rsidRPr="00C0649B" w:rsidRDefault="00C0649B" w:rsidP="00C0649B">
            <w:r w:rsidRPr="00C0649B">
              <w:t>Actele doveditoare ale dreptului de proprietate privată, reprezentate de înscrisurile constatatoare ale unui act juridic civil, jurisdicțional sau administrativ cu efect constitutiv translativ sau declarativ de proprietate, precum:</w:t>
            </w:r>
          </w:p>
          <w:p w14:paraId="21A40D56" w14:textId="77777777" w:rsidR="00C0649B" w:rsidRPr="00C0649B" w:rsidRDefault="00C0649B" w:rsidP="00C0649B">
            <w:r w:rsidRPr="00C0649B">
              <w:t>Actele juridice translative de proprietate, precum contractele de vânzare-cumpărare, donație, schimb, etc;</w:t>
            </w:r>
          </w:p>
          <w:p w14:paraId="2DA056EA" w14:textId="77777777" w:rsidR="00C0649B" w:rsidRPr="00C0649B" w:rsidRDefault="00C0649B" w:rsidP="00C0649B">
            <w:r w:rsidRPr="00C0649B">
              <w:t>Actele juridice declarative de proprietate, precum împărțeala judiciară sau tranzacția;</w:t>
            </w:r>
          </w:p>
          <w:p w14:paraId="7B330B19" w14:textId="77777777" w:rsidR="00C0649B" w:rsidRPr="00C0649B" w:rsidRDefault="00C0649B" w:rsidP="00C0649B">
            <w:r w:rsidRPr="00C0649B">
              <w:t xml:space="preserve">Actele jurisdicționale declarative, precum hotărârile judecătorești cu putere de </w:t>
            </w:r>
            <w:proofErr w:type="spellStart"/>
            <w:r w:rsidRPr="00C0649B">
              <w:t>res-judicata</w:t>
            </w:r>
            <w:proofErr w:type="spellEnd"/>
            <w:r w:rsidRPr="00C0649B">
              <w:t>, de partaj, de constatare a uzucapiunii imobiliare, etc.</w:t>
            </w:r>
          </w:p>
          <w:p w14:paraId="703DB1D8" w14:textId="77777777" w:rsidR="00C0649B" w:rsidRPr="00C0649B" w:rsidRDefault="00C0649B" w:rsidP="00C0649B">
            <w:r w:rsidRPr="00C0649B">
              <w:t>Actele jurisdicționale, precum ordonanțele de adjudecare.</w:t>
            </w:r>
          </w:p>
          <w:p w14:paraId="09DC9DBD" w14:textId="77777777" w:rsidR="00C0649B" w:rsidRPr="00C0649B" w:rsidRDefault="00C0649B" w:rsidP="00C0649B">
            <w:r w:rsidRPr="00C0649B">
              <w:lastRenderedPageBreak/>
              <w:t xml:space="preserve">Contract de concesiune care acoperă o perioadă de cel puțin 10 ani începând cu anul depunerii cererii de </w:t>
            </w:r>
            <w:proofErr w:type="spellStart"/>
            <w:r w:rsidRPr="00C0649B">
              <w:t>finanţare</w:t>
            </w:r>
            <w:proofErr w:type="spellEnd"/>
            <w:r w:rsidRPr="00C0649B">
              <w:t xml:space="preserve">, corespunzătoare asigurării sustenabilității investiției </w:t>
            </w:r>
            <w:proofErr w:type="spellStart"/>
            <w:r w:rsidRPr="00C0649B">
              <w:t>şi</w:t>
            </w:r>
            <w:proofErr w:type="spellEnd"/>
            <w:r w:rsidRPr="00C0649B">
              <w:t xml:space="preserve"> care oferă dreptul titularului de a executa lucrările de construcție prevăzute prin proiect, în copie.</w:t>
            </w:r>
          </w:p>
          <w:p w14:paraId="6F9C0F48" w14:textId="77777777" w:rsidR="00C0649B" w:rsidRPr="00C0649B" w:rsidRDefault="00C0649B" w:rsidP="00C0649B">
            <w:r w:rsidRPr="00C0649B">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1034321" w14:textId="77777777" w:rsidR="00C0649B" w:rsidRPr="00C0649B" w:rsidRDefault="00C0649B" w:rsidP="00C0649B">
            <w:proofErr w:type="spellStart"/>
            <w:r w:rsidRPr="00C0649B">
              <w:t>suprafaţa</w:t>
            </w:r>
            <w:proofErr w:type="spellEnd"/>
            <w:r w:rsidRPr="00C0649B">
              <w:t xml:space="preserve"> concesionată la zi - dacă pentru </w:t>
            </w:r>
            <w:proofErr w:type="spellStart"/>
            <w:r w:rsidRPr="00C0649B">
              <w:t>suprafaţa</w:t>
            </w:r>
            <w:proofErr w:type="spellEnd"/>
            <w:r w:rsidRPr="00C0649B">
              <w:t xml:space="preserve"> concesionată există solicitări privind retrocedarea sau diminuarea </w:t>
            </w:r>
            <w:proofErr w:type="spellStart"/>
            <w:r w:rsidRPr="00C0649B">
              <w:t>şi</w:t>
            </w:r>
            <w:proofErr w:type="spellEnd"/>
            <w:r w:rsidRPr="00C0649B">
              <w:t xml:space="preserve"> dacă da, să se </w:t>
            </w:r>
            <w:proofErr w:type="spellStart"/>
            <w:r w:rsidRPr="00C0649B">
              <w:t>menţioneze</w:t>
            </w:r>
            <w:proofErr w:type="spellEnd"/>
            <w:r w:rsidRPr="00C0649B">
              <w:t xml:space="preserve"> care este </w:t>
            </w:r>
            <w:proofErr w:type="spellStart"/>
            <w:r w:rsidRPr="00C0649B">
              <w:t>suprafaţa</w:t>
            </w:r>
            <w:proofErr w:type="spellEnd"/>
            <w:r w:rsidRPr="00C0649B">
              <w:t xml:space="preserve"> supusă acestui proces;</w:t>
            </w:r>
          </w:p>
          <w:p w14:paraId="05331A24" w14:textId="77777777" w:rsidR="00C0649B" w:rsidRPr="00C0649B" w:rsidRDefault="00C0649B" w:rsidP="00C0649B">
            <w:proofErr w:type="spellStart"/>
            <w:r w:rsidRPr="00C0649B">
              <w:t>situaţia</w:t>
            </w:r>
            <w:proofErr w:type="spellEnd"/>
            <w:r w:rsidRPr="00C0649B">
              <w:t xml:space="preserve"> privind respectarea clauzelor contractuale, dacă este în graficul de realizare a </w:t>
            </w:r>
            <w:proofErr w:type="spellStart"/>
            <w:r w:rsidRPr="00C0649B">
              <w:t>investiţiilor</w:t>
            </w:r>
            <w:proofErr w:type="spellEnd"/>
            <w:r w:rsidRPr="00C0649B">
              <w:t xml:space="preserve"> prevăzute în contract, dacă concesionarul </w:t>
            </w:r>
            <w:proofErr w:type="spellStart"/>
            <w:r w:rsidRPr="00C0649B">
              <w:t>şi</w:t>
            </w:r>
            <w:proofErr w:type="spellEnd"/>
            <w:r w:rsidRPr="00C0649B">
              <w:t xml:space="preserve">-a respectat graficul de plată a </w:t>
            </w:r>
            <w:proofErr w:type="spellStart"/>
            <w:r w:rsidRPr="00C0649B">
              <w:t>redevenţei</w:t>
            </w:r>
            <w:proofErr w:type="spellEnd"/>
            <w:r w:rsidRPr="00C0649B">
              <w:t xml:space="preserve"> </w:t>
            </w:r>
            <w:proofErr w:type="spellStart"/>
            <w:r w:rsidRPr="00C0649B">
              <w:t>şi</w:t>
            </w:r>
            <w:proofErr w:type="spellEnd"/>
            <w:r w:rsidRPr="00C0649B">
              <w:t xml:space="preserve"> alte clauze.</w:t>
            </w:r>
          </w:p>
          <w:p w14:paraId="147E7FB1" w14:textId="77777777" w:rsidR="00C0649B" w:rsidRPr="00C0649B" w:rsidRDefault="00C0649B" w:rsidP="00C0649B">
            <w:r w:rsidRPr="00C0649B">
              <w:t xml:space="preserve">Contract de superficie care acoperă o perioadă de cel puțin 10 ani începând cu  anul depunerii cererii de </w:t>
            </w:r>
            <w:proofErr w:type="spellStart"/>
            <w:r w:rsidRPr="00C0649B">
              <w:t>finanţare</w:t>
            </w:r>
            <w:proofErr w:type="spellEnd"/>
            <w:r w:rsidRPr="00C0649B">
              <w:t xml:space="preserve">, corespunzătoare asigurării sustenabilității  investiției </w:t>
            </w:r>
            <w:proofErr w:type="spellStart"/>
            <w:r w:rsidRPr="00C0649B">
              <w:t>şi</w:t>
            </w:r>
            <w:proofErr w:type="spellEnd"/>
            <w:r w:rsidRPr="00C0649B">
              <w:t xml:space="preserve"> care oferă dreptul titularului de a executa lucrările de construcție prevăzute prin proiect, în copie.</w:t>
            </w:r>
          </w:p>
          <w:p w14:paraId="53F56E02" w14:textId="77777777" w:rsidR="00C0649B" w:rsidRPr="00C0649B" w:rsidRDefault="00C0649B" w:rsidP="00C0649B">
            <w:pPr>
              <w:rPr>
                <w:lang w:val="en-GB"/>
              </w:rPr>
            </w:pPr>
            <w:r w:rsidRPr="00C0649B">
              <w:t xml:space="preserve">Expertul va obține Extrasul de Carte Funciară aferent imobilului (teren/ clădire) pe baza datelor cadastrale înscrise de către solicitant in Cererea de </w:t>
            </w:r>
            <w:proofErr w:type="spellStart"/>
            <w:r w:rsidRPr="00C0649B">
              <w:t>Finanţare</w:t>
            </w:r>
            <w:proofErr w:type="spellEnd"/>
            <w:r w:rsidRPr="00C0649B">
              <w:t xml:space="preserve"> în </w:t>
            </w:r>
            <w:proofErr w:type="spellStart"/>
            <w:r w:rsidRPr="00C0649B">
              <w:t>secţiunea</w:t>
            </w:r>
            <w:proofErr w:type="spellEnd"/>
            <w:r w:rsidRPr="00C0649B">
              <w:t xml:space="preserve"> dedicată.</w:t>
            </w:r>
          </w:p>
          <w:p w14:paraId="098A3239" w14:textId="77777777" w:rsidR="00C0649B" w:rsidRPr="00C0649B" w:rsidRDefault="00C0649B" w:rsidP="00C0649B">
            <w:r w:rsidRPr="00C0649B">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15B572FA" w14:textId="77777777" w:rsidR="00C0649B" w:rsidRPr="00C0649B" w:rsidRDefault="00C0649B" w:rsidP="00C0649B">
            <w:r w:rsidRPr="00C0649B">
              <w:t xml:space="preserve">Extrasul de carte funciară pentru informare trebuie să </w:t>
            </w:r>
            <w:proofErr w:type="spellStart"/>
            <w:r w:rsidRPr="00C0649B">
              <w:t>conţină</w:t>
            </w:r>
            <w:proofErr w:type="spellEnd"/>
            <w:r w:rsidRPr="00C0649B">
              <w:t xml:space="preserve"> planul parcelar cu localizare certă. NU  se acceptă la depunerea Cererii de </w:t>
            </w:r>
            <w:proofErr w:type="spellStart"/>
            <w:r w:rsidRPr="00C0649B">
              <w:t>finanţare</w:t>
            </w:r>
            <w:proofErr w:type="spellEnd"/>
            <w:r w:rsidRPr="00C0649B">
              <w:t xml:space="preserve"> Extras de carte funciară pentru informare cu </w:t>
            </w:r>
            <w:proofErr w:type="spellStart"/>
            <w:r w:rsidRPr="00C0649B">
              <w:t>menţiunea</w:t>
            </w:r>
            <w:proofErr w:type="spellEnd"/>
            <w:r w:rsidRPr="00C0649B">
              <w:t xml:space="preserve"> “imobil înregistrat în planul cadastral fără localizare certă datorită lipsei planului parcelar”.</w:t>
            </w:r>
          </w:p>
          <w:p w14:paraId="6D08921F" w14:textId="77777777" w:rsidR="00C0649B" w:rsidRPr="00C0649B" w:rsidRDefault="00C0649B" w:rsidP="00C0649B">
            <w:r w:rsidRPr="00C0649B">
              <w:t xml:space="preserve">Pentru proiecte cu </w:t>
            </w:r>
            <w:proofErr w:type="spellStart"/>
            <w:r w:rsidRPr="00C0649B">
              <w:t>construcţii</w:t>
            </w:r>
            <w:proofErr w:type="spellEnd"/>
            <w:r w:rsidRPr="00C0649B">
              <w:t xml:space="preserve"> și echipamente cu montaj care nu necesită </w:t>
            </w:r>
            <w:proofErr w:type="spellStart"/>
            <w:r w:rsidRPr="00C0649B">
              <w:t>Autorizaţie</w:t>
            </w:r>
            <w:proofErr w:type="spellEnd"/>
            <w:r w:rsidRPr="00C0649B">
              <w:t xml:space="preserve"> de </w:t>
            </w:r>
            <w:proofErr w:type="spellStart"/>
            <w:r w:rsidRPr="00C0649B">
              <w:t>construcţie</w:t>
            </w:r>
            <w:proofErr w:type="spellEnd"/>
            <w:r w:rsidRPr="00C0649B">
              <w:t xml:space="preserve"> (pot include </w:t>
            </w:r>
            <w:proofErr w:type="spellStart"/>
            <w:r w:rsidRPr="00C0649B">
              <w:t>şi</w:t>
            </w:r>
            <w:proofErr w:type="spellEnd"/>
            <w:r w:rsidRPr="00C0649B">
              <w:t xml:space="preserve"> dotări </w:t>
            </w:r>
            <w:proofErr w:type="spellStart"/>
            <w:r w:rsidRPr="00C0649B">
              <w:t>şi</w:t>
            </w:r>
            <w:proofErr w:type="spellEnd"/>
            <w:r w:rsidRPr="00C0649B">
              <w:t xml:space="preserve"> echipamente fără montaj) se vor prezenta înscrisuri valabile pentru o perioadă de cel puțin 10 ani începând cu anul depunerii cererii de </w:t>
            </w:r>
            <w:proofErr w:type="spellStart"/>
            <w:r w:rsidRPr="00C0649B">
              <w:t>finanţare</w:t>
            </w:r>
            <w:proofErr w:type="spellEnd"/>
            <w:r w:rsidRPr="00C0649B">
              <w:t xml:space="preserve"> care să certifice, după caz:</w:t>
            </w:r>
          </w:p>
          <w:p w14:paraId="7CDA9D07" w14:textId="77777777" w:rsidR="00C0649B" w:rsidRPr="00C0649B" w:rsidRDefault="00C0649B" w:rsidP="00C0649B">
            <w:r w:rsidRPr="00C0649B">
              <w:t>a dreptul de proprietate privată,</w:t>
            </w:r>
          </w:p>
          <w:p w14:paraId="69C719CA" w14:textId="77777777" w:rsidR="00C0649B" w:rsidRPr="00C0649B" w:rsidRDefault="00C0649B" w:rsidP="00C0649B">
            <w:r w:rsidRPr="00C0649B">
              <w:t>dreptul de concesiune,</w:t>
            </w:r>
          </w:p>
          <w:p w14:paraId="16354B27" w14:textId="77777777" w:rsidR="00C0649B" w:rsidRPr="00C0649B" w:rsidRDefault="00C0649B" w:rsidP="00C0649B">
            <w:r w:rsidRPr="00C0649B">
              <w:t>dreptul de superficie,</w:t>
            </w:r>
          </w:p>
          <w:p w14:paraId="1590D8CF" w14:textId="77777777" w:rsidR="00C0649B" w:rsidRPr="00C0649B" w:rsidRDefault="00C0649B" w:rsidP="00C0649B">
            <w:r w:rsidRPr="00C0649B">
              <w:t>dreptul de uzufruct;</w:t>
            </w:r>
          </w:p>
          <w:p w14:paraId="70DA352B" w14:textId="77777777" w:rsidR="00C0649B" w:rsidRPr="00C0649B" w:rsidRDefault="00C0649B" w:rsidP="00C0649B">
            <w:r w:rsidRPr="00C0649B">
              <w:t>dreptul de folosință cu titlul gratuit;</w:t>
            </w:r>
          </w:p>
          <w:p w14:paraId="7E36A6C2" w14:textId="77777777" w:rsidR="00C0649B" w:rsidRPr="00C0649B" w:rsidRDefault="00C0649B" w:rsidP="00C0649B">
            <w:r w:rsidRPr="00C0649B">
              <w:t>împrumutul de folosință (comodat);</w:t>
            </w:r>
          </w:p>
          <w:p w14:paraId="11A84F4C" w14:textId="77777777" w:rsidR="00C0649B" w:rsidRPr="00C0649B" w:rsidRDefault="00C0649B" w:rsidP="00C0649B">
            <w:r w:rsidRPr="00C0649B">
              <w:lastRenderedPageBreak/>
              <w:t>dreptul de închiriere / locațiune</w:t>
            </w:r>
          </w:p>
          <w:p w14:paraId="00F6E2F7" w14:textId="77777777" w:rsidR="00C0649B" w:rsidRPr="00C0649B" w:rsidRDefault="00C0649B" w:rsidP="00C0649B">
            <w:r w:rsidRPr="00C0649B">
              <w:t>De ex.: contract de cesiune, contract de concesiune, contract de locațiune/închiriere, contract de comodat.</w:t>
            </w:r>
          </w:p>
          <w:p w14:paraId="1A6DD4BB" w14:textId="77777777" w:rsidR="00C0649B" w:rsidRPr="00C0649B" w:rsidRDefault="00C0649B" w:rsidP="00C0649B">
            <w:r w:rsidRPr="00C0649B">
              <w:t xml:space="preserve">În </w:t>
            </w:r>
            <w:proofErr w:type="spellStart"/>
            <w:r w:rsidRPr="00C0649B">
              <w:t>situaţia</w:t>
            </w:r>
            <w:proofErr w:type="spellEnd"/>
            <w:r w:rsidRPr="00C0649B">
              <w:t xml:space="preserve"> în care imobilul pe care se execută </w:t>
            </w:r>
            <w:proofErr w:type="spellStart"/>
            <w:r w:rsidRPr="00C0649B">
              <w:t>investiţia</w:t>
            </w:r>
            <w:proofErr w:type="spellEnd"/>
            <w:r w:rsidRPr="00C0649B">
              <w:t xml:space="preserve"> nu este liber de sarcini (ipotecat pentru un credit) expertul verifica daca a fost depus acordul creditorului privind </w:t>
            </w:r>
            <w:proofErr w:type="spellStart"/>
            <w:r w:rsidRPr="00C0649B">
              <w:t>execuţia</w:t>
            </w:r>
            <w:proofErr w:type="spellEnd"/>
            <w:r w:rsidRPr="00C0649B">
              <w:t xml:space="preserve"> </w:t>
            </w:r>
            <w:proofErr w:type="spellStart"/>
            <w:r w:rsidRPr="00C0649B">
              <w:t>investiţiei</w:t>
            </w:r>
            <w:proofErr w:type="spellEnd"/>
            <w:r w:rsidRPr="00C0649B">
              <w:t xml:space="preserve"> </w:t>
            </w:r>
            <w:proofErr w:type="spellStart"/>
            <w:r w:rsidRPr="00C0649B">
              <w:t>şi</w:t>
            </w:r>
            <w:proofErr w:type="spellEnd"/>
            <w:r w:rsidRPr="00C0649B">
              <w:t xml:space="preserve"> graficul de rambursare a creditului. În cazul </w:t>
            </w:r>
            <w:proofErr w:type="spellStart"/>
            <w:r w:rsidRPr="00C0649B">
              <w:t>solicitanţilor</w:t>
            </w:r>
            <w:proofErr w:type="spellEnd"/>
            <w:r w:rsidRPr="00C0649B">
              <w:t xml:space="preserve"> Persoane Fizice Autorizate, </w:t>
            </w:r>
            <w:proofErr w:type="spellStart"/>
            <w:r w:rsidRPr="00C0649B">
              <w:t>Intreprinderi</w:t>
            </w:r>
            <w:proofErr w:type="spellEnd"/>
            <w:r w:rsidRPr="00C0649B">
              <w:t xml:space="preserve"> Individuale sau </w:t>
            </w:r>
            <w:proofErr w:type="spellStart"/>
            <w:r w:rsidRPr="00C0649B">
              <w:t>Intreprinderi</w:t>
            </w:r>
            <w:proofErr w:type="spellEnd"/>
            <w:r w:rsidRPr="00C0649B">
              <w:t xml:space="preserve"> Familiale, care </w:t>
            </w:r>
            <w:proofErr w:type="spellStart"/>
            <w:r w:rsidRPr="00C0649B">
              <w:t>deţin</w:t>
            </w:r>
            <w:proofErr w:type="spellEnd"/>
            <w:r w:rsidRPr="00C0649B">
              <w:t xml:space="preserve"> în proprietate terenul aferent </w:t>
            </w:r>
            <w:proofErr w:type="spellStart"/>
            <w:r w:rsidRPr="00C0649B">
              <w:t>investiţiei</w:t>
            </w:r>
            <w:proofErr w:type="spellEnd"/>
            <w:r w:rsidRPr="00C0649B">
              <w:t xml:space="preserve">, în calitate de persoane fizice împreună cu </w:t>
            </w:r>
            <w:proofErr w:type="spellStart"/>
            <w:r w:rsidRPr="00C0649B">
              <w:t>soţul</w:t>
            </w:r>
            <w:proofErr w:type="spellEnd"/>
            <w:r w:rsidRPr="00C0649B">
              <w:t>/</w:t>
            </w:r>
            <w:proofErr w:type="spellStart"/>
            <w:r w:rsidRPr="00C0649B">
              <w:t>soţia</w:t>
            </w:r>
            <w:proofErr w:type="spellEnd"/>
            <w:r w:rsidRPr="00C0649B">
              <w:t xml:space="preserve">, expertul verifica daca au fost depuse atât documentul prin care a fost dobândit terenul de persoana fizică, cât </w:t>
            </w:r>
            <w:proofErr w:type="spellStart"/>
            <w:r w:rsidRPr="00C0649B">
              <w:t>şi</w:t>
            </w:r>
            <w:proofErr w:type="spellEnd"/>
            <w:r w:rsidRPr="00C0649B">
              <w:t xml:space="preserve"> </w:t>
            </w:r>
            <w:proofErr w:type="spellStart"/>
            <w:r w:rsidRPr="00C0649B">
              <w:t>declaraţia</w:t>
            </w:r>
            <w:proofErr w:type="spellEnd"/>
            <w:r w:rsidRPr="00C0649B">
              <w:t xml:space="preserve"> </w:t>
            </w:r>
            <w:proofErr w:type="spellStart"/>
            <w:r w:rsidRPr="00C0649B">
              <w:t>soţului</w:t>
            </w:r>
            <w:proofErr w:type="spellEnd"/>
            <w:r w:rsidRPr="00C0649B">
              <w:t>/</w:t>
            </w:r>
            <w:proofErr w:type="spellStart"/>
            <w:r w:rsidRPr="00C0649B">
              <w:t>soţiei</w:t>
            </w:r>
            <w:proofErr w:type="spellEnd"/>
            <w:r w:rsidRPr="00C0649B">
              <w:t xml:space="preserve"> prin care </w:t>
            </w:r>
            <w:proofErr w:type="spellStart"/>
            <w:r w:rsidRPr="00C0649B">
              <w:t>îşi</w:t>
            </w:r>
            <w:proofErr w:type="spellEnd"/>
            <w:r w:rsidRPr="00C0649B">
              <w:t xml:space="preserve"> dă acordul referitor la realizarea </w:t>
            </w:r>
            <w:proofErr w:type="spellStart"/>
            <w:r w:rsidRPr="00C0649B">
              <w:t>şi</w:t>
            </w:r>
            <w:proofErr w:type="spellEnd"/>
            <w:r w:rsidRPr="00C0649B">
              <w:t xml:space="preserve"> implementarea proiectului de către PFA, II sau IF, pe toată perioada de valabilitate a contractului cu AFIR. Ambele documente trebuie sa fie încheiate la notariat în formă autentică.</w:t>
            </w:r>
          </w:p>
          <w:p w14:paraId="0286C9DA" w14:textId="77777777" w:rsidR="00C0649B" w:rsidRPr="00C0649B" w:rsidRDefault="00C0649B" w:rsidP="00C0649B">
            <w:r w:rsidRPr="00C0649B">
              <w:t xml:space="preserve">În cazul în care înscrisurile  menționate la punctul ii) nu sunt înregistrate la OCPI </w:t>
            </w:r>
            <w:proofErr w:type="spellStart"/>
            <w:r w:rsidRPr="00C0649B">
              <w:t>şi</w:t>
            </w:r>
            <w:proofErr w:type="spellEnd"/>
            <w:r w:rsidRPr="00C0649B">
              <w:t xml:space="preserve"> nu se regăsesc în Extrasul de Carte Funciară pentru informare </w:t>
            </w:r>
            <w:proofErr w:type="spellStart"/>
            <w:r w:rsidRPr="00C0649B">
              <w:t>obţinut</w:t>
            </w:r>
            <w:proofErr w:type="spellEnd"/>
            <w:r w:rsidRPr="00C0649B">
              <w:t xml:space="preserve"> de către AFIR, din care să rezulte  înscrierea dreptului în cartea funciară, acestea vor fi depuse în formă autentică (pentru </w:t>
            </w:r>
            <w:proofErr w:type="spellStart"/>
            <w:r w:rsidRPr="00C0649B">
              <w:t>senţintele</w:t>
            </w:r>
            <w:proofErr w:type="spellEnd"/>
            <w:r w:rsidRPr="00C0649B">
              <w:t xml:space="preserve"> </w:t>
            </w:r>
            <w:proofErr w:type="spellStart"/>
            <w:r w:rsidRPr="00C0649B">
              <w:t>judecătoreşti</w:t>
            </w:r>
            <w:proofErr w:type="spellEnd"/>
            <w:r w:rsidRPr="00C0649B">
              <w:t>, actele emise de o autoritate publică nu se solicită formă autentică).</w:t>
            </w:r>
          </w:p>
          <w:p w14:paraId="07FA6CDA" w14:textId="77777777" w:rsidR="00C0649B" w:rsidRPr="00C0649B" w:rsidRDefault="00C0649B" w:rsidP="00C0649B">
            <w:r w:rsidRPr="00C0649B">
              <w:t>Atenție! Nu se acceptă documente cu încheiere de dată certă emise de către un notar public.</w:t>
            </w:r>
          </w:p>
          <w:p w14:paraId="2D2EAF51" w14:textId="77777777" w:rsidR="00C0649B" w:rsidRPr="00C0649B" w:rsidRDefault="00C0649B" w:rsidP="00C0649B">
            <w:r w:rsidRPr="00C0649B">
              <w:t>B). pentru beneficiari publici</w:t>
            </w:r>
          </w:p>
          <w:p w14:paraId="73088D85" w14:textId="77777777" w:rsidR="00C0649B" w:rsidRPr="00C0649B" w:rsidRDefault="00C0649B" w:rsidP="00C0649B">
            <w:r w:rsidRPr="00C0649B">
              <w:t xml:space="preserve">Pentru beneficiari publici, ONG-uri, </w:t>
            </w:r>
            <w:proofErr w:type="spellStart"/>
            <w:r w:rsidRPr="00C0649B">
              <w:t>unităţi</w:t>
            </w:r>
            <w:proofErr w:type="spellEnd"/>
            <w:r w:rsidRPr="00C0649B">
              <w:t xml:space="preserve"> de cult, etc, </w:t>
            </w:r>
            <w:proofErr w:type="spellStart"/>
            <w:r w:rsidRPr="00C0649B">
              <w:t>atat</w:t>
            </w:r>
            <w:proofErr w:type="spellEnd"/>
            <w:r w:rsidRPr="00C0649B">
              <w:t xml:space="preserve"> pentru proiectele care necesita </w:t>
            </w:r>
            <w:proofErr w:type="spellStart"/>
            <w:r w:rsidRPr="00C0649B">
              <w:t>Autorizatie</w:t>
            </w:r>
            <w:proofErr w:type="spellEnd"/>
            <w:r w:rsidRPr="00C0649B">
              <w:t xml:space="preserve"> de construire cat si pentru proiectele care nu necesita </w:t>
            </w:r>
            <w:proofErr w:type="spellStart"/>
            <w:r w:rsidRPr="00C0649B">
              <w:t>Autorizatie</w:t>
            </w:r>
            <w:proofErr w:type="spellEnd"/>
            <w:r w:rsidRPr="00C0649B">
              <w:t xml:space="preserve"> de construire expertul verifică următoarele documente și condiții după caz:</w:t>
            </w:r>
          </w:p>
          <w:p w14:paraId="2A2A0B1F" w14:textId="77777777" w:rsidR="00C0649B" w:rsidRPr="00C0649B" w:rsidRDefault="00C0649B" w:rsidP="00C0649B">
            <w:r w:rsidRPr="00C0649B">
              <w:t xml:space="preserve">Inventarul bunurilor ce </w:t>
            </w:r>
            <w:proofErr w:type="spellStart"/>
            <w:r w:rsidRPr="00C0649B">
              <w:t>aparţin</w:t>
            </w:r>
            <w:proofErr w:type="spellEnd"/>
            <w:r w:rsidRPr="00C0649B">
              <w:t xml:space="preserve"> domeniului public al comunei/comunelor, întocmit conform </w:t>
            </w:r>
            <w:proofErr w:type="spellStart"/>
            <w:r w:rsidRPr="00C0649B">
              <w:t>legislaţiei</w:t>
            </w:r>
            <w:proofErr w:type="spellEnd"/>
            <w:r w:rsidRPr="00C0649B">
              <w:t xml:space="preserve"> în vigoare privind proprietatea publică </w:t>
            </w:r>
            <w:proofErr w:type="spellStart"/>
            <w:r w:rsidRPr="00C0649B">
              <w:t>şi</w:t>
            </w:r>
            <w:proofErr w:type="spellEnd"/>
            <w:r w:rsidRPr="00C0649B">
              <w:t xml:space="preserve"> regimul juridic al acesteia, atestat prin Hotărâre a Guvernului </w:t>
            </w:r>
            <w:proofErr w:type="spellStart"/>
            <w:r w:rsidRPr="00C0649B">
              <w:t>şi</w:t>
            </w:r>
            <w:proofErr w:type="spellEnd"/>
            <w:r w:rsidRPr="00C0649B">
              <w:t xml:space="preserve"> publicat în Monitorul Oficial al României</w:t>
            </w:r>
          </w:p>
          <w:p w14:paraId="29F97C01" w14:textId="77777777" w:rsidR="00C0649B" w:rsidRPr="00C0649B" w:rsidRDefault="00C0649B" w:rsidP="00C0649B">
            <w:r w:rsidRPr="00C0649B">
              <w:t xml:space="preserve">Hotărârea Consiliului Local privind aprobarea modificărilor </w:t>
            </w:r>
            <w:proofErr w:type="spellStart"/>
            <w:r w:rsidRPr="00C0649B">
              <w:t>şi</w:t>
            </w:r>
            <w:proofErr w:type="spellEnd"/>
            <w:r w:rsidRPr="00C0649B">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C0649B">
              <w:t>şi</w:t>
            </w:r>
            <w:proofErr w:type="spellEnd"/>
            <w:r w:rsidRPr="00C0649B">
              <w:t xml:space="preserve"> completările ulterioare, a </w:t>
            </w:r>
            <w:proofErr w:type="spellStart"/>
            <w:r w:rsidRPr="00C0649B">
              <w:t>administraţiei</w:t>
            </w:r>
            <w:proofErr w:type="spellEnd"/>
            <w:r w:rsidRPr="00C0649B">
              <w:t xml:space="preserve"> publice locale, adică să fi fost supusă controlului de legalitate al Prefectului, în </w:t>
            </w:r>
            <w:proofErr w:type="spellStart"/>
            <w:r w:rsidRPr="00C0649B">
              <w:t>condiţiile</w:t>
            </w:r>
            <w:proofErr w:type="spellEnd"/>
            <w:r w:rsidRPr="00C0649B">
              <w:t xml:space="preserve"> legii</w:t>
            </w:r>
          </w:p>
          <w:p w14:paraId="631700BD" w14:textId="77777777" w:rsidR="00C0649B" w:rsidRPr="00C0649B" w:rsidRDefault="00C0649B" w:rsidP="00C0649B">
            <w:r w:rsidRPr="00C0649B">
              <w:t>Documente doveditoare de către ONG-uri/</w:t>
            </w:r>
            <w:proofErr w:type="spellStart"/>
            <w:r w:rsidRPr="00C0649B">
              <w:t>Unităţi</w:t>
            </w:r>
            <w:proofErr w:type="spellEnd"/>
            <w:r w:rsidRPr="00C0649B">
              <w:t xml:space="preserve"> de cult/etc privind dreptul de proprietate /administrare pe o perioadă de 10 ani, asupra bunurilor imobile la care se vor efectua lucrări/dotări, conform cererii de </w:t>
            </w:r>
            <w:proofErr w:type="spellStart"/>
            <w:r w:rsidRPr="00C0649B">
              <w:t>finanţare</w:t>
            </w:r>
            <w:proofErr w:type="spellEnd"/>
          </w:p>
          <w:p w14:paraId="04842C5A" w14:textId="77777777" w:rsidR="00C0649B" w:rsidRPr="00C0649B" w:rsidRDefault="00C0649B" w:rsidP="00C0649B">
            <w:r w:rsidRPr="00C0649B">
              <w:t xml:space="preserve">Documente doveditoare a dreptului de proprietate/ administrare pe o perioadă de minimum 10 ani asupra bunurilor imobile care fac obiectul realizării </w:t>
            </w:r>
            <w:proofErr w:type="spellStart"/>
            <w:r w:rsidRPr="00C0649B">
              <w:t>investiţiei</w:t>
            </w:r>
            <w:proofErr w:type="spellEnd"/>
            <w:r w:rsidRPr="00C0649B">
              <w:t xml:space="preserve"> propuse (pentru </w:t>
            </w:r>
            <w:proofErr w:type="spellStart"/>
            <w:r w:rsidRPr="00C0649B">
              <w:t>solicitanţi</w:t>
            </w:r>
            <w:proofErr w:type="spellEnd"/>
            <w:r w:rsidRPr="00C0649B">
              <w:t xml:space="preserve"> cu forme de organizare care nu au fost </w:t>
            </w:r>
            <w:proofErr w:type="spellStart"/>
            <w:r w:rsidRPr="00C0649B">
              <w:t>menţionate</w:t>
            </w:r>
            <w:proofErr w:type="spellEnd"/>
            <w:r w:rsidRPr="00C0649B">
              <w:t xml:space="preserve"> anterior) </w:t>
            </w:r>
          </w:p>
          <w:p w14:paraId="5DA63C6E" w14:textId="77777777" w:rsidR="00C0649B" w:rsidRPr="00C0649B" w:rsidRDefault="00C0649B" w:rsidP="00C0649B">
            <w:r w:rsidRPr="00C0649B">
              <w:lastRenderedPageBreak/>
              <w:t xml:space="preserve">alte documente doveditoare a dreptului de proprietate/ administrare pe o perioadă de minimum 10 ani asupra bunurilor imobile care fac obiectul realizării </w:t>
            </w:r>
            <w:proofErr w:type="spellStart"/>
            <w:r w:rsidRPr="00C0649B">
              <w:t>investiţiei</w:t>
            </w:r>
            <w:proofErr w:type="spellEnd"/>
            <w:r w:rsidRPr="00C0649B">
              <w:t xml:space="preserve"> propuse (pentru </w:t>
            </w:r>
            <w:proofErr w:type="spellStart"/>
            <w:r w:rsidRPr="00C0649B">
              <w:t>solicitanţi</w:t>
            </w:r>
            <w:proofErr w:type="spellEnd"/>
            <w:r w:rsidRPr="00C0649B">
              <w:t xml:space="preserve"> cu forme de organizare care nu se </w:t>
            </w:r>
            <w:proofErr w:type="spellStart"/>
            <w:r w:rsidRPr="00C0649B">
              <w:t>incadreaza</w:t>
            </w:r>
            <w:proofErr w:type="spellEnd"/>
            <w:r w:rsidRPr="00C0649B">
              <w:t xml:space="preserve"> in punctele a, b, c si d de mai sus)</w:t>
            </w:r>
          </w:p>
          <w:p w14:paraId="4D692998" w14:textId="77777777" w:rsidR="00C0649B" w:rsidRPr="00C0649B" w:rsidRDefault="00C0649B" w:rsidP="00C0649B">
            <w:r w:rsidRPr="00C0649B">
              <w:t xml:space="preserve">Extras de carte funciară din care să reiasă intabularea în domeniul public a dreptului de proprietate asupra bunului pentru unitatea administrativ </w:t>
            </w:r>
            <w:proofErr w:type="spellStart"/>
            <w:r w:rsidRPr="00C0649B">
              <w:t>teriorială</w:t>
            </w:r>
            <w:proofErr w:type="spellEnd"/>
            <w:r w:rsidRPr="00C0649B">
              <w:t xml:space="preserve"> (terenului pe care urmează a se realiza investiția și/sau a drumului de interes local) care face obiectul Cererii de finanțare pentru unitatea administrativ-teritorială.</w:t>
            </w:r>
          </w:p>
          <w:p w14:paraId="566D79B2" w14:textId="77777777" w:rsidR="00C0649B" w:rsidRPr="00C0649B" w:rsidRDefault="00C0649B" w:rsidP="00C0649B">
            <w:pPr>
              <w:rPr>
                <w:lang w:val="it-IT"/>
              </w:rPr>
            </w:pPr>
            <w:r w:rsidRPr="00C0649B">
              <w:t xml:space="preserve">1.d) </w:t>
            </w:r>
            <w:proofErr w:type="spellStart"/>
            <w:r w:rsidRPr="00C0649B">
              <w:t>Verificari</w:t>
            </w:r>
            <w:proofErr w:type="spellEnd"/>
            <w:r w:rsidRPr="00C0649B">
              <w:t xml:space="preserve"> specifice proiectelor care propun </w:t>
            </w:r>
            <w:proofErr w:type="spellStart"/>
            <w:r w:rsidRPr="00C0649B">
              <w:t>investitii</w:t>
            </w:r>
            <w:proofErr w:type="spellEnd"/>
            <w:r w:rsidRPr="00C0649B">
              <w:t xml:space="preserve"> în domeniul agricol și </w:t>
            </w:r>
            <w:proofErr w:type="spellStart"/>
            <w:r w:rsidRPr="00C0649B">
              <w:t>agro</w:t>
            </w:r>
            <w:proofErr w:type="spellEnd"/>
            <w:r w:rsidRPr="00C0649B">
              <w:t>-alimentar (</w:t>
            </w:r>
            <w:proofErr w:type="spellStart"/>
            <w:r w:rsidRPr="00C0649B">
              <w:t>solicitanti</w:t>
            </w:r>
            <w:proofErr w:type="spellEnd"/>
            <w:r w:rsidRPr="00C0649B">
              <w:t xml:space="preserve"> eligibili forme colective)</w:t>
            </w:r>
          </w:p>
          <w:p w14:paraId="40E27476" w14:textId="77777777" w:rsidR="00C0649B" w:rsidRPr="00C0649B" w:rsidRDefault="00C0649B" w:rsidP="00C0649B">
            <w:r w:rsidRPr="00C0649B">
              <w:t xml:space="preserve">În cazul proiectelor care propun </w:t>
            </w:r>
            <w:proofErr w:type="spellStart"/>
            <w:r w:rsidRPr="00C0649B">
              <w:t>investitii</w:t>
            </w:r>
            <w:proofErr w:type="spellEnd"/>
            <w:r w:rsidRPr="00C0649B">
              <w:t xml:space="preserve"> în domeniul agricol și </w:t>
            </w:r>
            <w:proofErr w:type="spellStart"/>
            <w:r w:rsidRPr="00C0649B">
              <w:t>agro</w:t>
            </w:r>
            <w:proofErr w:type="spellEnd"/>
            <w:r w:rsidRPr="00C0649B">
              <w:t xml:space="preserve">-alimentar prezentate de forme colective si care conțin </w:t>
            </w:r>
            <w:proofErr w:type="spellStart"/>
            <w:r w:rsidRPr="00C0649B">
              <w:t>achiziţie</w:t>
            </w:r>
            <w:proofErr w:type="spellEnd"/>
            <w:r w:rsidRPr="00C0649B">
              <w:t xml:space="preserve"> de utilaje agricole se va consulta Tabelul privind corelarea puterii </w:t>
            </w:r>
            <w:proofErr w:type="spellStart"/>
            <w:r w:rsidRPr="00C0649B">
              <w:t>maşinilor</w:t>
            </w:r>
            <w:proofErr w:type="spellEnd"/>
            <w:r w:rsidRPr="00C0649B">
              <w:t xml:space="preserve"> agricole cu </w:t>
            </w:r>
            <w:proofErr w:type="spellStart"/>
            <w:r w:rsidRPr="00C0649B">
              <w:t>suprafaţa</w:t>
            </w:r>
            <w:proofErr w:type="spellEnd"/>
            <w:r w:rsidRPr="00C0649B">
              <w:t xml:space="preserve"> fermelor, postat pe pagina de internet a AFIR. </w:t>
            </w:r>
          </w:p>
          <w:p w14:paraId="4A9AA1B1" w14:textId="77777777" w:rsidR="00C0649B" w:rsidRPr="00C0649B" w:rsidRDefault="00C0649B" w:rsidP="00C0649B">
            <w:r w:rsidRPr="00C0649B">
              <w:t xml:space="preserve">Corelarea se realizează cu suprafețele regăsite în APIA </w:t>
            </w:r>
            <w:proofErr w:type="spellStart"/>
            <w:r w:rsidRPr="00C0649B">
              <w:t>şi</w:t>
            </w:r>
            <w:proofErr w:type="spellEnd"/>
            <w:r w:rsidRPr="00C0649B">
              <w:t xml:space="preserve"> cu culturile previzionate. În </w:t>
            </w:r>
            <w:proofErr w:type="spellStart"/>
            <w:r w:rsidRPr="00C0649B">
              <w:t>situaţia</w:t>
            </w:r>
            <w:proofErr w:type="spellEnd"/>
            <w:r w:rsidRPr="00C0649B">
              <w:t xml:space="preserve"> în care există </w:t>
            </w:r>
            <w:proofErr w:type="spellStart"/>
            <w:r w:rsidRPr="00C0649B">
              <w:t>neconcordanţe</w:t>
            </w:r>
            <w:proofErr w:type="spellEnd"/>
            <w:r w:rsidRPr="00C0649B">
              <w:t xml:space="preserve"> se solicită clarificarea acestora prin intermediul formularului E3.4L.</w:t>
            </w:r>
          </w:p>
          <w:p w14:paraId="2939E070" w14:textId="77777777" w:rsidR="00C0649B" w:rsidRPr="00C0649B" w:rsidRDefault="00C0649B" w:rsidP="00C0649B">
            <w:r w:rsidRPr="00C0649B">
              <w:t xml:space="preserve">Se verifică dacă se confirmă dreptul solicitantului de a amplasa </w:t>
            </w:r>
            <w:proofErr w:type="spellStart"/>
            <w:r w:rsidRPr="00C0649B">
              <w:t>investiţia</w:t>
            </w:r>
            <w:proofErr w:type="spellEnd"/>
            <w:r w:rsidRPr="00C0649B">
              <w:t xml:space="preserve">/ realiza lucrările de </w:t>
            </w:r>
            <w:proofErr w:type="spellStart"/>
            <w:r w:rsidRPr="00C0649B">
              <w:t>construcţii</w:t>
            </w:r>
            <w:proofErr w:type="spellEnd"/>
            <w:r w:rsidRPr="00C0649B">
              <w:t xml:space="preserve"> </w:t>
            </w:r>
            <w:proofErr w:type="spellStart"/>
            <w:r w:rsidRPr="00C0649B">
              <w:t>şi</w:t>
            </w:r>
            <w:proofErr w:type="spellEnd"/>
            <w:r w:rsidRPr="00C0649B">
              <w:t xml:space="preserve">/ sau montaj propuse prin proiect în conformitate cu prevederile Legii 50/1991 republicată, cu modificările </w:t>
            </w:r>
            <w:proofErr w:type="spellStart"/>
            <w:r w:rsidRPr="00C0649B">
              <w:t>şi</w:t>
            </w:r>
            <w:proofErr w:type="spellEnd"/>
            <w:r w:rsidRPr="00C0649B">
              <w:t xml:space="preserve"> completările ulterioare </w:t>
            </w:r>
            <w:proofErr w:type="spellStart"/>
            <w:r w:rsidRPr="00C0649B">
              <w:t>şi</w:t>
            </w:r>
            <w:proofErr w:type="spellEnd"/>
            <w:r w:rsidRPr="00C0649B">
              <w:t xml:space="preserve"> dacă, în cazul în care nu a prezentat act de proprietate, documentul încheiat la notariat certifică dreptul de </w:t>
            </w:r>
            <w:proofErr w:type="spellStart"/>
            <w:r w:rsidRPr="00C0649B">
              <w:t>folosinţă</w:t>
            </w:r>
            <w:proofErr w:type="spellEnd"/>
            <w:r w:rsidRPr="00C0649B">
              <w:t xml:space="preserve"> asupra imobilului pe o perioadă de cel puțin 10 ani începând cu anul depunerii cererii de </w:t>
            </w:r>
            <w:proofErr w:type="spellStart"/>
            <w:r w:rsidRPr="00C0649B">
              <w:t>finanţare</w:t>
            </w:r>
            <w:proofErr w:type="spellEnd"/>
            <w:r w:rsidRPr="00C0649B">
              <w:t xml:space="preserve">. </w:t>
            </w:r>
          </w:p>
          <w:p w14:paraId="2C63FA10" w14:textId="77777777" w:rsidR="00C0649B" w:rsidRPr="00C0649B" w:rsidRDefault="00C0649B" w:rsidP="00C0649B">
            <w:r w:rsidRPr="00C0649B">
              <w:t xml:space="preserve">În cazul prezentării unui contract de concesiune, se verifică suplimentar dacă acesta este </w:t>
            </w:r>
            <w:proofErr w:type="spellStart"/>
            <w:r w:rsidRPr="00C0649B">
              <w:t>însoţit</w:t>
            </w:r>
            <w:proofErr w:type="spellEnd"/>
            <w:r w:rsidRPr="00C0649B">
              <w:t xml:space="preserve"> de adresa emisă de </w:t>
            </w:r>
            <w:proofErr w:type="spellStart"/>
            <w:r w:rsidRPr="00C0649B">
              <w:t>concendent</w:t>
            </w:r>
            <w:proofErr w:type="spellEnd"/>
            <w:r w:rsidRPr="00C0649B">
              <w:t xml:space="preserve"> prin care se precizează </w:t>
            </w:r>
            <w:proofErr w:type="spellStart"/>
            <w:r w:rsidRPr="00C0649B">
              <w:t>situaţia</w:t>
            </w:r>
            <w:proofErr w:type="spellEnd"/>
            <w:r w:rsidRPr="00C0649B">
              <w:t xml:space="preserve"> privind respectarea clauzelor contractuale și dacă solicitantul este în graficul de realizare a </w:t>
            </w:r>
            <w:proofErr w:type="spellStart"/>
            <w:r w:rsidRPr="00C0649B">
              <w:t>investiţiilor</w:t>
            </w:r>
            <w:proofErr w:type="spellEnd"/>
            <w:r w:rsidRPr="00C0649B">
              <w:t xml:space="preserve"> prevăzute în contract </w:t>
            </w:r>
            <w:proofErr w:type="spellStart"/>
            <w:r w:rsidRPr="00C0649B">
              <w:t>şi</w:t>
            </w:r>
            <w:proofErr w:type="spellEnd"/>
            <w:r w:rsidRPr="00C0649B">
              <w:t xml:space="preserve"> alte clauze, precum </w:t>
            </w:r>
            <w:proofErr w:type="spellStart"/>
            <w:r w:rsidRPr="00C0649B">
              <w:t>şi</w:t>
            </w:r>
            <w:proofErr w:type="spellEnd"/>
            <w:r w:rsidRPr="00C0649B">
              <w:t xml:space="preserve"> </w:t>
            </w:r>
            <w:proofErr w:type="spellStart"/>
            <w:r w:rsidRPr="00C0649B">
              <w:t>suprafaţa</w:t>
            </w:r>
            <w:proofErr w:type="spellEnd"/>
            <w:r w:rsidRPr="00C0649B">
              <w:t xml:space="preserve"> concesionată la zi (dacă pentru </w:t>
            </w:r>
            <w:proofErr w:type="spellStart"/>
            <w:r w:rsidRPr="00C0649B">
              <w:t>suprafaţa</w:t>
            </w:r>
            <w:proofErr w:type="spellEnd"/>
            <w:r w:rsidRPr="00C0649B">
              <w:t xml:space="preserve"> concesionată există solicitări privind retrocedarea sau diminuarea, și dacă da, care este </w:t>
            </w:r>
            <w:proofErr w:type="spellStart"/>
            <w:r w:rsidRPr="00C0649B">
              <w:t>suprafaţa</w:t>
            </w:r>
            <w:proofErr w:type="spellEnd"/>
            <w:r w:rsidRPr="00C0649B">
              <w:t xml:space="preserve"> supusă acestui proces).</w:t>
            </w:r>
          </w:p>
          <w:p w14:paraId="127CF555" w14:textId="77777777" w:rsidR="00C0649B" w:rsidRPr="00C0649B" w:rsidRDefault="00C0649B" w:rsidP="00C0649B">
            <w:r w:rsidRPr="00C0649B">
              <w:t xml:space="preserve">2. Expertul verifica in Cererea de </w:t>
            </w:r>
            <w:proofErr w:type="spellStart"/>
            <w:r w:rsidRPr="00C0649B">
              <w:t>Finantare</w:t>
            </w:r>
            <w:proofErr w:type="spellEnd"/>
            <w:r w:rsidRPr="00C0649B">
              <w:t xml:space="preserve">/Studiul de Fezabilitate/Memoriul justificativ/DALI daca </w:t>
            </w:r>
            <w:proofErr w:type="spellStart"/>
            <w:r w:rsidRPr="00C0649B">
              <w:t>investitiile</w:t>
            </w:r>
            <w:proofErr w:type="spellEnd"/>
            <w:r w:rsidRPr="00C0649B">
              <w:t xml:space="preserve"> propuse NU se </w:t>
            </w:r>
            <w:proofErr w:type="spellStart"/>
            <w:r w:rsidRPr="00C0649B">
              <w:t>incadreaza</w:t>
            </w:r>
            <w:proofErr w:type="spellEnd"/>
            <w:r w:rsidRPr="00C0649B">
              <w:t xml:space="preserve"> într-una din categoriile:</w:t>
            </w:r>
          </w:p>
          <w:p w14:paraId="5EDC7639" w14:textId="77777777" w:rsidR="00C0649B" w:rsidRPr="00C0649B" w:rsidRDefault="00C0649B" w:rsidP="00C0649B">
            <w:r w:rsidRPr="00C0649B">
              <w:t xml:space="preserve"> -Intervenții aferente Pilonului I (</w:t>
            </w:r>
            <w:proofErr w:type="spellStart"/>
            <w:r w:rsidRPr="00C0649B">
              <w:t>plăţi</w:t>
            </w:r>
            <w:proofErr w:type="spellEnd"/>
            <w:r w:rsidRPr="00C0649B">
              <w:t xml:space="preserve"> directe);</w:t>
            </w:r>
          </w:p>
          <w:p w14:paraId="4AB05953" w14:textId="77777777" w:rsidR="00C0649B" w:rsidRPr="00C0649B" w:rsidRDefault="00C0649B" w:rsidP="00C0649B">
            <w:r w:rsidRPr="00C0649B">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C0649B">
              <w:t>cerinţe</w:t>
            </w:r>
            <w:proofErr w:type="spellEnd"/>
            <w:r w:rsidRPr="00C0649B">
              <w:t xml:space="preserve"> obligatorii, Art. 74 - </w:t>
            </w:r>
            <w:proofErr w:type="spellStart"/>
            <w:r w:rsidRPr="00C0649B">
              <w:t>Investiţii</w:t>
            </w:r>
            <w:proofErr w:type="spellEnd"/>
            <w:r w:rsidRPr="00C0649B">
              <w:t xml:space="preserve"> în </w:t>
            </w:r>
            <w:proofErr w:type="spellStart"/>
            <w:r w:rsidRPr="00C0649B">
              <w:t>irigaţii</w:t>
            </w:r>
            <w:proofErr w:type="spellEnd"/>
            <w:r w:rsidRPr="00C0649B">
              <w:t xml:space="preserve"> si Art.76 - Instrumente de gestionare a riscurilor din Regulamentul privind PS PAC nr. 2115/2021;</w:t>
            </w:r>
          </w:p>
          <w:p w14:paraId="6A5F9F37" w14:textId="77777777" w:rsidR="00C0649B" w:rsidRPr="00C0649B" w:rsidRDefault="00C0649B" w:rsidP="00C0649B">
            <w:r w:rsidRPr="00C0649B">
              <w:t xml:space="preserve"> -Instalarea tinerilor fermieri; </w:t>
            </w:r>
          </w:p>
          <w:p w14:paraId="716BE78E" w14:textId="77777777" w:rsidR="00C0649B" w:rsidRPr="00C0649B" w:rsidRDefault="00C0649B" w:rsidP="00C0649B">
            <w:r w:rsidRPr="00C0649B">
              <w:t xml:space="preserve"> -Investiții în exploatații agricole/ pomicole, cu excepția celor realizate în scop colectiv sau social;</w:t>
            </w:r>
          </w:p>
          <w:p w14:paraId="539F25FA" w14:textId="77777777" w:rsidR="00C0649B" w:rsidRPr="00C0649B" w:rsidRDefault="00C0649B" w:rsidP="00C0649B">
            <w:r w:rsidRPr="00C0649B">
              <w:lastRenderedPageBreak/>
              <w:t xml:space="preserve"> -Investiții în crearea/modernizarea infrastructurii de acces agricolă/forestieră și infrastructurii rutiere de bază din spațiul rural. </w:t>
            </w:r>
            <w:proofErr w:type="spellStart"/>
            <w:r w:rsidRPr="00C0649B">
              <w:t>Atenţie</w:t>
            </w:r>
            <w:proofErr w:type="spellEnd"/>
            <w:r w:rsidRPr="00C0649B">
              <w:t>! Pistele de biciclete sunt eligibile.</w:t>
            </w:r>
          </w:p>
          <w:p w14:paraId="1B80B72C" w14:textId="77777777" w:rsidR="00C0649B" w:rsidRPr="00C0649B" w:rsidRDefault="00C0649B" w:rsidP="00C0649B">
            <w:r w:rsidRPr="00C0649B">
              <w:t xml:space="preserve"> - obiectivele de patrimoniu cultural de clasă A</w:t>
            </w:r>
          </w:p>
          <w:p w14:paraId="33FFD42C" w14:textId="77777777" w:rsidR="00C0649B" w:rsidRPr="00C0649B" w:rsidRDefault="00C0649B" w:rsidP="00C0649B">
            <w:r w:rsidRPr="00C0649B">
              <w:t xml:space="preserve">In cazul in care din Cererea de </w:t>
            </w:r>
            <w:proofErr w:type="spellStart"/>
            <w:r w:rsidRPr="00C0649B">
              <w:t>Finantare</w:t>
            </w:r>
            <w:proofErr w:type="spellEnd"/>
            <w:r w:rsidRPr="00C0649B">
              <w:t xml:space="preserve">/Studiul de Fezabilitate/Memoriul justificativ/DALI coroborat cu prevederile din Ghidul solicitantului si Fisa </w:t>
            </w:r>
            <w:proofErr w:type="spellStart"/>
            <w:r w:rsidRPr="00C0649B">
              <w:t>Interventiei</w:t>
            </w:r>
            <w:proofErr w:type="spellEnd"/>
            <w:r w:rsidRPr="00C0649B">
              <w:t xml:space="preserve"> din SDL aprobat se constata ca </w:t>
            </w:r>
            <w:proofErr w:type="spellStart"/>
            <w:r w:rsidRPr="00C0649B">
              <w:t>investitiile</w:t>
            </w:r>
            <w:proofErr w:type="spellEnd"/>
            <w:r w:rsidRPr="00C0649B">
              <w:t xml:space="preserve"> propuse se </w:t>
            </w:r>
            <w:proofErr w:type="spellStart"/>
            <w:r w:rsidRPr="00C0649B">
              <w:t>incadreaza</w:t>
            </w:r>
            <w:proofErr w:type="spellEnd"/>
            <w:r w:rsidRPr="00C0649B">
              <w:t xml:space="preserve"> într-una din categoriile </w:t>
            </w:r>
            <w:proofErr w:type="spellStart"/>
            <w:r w:rsidRPr="00C0649B">
              <w:t>mentionate</w:t>
            </w:r>
            <w:proofErr w:type="spellEnd"/>
            <w:r w:rsidRPr="00C0649B">
              <w:t xml:space="preserve"> proiectul este declarat neeligibil. </w:t>
            </w:r>
          </w:p>
          <w:p w14:paraId="787B76DF" w14:textId="77777777" w:rsidR="00C0649B" w:rsidRPr="00C0649B" w:rsidRDefault="00C0649B" w:rsidP="00C0649B">
            <w:pPr>
              <w:rPr>
                <w:lang w:val="it-IT"/>
              </w:rPr>
            </w:pPr>
            <w:r w:rsidRPr="00C0649B">
              <w:t>3.Verificare CAEN activitate/</w:t>
            </w:r>
            <w:proofErr w:type="spellStart"/>
            <w:r w:rsidRPr="00C0649B">
              <w:t>activitati</w:t>
            </w:r>
            <w:proofErr w:type="spellEnd"/>
            <w:r w:rsidRPr="00C0649B">
              <w:t xml:space="preserve"> propuse</w:t>
            </w:r>
          </w:p>
          <w:p w14:paraId="338C2F84" w14:textId="77777777" w:rsidR="00C0649B" w:rsidRPr="00C0649B" w:rsidRDefault="00C0649B" w:rsidP="00C0649B">
            <w:r w:rsidRPr="00C0649B">
              <w:t xml:space="preserve">Se verifică caracteristicile </w:t>
            </w:r>
            <w:proofErr w:type="spellStart"/>
            <w:r w:rsidRPr="00C0649B">
              <w:t>actiunilor</w:t>
            </w:r>
            <w:proofErr w:type="spellEnd"/>
            <w:r w:rsidRPr="00C0649B">
              <w:t xml:space="preserve"> si </w:t>
            </w:r>
            <w:proofErr w:type="spellStart"/>
            <w:r w:rsidRPr="00C0649B">
              <w:t>investitiilor</w:t>
            </w:r>
            <w:proofErr w:type="spellEnd"/>
            <w:r w:rsidRPr="00C0649B">
              <w:t xml:space="preserve"> propuse prin Cererea de </w:t>
            </w:r>
            <w:proofErr w:type="spellStart"/>
            <w:r w:rsidRPr="00C0649B">
              <w:t>finanţare</w:t>
            </w:r>
            <w:proofErr w:type="spellEnd"/>
            <w:r w:rsidRPr="00C0649B">
              <w:t xml:space="preserve"> si in cadrul SF/DALI/MJ si se coroborează cu </w:t>
            </w:r>
            <w:proofErr w:type="spellStart"/>
            <w:r w:rsidRPr="00C0649B">
              <w:t>informatiile</w:t>
            </w:r>
            <w:proofErr w:type="spellEnd"/>
            <w:r w:rsidRPr="00C0649B">
              <w:t xml:space="preserve"> din Ghidul solicitantului GAL si Fisa </w:t>
            </w:r>
            <w:proofErr w:type="spellStart"/>
            <w:r w:rsidRPr="00C0649B">
              <w:t>interventiei</w:t>
            </w:r>
            <w:proofErr w:type="spellEnd"/>
            <w:r w:rsidRPr="00C0649B">
              <w:t xml:space="preserve"> din SDL aprobat. Prin Fisa </w:t>
            </w:r>
            <w:proofErr w:type="spellStart"/>
            <w:r w:rsidRPr="00C0649B">
              <w:t>Interventiei</w:t>
            </w:r>
            <w:proofErr w:type="spellEnd"/>
            <w:r w:rsidRPr="00C0649B">
              <w:t xml:space="preserve"> din SDL aprobat, GAL poate prevede o serie de </w:t>
            </w:r>
            <w:proofErr w:type="spellStart"/>
            <w:r w:rsidRPr="00C0649B">
              <w:t>actiuni</w:t>
            </w:r>
            <w:proofErr w:type="spellEnd"/>
            <w:r w:rsidRPr="00C0649B">
              <w:t xml:space="preserve">  si </w:t>
            </w:r>
            <w:proofErr w:type="spellStart"/>
            <w:r w:rsidRPr="00C0649B">
              <w:t>investitii</w:t>
            </w:r>
            <w:proofErr w:type="spellEnd"/>
            <w:r w:rsidRPr="00C0649B">
              <w:t xml:space="preserve">  prin Ghidul Solicitantului GAL pot </w:t>
            </w:r>
            <w:proofErr w:type="spellStart"/>
            <w:r w:rsidRPr="00C0649B">
              <w:t>restrange</w:t>
            </w:r>
            <w:proofErr w:type="spellEnd"/>
            <w:r w:rsidRPr="00C0649B">
              <w:t xml:space="preserve"> aceasta serie de </w:t>
            </w:r>
            <w:proofErr w:type="spellStart"/>
            <w:r w:rsidRPr="00C0649B">
              <w:t>actiuni</w:t>
            </w:r>
            <w:proofErr w:type="spellEnd"/>
            <w:r w:rsidRPr="00C0649B">
              <w:t xml:space="preserve"> si </w:t>
            </w:r>
            <w:proofErr w:type="spellStart"/>
            <w:r w:rsidRPr="00C0649B">
              <w:t>investitii</w:t>
            </w:r>
            <w:proofErr w:type="spellEnd"/>
            <w:r w:rsidRPr="00C0649B">
              <w:t xml:space="preserve">. Astfel, </w:t>
            </w:r>
            <w:proofErr w:type="spellStart"/>
            <w:r w:rsidRPr="00C0649B">
              <w:t>actiunile</w:t>
            </w:r>
            <w:proofErr w:type="spellEnd"/>
            <w:r w:rsidRPr="00C0649B">
              <w:t>/</w:t>
            </w:r>
            <w:proofErr w:type="spellStart"/>
            <w:r w:rsidRPr="00C0649B">
              <w:t>investitiile</w:t>
            </w:r>
            <w:proofErr w:type="spellEnd"/>
            <w:r w:rsidRPr="00C0649B">
              <w:t xml:space="preserve"> eligibile sunt cele </w:t>
            </w:r>
            <w:proofErr w:type="spellStart"/>
            <w:r w:rsidRPr="00C0649B">
              <w:t>prevazute</w:t>
            </w:r>
            <w:proofErr w:type="spellEnd"/>
            <w:r w:rsidRPr="00C0649B">
              <w:t xml:space="preserve"> în Ghidul Solicitantului GAL cu </w:t>
            </w:r>
            <w:proofErr w:type="spellStart"/>
            <w:r w:rsidRPr="00C0649B">
              <w:t>conditia</w:t>
            </w:r>
            <w:proofErr w:type="spellEnd"/>
            <w:r w:rsidRPr="00C0649B">
              <w:t xml:space="preserve"> ca acestea sa fie </w:t>
            </w:r>
            <w:proofErr w:type="spellStart"/>
            <w:r w:rsidRPr="00C0649B">
              <w:t>prevazute</w:t>
            </w:r>
            <w:proofErr w:type="spellEnd"/>
            <w:r w:rsidRPr="00C0649B">
              <w:t xml:space="preserve"> și în Fisa </w:t>
            </w:r>
            <w:proofErr w:type="spellStart"/>
            <w:r w:rsidRPr="00C0649B">
              <w:t>Interventiei</w:t>
            </w:r>
            <w:proofErr w:type="spellEnd"/>
            <w:r w:rsidRPr="00C0649B">
              <w:t xml:space="preserve"> din SDL aprobat.</w:t>
            </w:r>
          </w:p>
          <w:p w14:paraId="2407A103" w14:textId="77777777" w:rsidR="00C0649B" w:rsidRPr="00C0649B" w:rsidRDefault="00C0649B" w:rsidP="00C0649B">
            <w:r w:rsidRPr="00C0649B">
              <w:t>În cazul proiectelor care propun activități neagricole cu scop economic, expertul verifica încadrarea codului/ codurilor CAEN propuse prin proiect să se încadreze în Anexa 13 – Lista codurilor CAEN aferente activităților neagricole eligibile la finanțare în cadrul intervenției DR 36. În cazul în care se propun activități aferente mai multor coduri CAEN, toate acestea trebuie să se încadreze în Anexa 13 – Lista codurilor CAEN aferente activităților neagricole eligibile la finanțare în cadrul intervenției DR 36.</w:t>
            </w:r>
          </w:p>
          <w:p w14:paraId="53B8C38F" w14:textId="77777777" w:rsidR="00C0649B" w:rsidRPr="00C0649B" w:rsidRDefault="00C0649B" w:rsidP="00C0649B">
            <w:r w:rsidRPr="00C0649B">
              <w:t xml:space="preserve">Experții verifică dacă acțiunile și investițiile propuse se </w:t>
            </w:r>
            <w:proofErr w:type="spellStart"/>
            <w:r w:rsidRPr="00C0649B">
              <w:t>încadreaza</w:t>
            </w:r>
            <w:proofErr w:type="spellEnd"/>
            <w:r w:rsidRPr="00C0649B">
              <w:t xml:space="preserve"> în CAEN propus/propuse spre </w:t>
            </w:r>
            <w:proofErr w:type="spellStart"/>
            <w:r w:rsidRPr="00C0649B">
              <w:t>finantare</w:t>
            </w:r>
            <w:proofErr w:type="spellEnd"/>
            <w:r w:rsidRPr="00C0649B">
              <w:t xml:space="preserve">. </w:t>
            </w:r>
          </w:p>
          <w:p w14:paraId="72332C1F" w14:textId="77777777" w:rsidR="00C0649B" w:rsidRPr="00C0649B" w:rsidRDefault="00C0649B" w:rsidP="00C0649B">
            <w:r w:rsidRPr="00C0649B">
              <w:t xml:space="preserve">Doar în cazul modernizărilor se verifică dacă solicitantul are înscris și autorizat în RECOM codul/codurile CAEN propuse spre </w:t>
            </w:r>
            <w:proofErr w:type="spellStart"/>
            <w:r w:rsidRPr="00C0649B">
              <w:t>finantare</w:t>
            </w:r>
            <w:proofErr w:type="spellEnd"/>
            <w:r w:rsidRPr="00C0649B">
              <w:t xml:space="preserve">. </w:t>
            </w:r>
          </w:p>
          <w:p w14:paraId="3030A609" w14:textId="77777777" w:rsidR="00C0649B" w:rsidRPr="00C0649B" w:rsidRDefault="00C0649B" w:rsidP="00C0649B">
            <w:r w:rsidRPr="00C0649B">
              <w:t xml:space="preserve">În situația în care nu este clară încadrarea activității </w:t>
            </w:r>
            <w:proofErr w:type="spellStart"/>
            <w:r w:rsidRPr="00C0649B">
              <w:t>solictantului</w:t>
            </w:r>
            <w:proofErr w:type="spellEnd"/>
            <w:r w:rsidRPr="00C0649B">
              <w:t xml:space="preserve">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55E7C03" w14:textId="77777777" w:rsidR="00C0649B" w:rsidRPr="00C0649B" w:rsidRDefault="00C0649B" w:rsidP="00C0649B"/>
        </w:tc>
      </w:tr>
    </w:tbl>
    <w:p w14:paraId="3789774B" w14:textId="77777777" w:rsidR="00C0649B" w:rsidRPr="00C0649B" w:rsidRDefault="00C0649B" w:rsidP="00C0649B"/>
    <w:p w14:paraId="2FB2535C" w14:textId="77777777" w:rsidR="00C0649B" w:rsidRPr="00C0649B" w:rsidRDefault="00C0649B" w:rsidP="00C0649B"/>
    <w:p w14:paraId="6734C577" w14:textId="77777777" w:rsidR="00C0649B" w:rsidRPr="00C0649B" w:rsidRDefault="00C0649B" w:rsidP="00C0649B"/>
    <w:p w14:paraId="6E884649" w14:textId="77777777" w:rsidR="00C0649B" w:rsidRPr="00C0649B" w:rsidRDefault="00C0649B" w:rsidP="00C0649B">
      <w:r w:rsidRPr="00C0649B">
        <w:t xml:space="preserve">EG3 </w:t>
      </w:r>
      <w:proofErr w:type="spellStart"/>
      <w:r w:rsidRPr="00C0649B">
        <w:t>Investiţia</w:t>
      </w:r>
      <w:proofErr w:type="spellEnd"/>
      <w:r w:rsidRPr="00C0649B">
        <w:t xml:space="preserve"> propusă este in conformitate cu prevederile </w:t>
      </w:r>
      <w:proofErr w:type="spellStart"/>
      <w:r w:rsidRPr="00C0649B">
        <w:t>legislatiei</w:t>
      </w:r>
      <w:proofErr w:type="spellEnd"/>
      <w:r w:rsidRPr="00C0649B">
        <w:t xml:space="preserve"> </w:t>
      </w:r>
      <w:proofErr w:type="spellStart"/>
      <w:r w:rsidRPr="00C0649B">
        <w:t>nationale</w:t>
      </w:r>
      <w:proofErr w:type="spellEnd"/>
      <w:r w:rsidRPr="00C0649B">
        <w:t xml:space="preserve"> specifice aplicabile, respectiv:</w:t>
      </w:r>
    </w:p>
    <w:tbl>
      <w:tblPr>
        <w:tblStyle w:val="TableGrid116"/>
        <w:tblW w:w="0" w:type="auto"/>
        <w:tblLook w:val="04A0" w:firstRow="1" w:lastRow="0" w:firstColumn="1" w:lastColumn="0" w:noHBand="0" w:noVBand="1"/>
      </w:tblPr>
      <w:tblGrid>
        <w:gridCol w:w="9562"/>
      </w:tblGrid>
      <w:tr w:rsidR="00C0649B" w:rsidRPr="00C0649B" w14:paraId="1E5E7A02" w14:textId="77777777">
        <w:tc>
          <w:tcPr>
            <w:tcW w:w="9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FD5979" w14:textId="77777777" w:rsidR="00C0649B" w:rsidRPr="00C0649B" w:rsidRDefault="00C0649B" w:rsidP="00C0649B">
            <w:r w:rsidRPr="00C0649B">
              <w:t xml:space="preserve">EG 3.1 Au fost prezentate documente doveditoare privind funcționarea obiectivelor existente </w:t>
            </w:r>
            <w:proofErr w:type="spellStart"/>
            <w:r w:rsidRPr="00C0649B">
              <w:t>şi</w:t>
            </w:r>
            <w:proofErr w:type="spellEnd"/>
            <w:r w:rsidRPr="00C0649B">
              <w:t xml:space="preserve"> </w:t>
            </w:r>
            <w:proofErr w:type="spellStart"/>
            <w:r w:rsidRPr="00C0649B">
              <w:t>funcţionale</w:t>
            </w:r>
            <w:proofErr w:type="spellEnd"/>
            <w:r w:rsidRPr="00C0649B">
              <w:t xml:space="preserve"> conform legislației </w:t>
            </w:r>
            <w:proofErr w:type="spellStart"/>
            <w:r w:rsidRPr="00C0649B">
              <w:t>nationale</w:t>
            </w:r>
            <w:proofErr w:type="spellEnd"/>
            <w:r w:rsidRPr="00C0649B">
              <w:t xml:space="preserve">: DSP, DSVSA, Autorității competente de mediu, etc </w:t>
            </w:r>
            <w:r w:rsidRPr="00C0649B">
              <w:lastRenderedPageBreak/>
              <w:t xml:space="preserve">(autorizațiile de funcționare/ Notificare de constatare a </w:t>
            </w:r>
            <w:proofErr w:type="spellStart"/>
            <w:r w:rsidRPr="00C0649B">
              <w:t>conformităţii</w:t>
            </w:r>
            <w:proofErr w:type="spellEnd"/>
            <w:r w:rsidRPr="00C0649B">
              <w:t xml:space="preserve"> cu </w:t>
            </w:r>
            <w:proofErr w:type="spellStart"/>
            <w:r w:rsidRPr="00C0649B">
              <w:t>legislaţia</w:t>
            </w:r>
            <w:proofErr w:type="spellEnd"/>
            <w:r w:rsidRPr="00C0649B">
              <w:t xml:space="preserve"> sanitară emisă pentru unitățile care se autorizează/ avizează conform legislației în vigoare, certificatul de acreditare ca furnizor de servicii sociale, etc, </w:t>
            </w:r>
            <w:proofErr w:type="spellStart"/>
            <w:r w:rsidRPr="00C0649B">
              <w:t>dupa</w:t>
            </w:r>
            <w:proofErr w:type="spellEnd"/>
            <w:r w:rsidRPr="00C0649B">
              <w:t xml:space="preserve"> caz), care vor face obiectul lucrărilor de modernizare prin proiect  (doar in cazul modernizărilor);</w:t>
            </w:r>
          </w:p>
        </w:tc>
      </w:tr>
      <w:tr w:rsidR="00C0649B" w:rsidRPr="00C0649B" w14:paraId="6AE55E77" w14:textId="77777777">
        <w:tc>
          <w:tcPr>
            <w:tcW w:w="9563" w:type="dxa"/>
            <w:tcBorders>
              <w:top w:val="single" w:sz="4" w:space="0" w:color="auto"/>
              <w:left w:val="single" w:sz="4" w:space="0" w:color="auto"/>
              <w:bottom w:val="single" w:sz="4" w:space="0" w:color="auto"/>
              <w:right w:val="single" w:sz="4" w:space="0" w:color="auto"/>
            </w:tcBorders>
            <w:hideMark/>
          </w:tcPr>
          <w:p w14:paraId="297B6CBB" w14:textId="77777777" w:rsidR="00C0649B" w:rsidRPr="00C0649B" w:rsidRDefault="00C0649B" w:rsidP="00C0649B">
            <w:r w:rsidRPr="00C0649B">
              <w:lastRenderedPageBreak/>
              <w:t xml:space="preserve">DOCUMENTE </w:t>
            </w:r>
          </w:p>
          <w:p w14:paraId="7F06F8C7" w14:textId="77777777" w:rsidR="00C0649B" w:rsidRPr="00C0649B" w:rsidRDefault="00C0649B" w:rsidP="00C0649B">
            <w:r w:rsidRPr="00C0649B">
              <w:t xml:space="preserve">Aviz specific privind amplasamentul </w:t>
            </w:r>
            <w:proofErr w:type="spellStart"/>
            <w:r w:rsidRPr="00C0649B">
              <w:t>şi</w:t>
            </w:r>
            <w:proofErr w:type="spellEnd"/>
            <w:r w:rsidRPr="00C0649B">
              <w:t xml:space="preserve"> </w:t>
            </w:r>
            <w:proofErr w:type="spellStart"/>
            <w:r w:rsidRPr="00C0649B">
              <w:t>funcţionarea</w:t>
            </w:r>
            <w:proofErr w:type="spellEnd"/>
            <w:r w:rsidRPr="00C0649B">
              <w:t xml:space="preserve"> obiectivului eliberat de DATMEAT pentru </w:t>
            </w:r>
            <w:proofErr w:type="spellStart"/>
            <w:r w:rsidRPr="00C0649B">
              <w:t>construcţia</w:t>
            </w:r>
            <w:proofErr w:type="spellEnd"/>
            <w:r w:rsidRPr="00C0649B">
              <w:t xml:space="preserve">/modernizarea sau extinderea structurilor de primire turistice cu funcțiuni de cazare sau restaurante clasificate conform Ordinului 65/2013 din </w:t>
            </w:r>
            <w:proofErr w:type="spellStart"/>
            <w:r w:rsidRPr="00C0649B">
              <w:t>localităţile</w:t>
            </w:r>
            <w:proofErr w:type="spellEnd"/>
            <w:r w:rsidRPr="00C0649B">
              <w:t xml:space="preserve"> încadrate în conformitate cu </w:t>
            </w:r>
            <w:proofErr w:type="spellStart"/>
            <w:r w:rsidRPr="00C0649B">
              <w:t>Ordonanţa</w:t>
            </w:r>
            <w:proofErr w:type="spellEnd"/>
            <w:r w:rsidRPr="00C0649B">
              <w:t xml:space="preserve"> de </w:t>
            </w:r>
            <w:proofErr w:type="spellStart"/>
            <w:r w:rsidRPr="00C0649B">
              <w:t>Urgenţă</w:t>
            </w:r>
            <w:proofErr w:type="spellEnd"/>
            <w:r w:rsidRPr="00C0649B">
              <w:t xml:space="preserve"> nr. 142 din 28 octombrie 2008, emis în conformitate cu HG 31/ 1996 pentru aprobarea Metodologiei de avizare a </w:t>
            </w:r>
            <w:proofErr w:type="spellStart"/>
            <w:r w:rsidRPr="00C0649B">
              <w:t>documentaţiilor</w:t>
            </w:r>
            <w:proofErr w:type="spellEnd"/>
            <w:r w:rsidRPr="00C0649B">
              <w:t xml:space="preserve"> de urbanism privind zone </w:t>
            </w:r>
            <w:proofErr w:type="spellStart"/>
            <w:r w:rsidRPr="00C0649B">
              <w:t>şi</w:t>
            </w:r>
            <w:proofErr w:type="spellEnd"/>
            <w:r w:rsidRPr="00C0649B">
              <w:t xml:space="preserve"> </w:t>
            </w:r>
            <w:proofErr w:type="spellStart"/>
            <w:r w:rsidRPr="00C0649B">
              <w:t>staţiuni</w:t>
            </w:r>
            <w:proofErr w:type="spellEnd"/>
            <w:r w:rsidRPr="00C0649B">
              <w:t xml:space="preserve"> turistice </w:t>
            </w:r>
            <w:proofErr w:type="spellStart"/>
            <w:r w:rsidRPr="00C0649B">
              <w:t>şi</w:t>
            </w:r>
            <w:proofErr w:type="spellEnd"/>
            <w:r w:rsidRPr="00C0649B">
              <w:t xml:space="preserve"> a </w:t>
            </w:r>
            <w:proofErr w:type="spellStart"/>
            <w:r w:rsidRPr="00C0649B">
              <w:t>documentaţiilor</w:t>
            </w:r>
            <w:proofErr w:type="spellEnd"/>
            <w:r w:rsidRPr="00C0649B">
              <w:t xml:space="preserve"> tehnice privind </w:t>
            </w:r>
            <w:proofErr w:type="spellStart"/>
            <w:r w:rsidRPr="00C0649B">
              <w:t>construcţii</w:t>
            </w:r>
            <w:proofErr w:type="spellEnd"/>
            <w:r w:rsidRPr="00C0649B">
              <w:t xml:space="preserve"> din domeniul turismului (dacă este cazul).</w:t>
            </w:r>
          </w:p>
          <w:p w14:paraId="4982E8FF" w14:textId="77777777" w:rsidR="00C0649B" w:rsidRPr="00C0649B" w:rsidRDefault="00C0649B" w:rsidP="00C0649B">
            <w:r w:rsidRPr="00C0649B">
              <w:t xml:space="preserve">Avizul emis de către Ministerul Culturii sau, după caz, de către serviciile publice deconcentrate ale Ministerului Culturii, respectiv </w:t>
            </w:r>
            <w:proofErr w:type="spellStart"/>
            <w:r w:rsidRPr="00C0649B">
              <w:t>Direcţiile</w:t>
            </w:r>
            <w:proofErr w:type="spellEnd"/>
            <w:r w:rsidRPr="00C0649B">
              <w:t xml:space="preserve"> </w:t>
            </w:r>
            <w:proofErr w:type="spellStart"/>
            <w:r w:rsidRPr="00C0649B">
              <w:t>Judeţene</w:t>
            </w:r>
            <w:proofErr w:type="spellEnd"/>
            <w:r w:rsidRPr="00C0649B">
              <w:t xml:space="preserve"> pentru Cultură pe raza cărora sunt amplasate obiectivele, conform Legii 422/2001 privind protejarea monumentelor istorice, republicată, cu modificările </w:t>
            </w:r>
            <w:proofErr w:type="spellStart"/>
            <w:r w:rsidRPr="00C0649B">
              <w:t>şi</w:t>
            </w:r>
            <w:proofErr w:type="spellEnd"/>
            <w:r w:rsidRPr="00C0649B">
              <w:t xml:space="preserve"> completările ulterioare, care să confirme faptul că obiectivul propus spre </w:t>
            </w:r>
            <w:proofErr w:type="spellStart"/>
            <w:r w:rsidRPr="00C0649B">
              <w:t>finanţare</w:t>
            </w:r>
            <w:proofErr w:type="spellEnd"/>
            <w:r w:rsidRPr="00C0649B">
              <w:t xml:space="preserve"> face parte din patrimoniul cultural de interes local – grupa B </w:t>
            </w:r>
            <w:proofErr w:type="spellStart"/>
            <w:r w:rsidRPr="00C0649B">
              <w:t>şi</w:t>
            </w:r>
            <w:proofErr w:type="spellEnd"/>
            <w:r w:rsidRPr="00C0649B">
              <w:t xml:space="preserve"> că se poate interveni asupra lui (</w:t>
            </w:r>
            <w:proofErr w:type="spellStart"/>
            <w:r w:rsidRPr="00C0649B">
              <w:t>documentaţia</w:t>
            </w:r>
            <w:proofErr w:type="spellEnd"/>
            <w:r w:rsidRPr="00C0649B">
              <w:t xml:space="preserve"> este adecvată) – dacă este  cazul</w:t>
            </w:r>
          </w:p>
          <w:p w14:paraId="3E315E78" w14:textId="77777777" w:rsidR="00C0649B" w:rsidRPr="00C0649B" w:rsidRDefault="00C0649B" w:rsidP="00C0649B">
            <w:r w:rsidRPr="00C0649B">
              <w:t xml:space="preserve">Documentul pentru obiectivele de patrimoniu neclasificate Dovada eliberată de Muzeul </w:t>
            </w:r>
            <w:proofErr w:type="spellStart"/>
            <w:r w:rsidRPr="00C0649B">
              <w:t>judeţean</w:t>
            </w:r>
            <w:proofErr w:type="spellEnd"/>
            <w:r w:rsidRPr="00C0649B">
              <w:t xml:space="preserve">, prin care se certifică verificarea documentară </w:t>
            </w:r>
            <w:proofErr w:type="spellStart"/>
            <w:r w:rsidRPr="00C0649B">
              <w:t>şi</w:t>
            </w:r>
            <w:proofErr w:type="spellEnd"/>
            <w:r w:rsidRPr="00C0649B">
              <w:t xml:space="preserve"> pe teren, dacă este cazul, asupra unor </w:t>
            </w:r>
            <w:proofErr w:type="spellStart"/>
            <w:r w:rsidRPr="00C0649B">
              <w:t>intervenţii</w:t>
            </w:r>
            <w:proofErr w:type="spellEnd"/>
            <w:r w:rsidRPr="00C0649B">
              <w:t xml:space="preserve"> antropice cu caracter arheologic în perimetrul aferent proiectului propus pentru </w:t>
            </w:r>
            <w:proofErr w:type="spellStart"/>
            <w:r w:rsidRPr="00C0649B">
              <w:t>finanţare</w:t>
            </w:r>
            <w:proofErr w:type="spellEnd"/>
            <w:r w:rsidRPr="00C0649B">
              <w:t xml:space="preserve"> nerambursabilă (OG 43/2000, republicată, cu modificările </w:t>
            </w:r>
            <w:proofErr w:type="spellStart"/>
            <w:r w:rsidRPr="00C0649B">
              <w:t>şi</w:t>
            </w:r>
            <w:proofErr w:type="spellEnd"/>
            <w:r w:rsidRPr="00C0649B">
              <w:t xml:space="preserve"> completările ulterioare)</w:t>
            </w:r>
          </w:p>
          <w:p w14:paraId="070207A6" w14:textId="77777777" w:rsidR="00C0649B" w:rsidRPr="00C0649B" w:rsidRDefault="00C0649B" w:rsidP="00C0649B">
            <w:r w:rsidRPr="00C0649B">
              <w:t xml:space="preserve">Certificat de acreditare ca furnizor de servicii sociale (doar pentru proiectele care propun servicii sociale </w:t>
            </w:r>
            <w:proofErr w:type="spellStart"/>
            <w:r w:rsidRPr="00C0649B">
              <w:t>şi</w:t>
            </w:r>
            <w:proofErr w:type="spellEnd"/>
            <w:r w:rsidRPr="00C0649B">
              <w:t xml:space="preserve"> doar dacă prin proiect se propune furnizarea serviciilor sociale acreditate).</w:t>
            </w:r>
          </w:p>
          <w:p w14:paraId="73EC2DEA" w14:textId="77777777" w:rsidR="00C0649B" w:rsidRPr="00C0649B" w:rsidRDefault="00C0649B" w:rsidP="00C0649B">
            <w:r w:rsidRPr="00C0649B">
              <w:t xml:space="preserve">Acordul administratorului/custodelui pentru ariile naturale protejate – dacă este cazul, adică activitatea propusă prin proiect se </w:t>
            </w:r>
            <w:proofErr w:type="spellStart"/>
            <w:r w:rsidRPr="00C0649B">
              <w:t>desfaşoară</w:t>
            </w:r>
            <w:proofErr w:type="spellEnd"/>
            <w:r w:rsidRPr="00C0649B">
              <w:t xml:space="preserve"> într-o arie naturală protejată.</w:t>
            </w:r>
          </w:p>
          <w:p w14:paraId="46AA5634" w14:textId="77777777" w:rsidR="00C0649B" w:rsidRPr="00C0649B" w:rsidRDefault="00C0649B" w:rsidP="00C0649B">
            <w:r w:rsidRPr="00C0649B">
              <w:t xml:space="preserve">Documente doveditoare privind funcționarea obiectivelor existente </w:t>
            </w:r>
            <w:proofErr w:type="spellStart"/>
            <w:r w:rsidRPr="00C0649B">
              <w:t>şi</w:t>
            </w:r>
            <w:proofErr w:type="spellEnd"/>
            <w:r w:rsidRPr="00C0649B">
              <w:t xml:space="preserve"> </w:t>
            </w:r>
            <w:proofErr w:type="spellStart"/>
            <w:r w:rsidRPr="00C0649B">
              <w:t>functionale</w:t>
            </w:r>
            <w:proofErr w:type="spellEnd"/>
            <w:r w:rsidRPr="00C0649B">
              <w:t xml:space="preserve"> conform legislației </w:t>
            </w:r>
            <w:proofErr w:type="spellStart"/>
            <w:r w:rsidRPr="00C0649B">
              <w:t>nationale</w:t>
            </w:r>
            <w:proofErr w:type="spellEnd"/>
            <w:r w:rsidRPr="00C0649B">
              <w:t xml:space="preserve">: DSP, DSVSA, Autorității competente de mediu, etc (autorizațiile de funcționare/ Notificare de constatare a </w:t>
            </w:r>
            <w:proofErr w:type="spellStart"/>
            <w:r w:rsidRPr="00C0649B">
              <w:t>conformităţii</w:t>
            </w:r>
            <w:proofErr w:type="spellEnd"/>
            <w:r w:rsidRPr="00C0649B">
              <w:t xml:space="preserve"> cu </w:t>
            </w:r>
            <w:proofErr w:type="spellStart"/>
            <w:r w:rsidRPr="00C0649B">
              <w:t>legislaţia</w:t>
            </w:r>
            <w:proofErr w:type="spellEnd"/>
            <w:r w:rsidRPr="00C0649B">
              <w:t xml:space="preserve"> sanitară emisă pentru unitățile care se autorizează/avizează conform legislației în vigoare, etc), care vor face obiectul lucrărilor de modernizare prin proiect.</w:t>
            </w:r>
          </w:p>
          <w:p w14:paraId="0FB9EDD3" w14:textId="77777777" w:rsidR="00C0649B" w:rsidRPr="00C0649B" w:rsidRDefault="00C0649B" w:rsidP="00C0649B">
            <w:r w:rsidRPr="00C0649B">
              <w:t xml:space="preserve">Serviciul online RECOM </w:t>
            </w:r>
          </w:p>
        </w:tc>
      </w:tr>
      <w:tr w:rsidR="00C0649B" w:rsidRPr="00C0649B" w14:paraId="26574B68" w14:textId="77777777">
        <w:tc>
          <w:tcPr>
            <w:tcW w:w="9563" w:type="dxa"/>
            <w:tcBorders>
              <w:top w:val="single" w:sz="4" w:space="0" w:color="auto"/>
              <w:left w:val="single" w:sz="4" w:space="0" w:color="auto"/>
              <w:bottom w:val="single" w:sz="4" w:space="0" w:color="auto"/>
              <w:right w:val="single" w:sz="4" w:space="0" w:color="auto"/>
            </w:tcBorders>
            <w:hideMark/>
          </w:tcPr>
          <w:p w14:paraId="7C65D883" w14:textId="77777777" w:rsidR="00C0649B" w:rsidRPr="00C0649B" w:rsidRDefault="00C0649B" w:rsidP="00C0649B">
            <w:pPr>
              <w:rPr>
                <w:lang w:val="pt-BR"/>
              </w:rPr>
            </w:pPr>
            <w:r w:rsidRPr="00C0649B">
              <w:t xml:space="preserve">PUNCTE DE VERIFICAT </w:t>
            </w:r>
          </w:p>
          <w:p w14:paraId="6A301F56" w14:textId="77777777" w:rsidR="00C0649B" w:rsidRPr="00C0649B" w:rsidRDefault="00C0649B" w:rsidP="00C0649B">
            <w:pPr>
              <w:rPr>
                <w:lang w:val="it-IT"/>
              </w:rPr>
            </w:pPr>
            <w:r w:rsidRPr="00C0649B">
              <w:t xml:space="preserve">Se verifică dacă documentele prezentate erau în termen de valabilitate la data depunerii cererii de </w:t>
            </w:r>
            <w:proofErr w:type="spellStart"/>
            <w:r w:rsidRPr="00C0649B">
              <w:t>finanţare</w:t>
            </w:r>
            <w:proofErr w:type="spellEnd"/>
            <w:r w:rsidRPr="00C0649B">
              <w:t xml:space="preserve">, dacă sunt emise pe numele solicitantului </w:t>
            </w:r>
            <w:proofErr w:type="spellStart"/>
            <w:r w:rsidRPr="00C0649B">
              <w:t>şi</w:t>
            </w:r>
            <w:proofErr w:type="spellEnd"/>
            <w:r w:rsidRPr="00C0649B">
              <w:t xml:space="preserve"> </w:t>
            </w:r>
            <w:proofErr w:type="spellStart"/>
            <w:r w:rsidRPr="00C0649B">
              <w:t>vizeaza</w:t>
            </w:r>
            <w:proofErr w:type="spellEnd"/>
            <w:r w:rsidRPr="00C0649B">
              <w:t xml:space="preserve"> proiectul depus, </w:t>
            </w:r>
            <w:proofErr w:type="spellStart"/>
            <w:r w:rsidRPr="00C0649B">
              <w:t>şi</w:t>
            </w:r>
            <w:proofErr w:type="spellEnd"/>
            <w:r w:rsidRPr="00C0649B">
              <w:t xml:space="preserve"> dacă este cazul, amplasamentul </w:t>
            </w:r>
            <w:proofErr w:type="spellStart"/>
            <w:r w:rsidRPr="00C0649B">
              <w:t>menţionat</w:t>
            </w:r>
            <w:proofErr w:type="spellEnd"/>
            <w:r w:rsidRPr="00C0649B">
              <w:t xml:space="preserve"> în proiect.</w:t>
            </w:r>
          </w:p>
          <w:p w14:paraId="532F08EC" w14:textId="77777777" w:rsidR="00C0649B" w:rsidRPr="00C0649B" w:rsidRDefault="00C0649B" w:rsidP="00C0649B">
            <w:r w:rsidRPr="00C0649B">
              <w:t xml:space="preserve">Expertul verifica doar pentru proiectele de tip </w:t>
            </w:r>
            <w:proofErr w:type="spellStart"/>
            <w:r w:rsidRPr="00C0649B">
              <w:t>investiţii</w:t>
            </w:r>
            <w:proofErr w:type="spellEnd"/>
            <w:r w:rsidRPr="00C0649B">
              <w:t xml:space="preserve"> care vizează modernizări daca </w:t>
            </w:r>
            <w:proofErr w:type="spellStart"/>
            <w:r w:rsidRPr="00C0649B">
              <w:t>solicitantii</w:t>
            </w:r>
            <w:proofErr w:type="spellEnd"/>
            <w:r w:rsidRPr="00C0649B">
              <w:t xml:space="preserve"> au prezentat la Cererea de </w:t>
            </w:r>
            <w:proofErr w:type="spellStart"/>
            <w:r w:rsidRPr="00C0649B">
              <w:t>finantare</w:t>
            </w:r>
            <w:proofErr w:type="spellEnd"/>
            <w:r w:rsidRPr="00C0649B">
              <w:t xml:space="preserve">  documentele care atesta funcționarea obiectivelor existente </w:t>
            </w:r>
            <w:proofErr w:type="spellStart"/>
            <w:r w:rsidRPr="00C0649B">
              <w:t>şi</w:t>
            </w:r>
            <w:proofErr w:type="spellEnd"/>
            <w:r w:rsidRPr="00C0649B">
              <w:t xml:space="preserve"> </w:t>
            </w:r>
            <w:proofErr w:type="spellStart"/>
            <w:r w:rsidRPr="00C0649B">
              <w:lastRenderedPageBreak/>
              <w:t>functionalitatea</w:t>
            </w:r>
            <w:proofErr w:type="spellEnd"/>
            <w:r w:rsidRPr="00C0649B">
              <w:t xml:space="preserve"> conform legislației </w:t>
            </w:r>
            <w:proofErr w:type="spellStart"/>
            <w:r w:rsidRPr="00C0649B">
              <w:t>nationale</w:t>
            </w:r>
            <w:proofErr w:type="spellEnd"/>
            <w:r w:rsidRPr="00C0649B">
              <w:t xml:space="preserve"> DSP, DSVSA, Autorității competente de mediu (autorizațiile de funcționare/ Notificare de constatare a </w:t>
            </w:r>
            <w:proofErr w:type="spellStart"/>
            <w:r w:rsidRPr="00C0649B">
              <w:t>conformităţii</w:t>
            </w:r>
            <w:proofErr w:type="spellEnd"/>
            <w:r w:rsidRPr="00C0649B">
              <w:t xml:space="preserve"> cu </w:t>
            </w:r>
            <w:proofErr w:type="spellStart"/>
            <w:r w:rsidRPr="00C0649B">
              <w:t>legislaţia</w:t>
            </w:r>
            <w:proofErr w:type="spellEnd"/>
            <w:r w:rsidRPr="00C0649B">
              <w:t xml:space="preserve"> sanitară emisă pentru unitățile care se autorizează/ avizează conform legislației în vigoare, certificatul de acreditare ca furnizor de servicii sociale, </w:t>
            </w:r>
            <w:proofErr w:type="spellStart"/>
            <w:r w:rsidRPr="00C0649B">
              <w:t>dupa</w:t>
            </w:r>
            <w:proofErr w:type="spellEnd"/>
            <w:r w:rsidRPr="00C0649B">
              <w:t xml:space="preserve"> caz, etc.) pentru </w:t>
            </w:r>
            <w:proofErr w:type="spellStart"/>
            <w:r w:rsidRPr="00C0649B">
              <w:t>locatiile</w:t>
            </w:r>
            <w:proofErr w:type="spellEnd"/>
            <w:r w:rsidRPr="00C0649B">
              <w:t xml:space="preserve"> /obiectivele care fac obiectul </w:t>
            </w:r>
            <w:proofErr w:type="spellStart"/>
            <w:r w:rsidRPr="00C0649B">
              <w:t>investitiilor</w:t>
            </w:r>
            <w:proofErr w:type="spellEnd"/>
            <w:r w:rsidRPr="00C0649B">
              <w:t xml:space="preserve"> prin proiect. </w:t>
            </w:r>
          </w:p>
          <w:p w14:paraId="4E76280A" w14:textId="77777777" w:rsidR="00C0649B" w:rsidRPr="00C0649B" w:rsidRDefault="00C0649B" w:rsidP="00C0649B">
            <w:r w:rsidRPr="00C0649B">
              <w:t xml:space="preserve">În cazul proiectelor de modernizare a unor </w:t>
            </w:r>
            <w:proofErr w:type="spellStart"/>
            <w:r w:rsidRPr="00C0649B">
              <w:t>locaţii</w:t>
            </w:r>
            <w:proofErr w:type="spellEnd"/>
            <w:r w:rsidRPr="00C0649B">
              <w:t xml:space="preserve">/ obiective  a căror activitate este supervizată </w:t>
            </w:r>
            <w:proofErr w:type="spellStart"/>
            <w:r w:rsidRPr="00C0649B">
              <w:t>şi</w:t>
            </w:r>
            <w:proofErr w:type="spellEnd"/>
            <w:r w:rsidRPr="00C0649B">
              <w:t xml:space="preserve"> de alte </w:t>
            </w:r>
            <w:proofErr w:type="spellStart"/>
            <w:r w:rsidRPr="00C0649B">
              <w:t>autorităţi</w:t>
            </w:r>
            <w:proofErr w:type="spellEnd"/>
            <w:r w:rsidRPr="00C0649B">
              <w:t xml:space="preserve"> decât cele </w:t>
            </w:r>
            <w:proofErr w:type="spellStart"/>
            <w:r w:rsidRPr="00C0649B">
              <w:t>menţionate</w:t>
            </w:r>
            <w:proofErr w:type="spellEnd"/>
            <w:r w:rsidRPr="00C0649B">
              <w:t xml:space="preserve"> sau doar de alte </w:t>
            </w:r>
            <w:proofErr w:type="spellStart"/>
            <w:r w:rsidRPr="00C0649B">
              <w:t>autorităţi</w:t>
            </w:r>
            <w:proofErr w:type="spellEnd"/>
            <w:r w:rsidRPr="00C0649B">
              <w:t xml:space="preserve"> decât cele </w:t>
            </w:r>
            <w:proofErr w:type="spellStart"/>
            <w:r w:rsidRPr="00C0649B">
              <w:t>menţionate</w:t>
            </w:r>
            <w:proofErr w:type="spellEnd"/>
            <w:r w:rsidRPr="00C0649B">
              <w:t xml:space="preserve">, expertul va verifica documentele prezentate de solicitant care atestă funcționarea obiectivelor existente </w:t>
            </w:r>
            <w:proofErr w:type="spellStart"/>
            <w:r w:rsidRPr="00C0649B">
              <w:t>şi</w:t>
            </w:r>
            <w:proofErr w:type="spellEnd"/>
            <w:r w:rsidRPr="00C0649B">
              <w:t xml:space="preserve"> </w:t>
            </w:r>
            <w:proofErr w:type="spellStart"/>
            <w:r w:rsidRPr="00C0649B">
              <w:t>funcţionalitatea</w:t>
            </w:r>
            <w:proofErr w:type="spellEnd"/>
            <w:r w:rsidRPr="00C0649B">
              <w:t xml:space="preserve"> conform legislației </w:t>
            </w:r>
            <w:proofErr w:type="spellStart"/>
            <w:r w:rsidRPr="00C0649B">
              <w:t>nationale</w:t>
            </w:r>
            <w:proofErr w:type="spellEnd"/>
            <w:r w:rsidRPr="00C0649B">
              <w:t xml:space="preserve"> aplicabile.</w:t>
            </w:r>
          </w:p>
          <w:p w14:paraId="25EAED76" w14:textId="77777777" w:rsidR="00C0649B" w:rsidRPr="00C0649B" w:rsidRDefault="00C0649B" w:rsidP="00C0649B">
            <w:proofErr w:type="spellStart"/>
            <w:r w:rsidRPr="00C0649B">
              <w:t>Atentie</w:t>
            </w:r>
            <w:proofErr w:type="spellEnd"/>
            <w:r w:rsidRPr="00C0649B">
              <w:t>!</w:t>
            </w:r>
          </w:p>
          <w:p w14:paraId="40A49BF0" w14:textId="77777777" w:rsidR="00C0649B" w:rsidRPr="00C0649B" w:rsidRDefault="00C0649B" w:rsidP="00C0649B">
            <w:r w:rsidRPr="00C0649B">
              <w:t xml:space="preserve">In cazul in care solicitantul nu a depus acest document, acesta se poate solicita prin </w:t>
            </w:r>
            <w:proofErr w:type="spellStart"/>
            <w:r w:rsidRPr="00C0649B">
              <w:t>informatii</w:t>
            </w:r>
            <w:proofErr w:type="spellEnd"/>
            <w:r w:rsidRPr="00C0649B">
              <w:t xml:space="preserve"> suplimentare cu respectarea prevederilor Manualului de </w:t>
            </w:r>
            <w:proofErr w:type="spellStart"/>
            <w:r w:rsidRPr="00C0649B">
              <w:t>informatii</w:t>
            </w:r>
            <w:proofErr w:type="spellEnd"/>
            <w:r w:rsidRPr="00C0649B">
              <w:t xml:space="preserve"> suplimentare. </w:t>
            </w:r>
          </w:p>
          <w:p w14:paraId="05FF1863" w14:textId="77777777" w:rsidR="00C0649B" w:rsidRPr="00C0649B" w:rsidRDefault="00C0649B" w:rsidP="00C0649B">
            <w:r w:rsidRPr="00C0649B">
              <w:t xml:space="preserve">Dacă verificarea documentelor confirmă faptul că au fost prezentate documente doveditoare privind funcționarea obiectivelor existente </w:t>
            </w:r>
            <w:proofErr w:type="spellStart"/>
            <w:r w:rsidRPr="00C0649B">
              <w:t>şi</w:t>
            </w:r>
            <w:proofErr w:type="spellEnd"/>
            <w:r w:rsidRPr="00C0649B">
              <w:t xml:space="preserve"> </w:t>
            </w:r>
            <w:proofErr w:type="spellStart"/>
            <w:r w:rsidRPr="00C0649B">
              <w:t>funcţionale</w:t>
            </w:r>
            <w:proofErr w:type="spellEnd"/>
            <w:r w:rsidRPr="00C0649B">
              <w:t xml:space="preserve"> conform legislației </w:t>
            </w:r>
            <w:proofErr w:type="spellStart"/>
            <w:r w:rsidRPr="00C0649B">
              <w:t>nationale</w:t>
            </w:r>
            <w:proofErr w:type="spellEnd"/>
            <w:r w:rsidRPr="00C0649B">
              <w:t xml:space="preserve">, expertul bifează </w:t>
            </w:r>
            <w:proofErr w:type="spellStart"/>
            <w:r w:rsidRPr="00C0649B">
              <w:t>căsuţa</w:t>
            </w:r>
            <w:proofErr w:type="spellEnd"/>
            <w:r w:rsidRPr="00C0649B">
              <w:t xml:space="preserve"> din coloana DA din </w:t>
            </w:r>
            <w:proofErr w:type="spellStart"/>
            <w:r w:rsidRPr="00C0649B">
              <w:t>fişa</w:t>
            </w:r>
            <w:proofErr w:type="spellEnd"/>
            <w:r w:rsidRPr="00C0649B">
              <w:t xml:space="preserve"> de verificare. În caz contrar, expertul bifează </w:t>
            </w:r>
            <w:proofErr w:type="spellStart"/>
            <w:r w:rsidRPr="00C0649B">
              <w:t>căsuţa</w:t>
            </w:r>
            <w:proofErr w:type="spellEnd"/>
            <w:r w:rsidRPr="00C0649B">
              <w:t xml:space="preserve"> din coloana NU </w:t>
            </w:r>
            <w:proofErr w:type="spellStart"/>
            <w:r w:rsidRPr="00C0649B">
              <w:t>şi</w:t>
            </w:r>
            <w:proofErr w:type="spellEnd"/>
            <w:r w:rsidRPr="00C0649B">
              <w:t xml:space="preserve"> motivează </w:t>
            </w:r>
            <w:proofErr w:type="spellStart"/>
            <w:r w:rsidRPr="00C0649B">
              <w:t>poziţia</w:t>
            </w:r>
            <w:proofErr w:type="spellEnd"/>
            <w:r w:rsidRPr="00C0649B">
              <w:t xml:space="preserve"> lui în rubrica „</w:t>
            </w:r>
            <w:proofErr w:type="spellStart"/>
            <w:r w:rsidRPr="00C0649B">
              <w:t>Observaţii</w:t>
            </w:r>
            <w:proofErr w:type="spellEnd"/>
            <w:r w:rsidRPr="00C0649B">
              <w:t>”, criteriul de eligibilitate nefiind îndeplinit.</w:t>
            </w:r>
          </w:p>
        </w:tc>
      </w:tr>
      <w:tr w:rsidR="00C0649B" w:rsidRPr="00C0649B" w14:paraId="2E8B5F0E" w14:textId="77777777">
        <w:tc>
          <w:tcPr>
            <w:tcW w:w="9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F4AC85" w14:textId="77777777" w:rsidR="00C0649B" w:rsidRPr="00C0649B" w:rsidRDefault="00C0649B" w:rsidP="00C0649B">
            <w:r w:rsidRPr="00C0649B">
              <w:lastRenderedPageBreak/>
              <w:t xml:space="preserve">EG 3.2 </w:t>
            </w:r>
            <w:proofErr w:type="spellStart"/>
            <w:r w:rsidRPr="00C0649B">
              <w:t>Investiţia</w:t>
            </w:r>
            <w:proofErr w:type="spellEnd"/>
            <w:r w:rsidRPr="00C0649B">
              <w:t xml:space="preserve"> propusă este in conformitate cu prevederile legislației în vigoare privind </w:t>
            </w:r>
            <w:proofErr w:type="spellStart"/>
            <w:r w:rsidRPr="00C0649B">
              <w:t>construcţia</w:t>
            </w:r>
            <w:proofErr w:type="spellEnd"/>
            <w:r w:rsidRPr="00C0649B">
              <w:t xml:space="preserve">/ modernizarea sau extinderea structurilor de primire turistice cu funcțiuni de cazare sau restaurante clasificate conform Ordinului 65/2013 cu completările si modificările ulterioare - numai pentru proiectele care prevăd </w:t>
            </w:r>
            <w:proofErr w:type="spellStart"/>
            <w:r w:rsidRPr="00C0649B">
              <w:t>construcţia</w:t>
            </w:r>
            <w:proofErr w:type="spellEnd"/>
            <w:r w:rsidRPr="00C0649B">
              <w:t>/ modernizarea sau extinderea structurilor de primire turistice cu funcțiuni de cazare sau restaurante clasificate conform Ordinului ANT 65/2013 cu completările si modificările ulterioare.</w:t>
            </w:r>
          </w:p>
        </w:tc>
      </w:tr>
      <w:tr w:rsidR="00C0649B" w:rsidRPr="00C0649B" w14:paraId="0610D438" w14:textId="77777777">
        <w:tc>
          <w:tcPr>
            <w:tcW w:w="9563" w:type="dxa"/>
            <w:tcBorders>
              <w:top w:val="single" w:sz="4" w:space="0" w:color="auto"/>
              <w:left w:val="single" w:sz="4" w:space="0" w:color="auto"/>
              <w:bottom w:val="single" w:sz="4" w:space="0" w:color="auto"/>
              <w:right w:val="single" w:sz="4" w:space="0" w:color="auto"/>
            </w:tcBorders>
            <w:hideMark/>
          </w:tcPr>
          <w:p w14:paraId="33CA75ED" w14:textId="77777777" w:rsidR="00C0649B" w:rsidRPr="00C0649B" w:rsidRDefault="00C0649B" w:rsidP="00C0649B">
            <w:r w:rsidRPr="00C0649B">
              <w:t xml:space="preserve">DOCUMENTE </w:t>
            </w:r>
          </w:p>
          <w:p w14:paraId="791AD6C4" w14:textId="77777777" w:rsidR="00C0649B" w:rsidRPr="00C0649B" w:rsidRDefault="00C0649B" w:rsidP="00C0649B">
            <w:r w:rsidRPr="00C0649B">
              <w:t xml:space="preserve">Aviz specific privind amplasamentul </w:t>
            </w:r>
            <w:proofErr w:type="spellStart"/>
            <w:r w:rsidRPr="00C0649B">
              <w:t>şi</w:t>
            </w:r>
            <w:proofErr w:type="spellEnd"/>
            <w:r w:rsidRPr="00C0649B">
              <w:t xml:space="preserve"> </w:t>
            </w:r>
            <w:proofErr w:type="spellStart"/>
            <w:r w:rsidRPr="00C0649B">
              <w:t>funcţionarea</w:t>
            </w:r>
            <w:proofErr w:type="spellEnd"/>
            <w:r w:rsidRPr="00C0649B">
              <w:t xml:space="preserve"> obiectivului eliberat de DATMEAT pentru </w:t>
            </w:r>
            <w:proofErr w:type="spellStart"/>
            <w:r w:rsidRPr="00C0649B">
              <w:t>construcţia</w:t>
            </w:r>
            <w:proofErr w:type="spellEnd"/>
            <w:r w:rsidRPr="00C0649B">
              <w:t xml:space="preserve">/modernizarea sau extinderea structurilor de primire turistice cu funcțiuni de cazare sau restaurante clasificate conform Ordinului 65/2013 din </w:t>
            </w:r>
            <w:proofErr w:type="spellStart"/>
            <w:r w:rsidRPr="00C0649B">
              <w:t>localităţile</w:t>
            </w:r>
            <w:proofErr w:type="spellEnd"/>
            <w:r w:rsidRPr="00C0649B">
              <w:t xml:space="preserve"> încadrate în conformitate cu </w:t>
            </w:r>
            <w:proofErr w:type="spellStart"/>
            <w:r w:rsidRPr="00C0649B">
              <w:t>Ordonanţa</w:t>
            </w:r>
            <w:proofErr w:type="spellEnd"/>
            <w:r w:rsidRPr="00C0649B">
              <w:t xml:space="preserve"> de </w:t>
            </w:r>
            <w:proofErr w:type="spellStart"/>
            <w:r w:rsidRPr="00C0649B">
              <w:t>Urgenţă</w:t>
            </w:r>
            <w:proofErr w:type="spellEnd"/>
            <w:r w:rsidRPr="00C0649B">
              <w:t xml:space="preserve"> nr. 142 din 28 octombrie 2008, emis în conformitate cu HG 31/ 1996 pentru aprobarea Metodologiei de avizare a </w:t>
            </w:r>
            <w:proofErr w:type="spellStart"/>
            <w:r w:rsidRPr="00C0649B">
              <w:t>documentaţiilor</w:t>
            </w:r>
            <w:proofErr w:type="spellEnd"/>
            <w:r w:rsidRPr="00C0649B">
              <w:t xml:space="preserve"> de urbanism privind zone </w:t>
            </w:r>
            <w:proofErr w:type="spellStart"/>
            <w:r w:rsidRPr="00C0649B">
              <w:t>şi</w:t>
            </w:r>
            <w:proofErr w:type="spellEnd"/>
            <w:r w:rsidRPr="00C0649B">
              <w:t xml:space="preserve"> </w:t>
            </w:r>
            <w:proofErr w:type="spellStart"/>
            <w:r w:rsidRPr="00C0649B">
              <w:t>staţiuni</w:t>
            </w:r>
            <w:proofErr w:type="spellEnd"/>
            <w:r w:rsidRPr="00C0649B">
              <w:t xml:space="preserve"> turistice </w:t>
            </w:r>
            <w:proofErr w:type="spellStart"/>
            <w:r w:rsidRPr="00C0649B">
              <w:t>şi</w:t>
            </w:r>
            <w:proofErr w:type="spellEnd"/>
            <w:r w:rsidRPr="00C0649B">
              <w:t xml:space="preserve"> a </w:t>
            </w:r>
            <w:proofErr w:type="spellStart"/>
            <w:r w:rsidRPr="00C0649B">
              <w:t>documentaţiilor</w:t>
            </w:r>
            <w:proofErr w:type="spellEnd"/>
            <w:r w:rsidRPr="00C0649B">
              <w:t xml:space="preserve"> tehnice privind </w:t>
            </w:r>
            <w:proofErr w:type="spellStart"/>
            <w:r w:rsidRPr="00C0649B">
              <w:t>construcţii</w:t>
            </w:r>
            <w:proofErr w:type="spellEnd"/>
            <w:r w:rsidRPr="00C0649B">
              <w:t xml:space="preserve"> din domeniul turismului </w:t>
            </w:r>
          </w:p>
          <w:p w14:paraId="15AE1CF5" w14:textId="77777777" w:rsidR="00C0649B" w:rsidRPr="00C0649B" w:rsidRDefault="00C0649B" w:rsidP="00C0649B">
            <w:r w:rsidRPr="00C0649B">
              <w:t xml:space="preserve">Certificat de clasificare eliberat de DATMEAT pentru structura de primire turistică cu funcțiuni de cazare sau restaurante clasificate conform Ordinului 65/2013 din </w:t>
            </w:r>
            <w:proofErr w:type="spellStart"/>
            <w:r w:rsidRPr="00C0649B">
              <w:t>localităţile</w:t>
            </w:r>
            <w:proofErr w:type="spellEnd"/>
            <w:r w:rsidRPr="00C0649B">
              <w:t xml:space="preserve"> încadrate în conformitate cu </w:t>
            </w:r>
            <w:proofErr w:type="spellStart"/>
            <w:r w:rsidRPr="00C0649B">
              <w:t>Ordonanţa</w:t>
            </w:r>
            <w:proofErr w:type="spellEnd"/>
            <w:r w:rsidRPr="00C0649B">
              <w:t xml:space="preserve"> de </w:t>
            </w:r>
            <w:proofErr w:type="spellStart"/>
            <w:r w:rsidRPr="00C0649B">
              <w:t>Urgenţă</w:t>
            </w:r>
            <w:proofErr w:type="spellEnd"/>
            <w:r w:rsidRPr="00C0649B">
              <w:t xml:space="preserve"> nr. 142 din 28 octombrie 2008 cu modificările </w:t>
            </w:r>
            <w:proofErr w:type="spellStart"/>
            <w:r w:rsidRPr="00C0649B">
              <w:t>şi</w:t>
            </w:r>
            <w:proofErr w:type="spellEnd"/>
            <w:r w:rsidRPr="00C0649B">
              <w:t xml:space="preserve"> completările ulterioare- în cazul modernizării/extinderii)</w:t>
            </w:r>
          </w:p>
          <w:p w14:paraId="5399B14E" w14:textId="77777777" w:rsidR="00C0649B" w:rsidRPr="00C0649B" w:rsidRDefault="00C0649B" w:rsidP="00C0649B">
            <w:r w:rsidRPr="00C0649B">
              <w:t>Doc. 1. Studiul de fezabilitate /MJ/DALI</w:t>
            </w:r>
          </w:p>
          <w:p w14:paraId="4A33D00E" w14:textId="77777777" w:rsidR="00C0649B" w:rsidRPr="00C0649B" w:rsidRDefault="00C0649B" w:rsidP="00C0649B">
            <w:r w:rsidRPr="00C0649B">
              <w:t xml:space="preserve">Serviciul online RECOM </w:t>
            </w:r>
          </w:p>
          <w:p w14:paraId="40C1974E" w14:textId="77777777" w:rsidR="00C0649B" w:rsidRPr="00C0649B" w:rsidRDefault="00C0649B" w:rsidP="00C0649B">
            <w:r w:rsidRPr="00C0649B">
              <w:t>Anexa 13 - Lista codurilor CAEN eligibile pentru activitățile neagricole cu scop economic</w:t>
            </w:r>
          </w:p>
          <w:p w14:paraId="5DD66C97" w14:textId="77777777" w:rsidR="00C0649B" w:rsidRPr="00C0649B" w:rsidRDefault="00C0649B" w:rsidP="00C0649B">
            <w:proofErr w:type="spellStart"/>
            <w:r w:rsidRPr="00C0649B">
              <w:lastRenderedPageBreak/>
              <w:t>Declaratia</w:t>
            </w:r>
            <w:proofErr w:type="spellEnd"/>
            <w:r w:rsidRPr="00C0649B">
              <w:t xml:space="preserve"> pe propria răspundere de la secțiunea F a cererii de </w:t>
            </w:r>
            <w:proofErr w:type="spellStart"/>
            <w:r w:rsidRPr="00C0649B">
              <w:t>finanţare</w:t>
            </w:r>
            <w:proofErr w:type="spellEnd"/>
            <w:r w:rsidRPr="00C0649B">
              <w:t>.</w:t>
            </w:r>
          </w:p>
        </w:tc>
      </w:tr>
      <w:tr w:rsidR="00C0649B" w:rsidRPr="00C0649B" w14:paraId="76D13573" w14:textId="77777777">
        <w:tc>
          <w:tcPr>
            <w:tcW w:w="9563" w:type="dxa"/>
            <w:tcBorders>
              <w:top w:val="single" w:sz="4" w:space="0" w:color="auto"/>
              <w:left w:val="single" w:sz="4" w:space="0" w:color="auto"/>
              <w:bottom w:val="single" w:sz="4" w:space="0" w:color="auto"/>
              <w:right w:val="single" w:sz="4" w:space="0" w:color="auto"/>
            </w:tcBorders>
            <w:hideMark/>
          </w:tcPr>
          <w:p w14:paraId="4EAA2962" w14:textId="77777777" w:rsidR="00C0649B" w:rsidRPr="00C0649B" w:rsidRDefault="00C0649B" w:rsidP="00C0649B">
            <w:pPr>
              <w:rPr>
                <w:lang w:val="pt-BR"/>
              </w:rPr>
            </w:pPr>
            <w:r w:rsidRPr="00C0649B">
              <w:lastRenderedPageBreak/>
              <w:t>PUNCTE DE VERIFICAT IN DOCUMENTE</w:t>
            </w:r>
          </w:p>
          <w:p w14:paraId="7102618D" w14:textId="77777777" w:rsidR="00C0649B" w:rsidRPr="00C0649B" w:rsidRDefault="00C0649B" w:rsidP="00C0649B">
            <w:pPr>
              <w:rPr>
                <w:lang w:val="en-US"/>
              </w:rPr>
            </w:pPr>
            <w:r w:rsidRPr="00C0649B">
              <w:t xml:space="preserve">Structurile de primire turistice cu funcțiuni de cazare sau restaurante trebuie sa respecte prevederile aplicabile în Ordinul președintelui Autorității Naționale pentru Turism (ANT) nr. 65/2013, inclusiv definițiile și criteriile minime obligatorii </w:t>
            </w:r>
            <w:proofErr w:type="spellStart"/>
            <w:r w:rsidRPr="00C0649B">
              <w:t>prevazute</w:t>
            </w:r>
            <w:proofErr w:type="spellEnd"/>
            <w:r w:rsidRPr="00C0649B">
              <w:t xml:space="preserve"> în Anexele a acestui act normativ. </w:t>
            </w:r>
          </w:p>
          <w:p w14:paraId="03654CF9" w14:textId="77777777" w:rsidR="00C0649B" w:rsidRPr="00C0649B" w:rsidRDefault="00C0649B" w:rsidP="00C0649B">
            <w:r w:rsidRPr="00C0649B">
              <w:t xml:space="preserve">Doar în cazul modernizărilor, se verifică dacă solicitantul este înregistrat cu codul CAEN al </w:t>
            </w:r>
            <w:proofErr w:type="spellStart"/>
            <w:r w:rsidRPr="00C0649B">
              <w:t>activităţii</w:t>
            </w:r>
            <w:proofErr w:type="spellEnd"/>
            <w:r w:rsidRPr="00C0649B">
              <w:t xml:space="preserve"> care se </w:t>
            </w:r>
            <w:proofErr w:type="spellStart"/>
            <w:r w:rsidRPr="00C0649B">
              <w:t>finanţează</w:t>
            </w:r>
            <w:proofErr w:type="spellEnd"/>
            <w:r w:rsidRPr="00C0649B">
              <w:t xml:space="preserve"> prin proiect conform CF/Studiul de fezabilitate/ DALI/ MJ. </w:t>
            </w:r>
          </w:p>
          <w:p w14:paraId="60468B8D" w14:textId="77777777" w:rsidR="00C0649B" w:rsidRPr="00C0649B" w:rsidRDefault="00C0649B" w:rsidP="00C0649B">
            <w:r w:rsidRPr="00C0649B">
              <w:t xml:space="preserve">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w:t>
            </w:r>
            <w:proofErr w:type="spellStart"/>
            <w:r w:rsidRPr="00C0649B">
              <w:t>şi</w:t>
            </w:r>
            <w:proofErr w:type="spellEnd"/>
            <w:r w:rsidRPr="00C0649B">
              <w:t xml:space="preserve"> completările ulterioare</w:t>
            </w:r>
          </w:p>
          <w:p w14:paraId="0D6488AD" w14:textId="77777777" w:rsidR="00C0649B" w:rsidRPr="00C0649B" w:rsidRDefault="00C0649B" w:rsidP="00C0649B">
            <w:r w:rsidRPr="00C0649B">
              <w:t xml:space="preserve">Expertul verifica în CF/Studiul de fezabilitate/ DALI/ MJ daca proiectul prezentat este în concordanta cu </w:t>
            </w:r>
            <w:proofErr w:type="spellStart"/>
            <w:r w:rsidRPr="00C0649B">
              <w:t>continutul</w:t>
            </w:r>
            <w:proofErr w:type="spellEnd"/>
            <w:r w:rsidRPr="00C0649B">
              <w:t xml:space="preserve">  Avizului specific privind amplasamentul </w:t>
            </w:r>
            <w:proofErr w:type="spellStart"/>
            <w:r w:rsidRPr="00C0649B">
              <w:t>şi</w:t>
            </w:r>
            <w:proofErr w:type="spellEnd"/>
            <w:r w:rsidRPr="00C0649B">
              <w:t xml:space="preserve"> </w:t>
            </w:r>
            <w:proofErr w:type="spellStart"/>
            <w:r w:rsidRPr="00C0649B">
              <w:t>funcţionarea</w:t>
            </w:r>
            <w:proofErr w:type="spellEnd"/>
            <w:r w:rsidRPr="00C0649B">
              <w:t xml:space="preserve"> obiectivului eliberat de DATMEAT si Certificatul de clasificare eliberat de DATMEAT(</w:t>
            </w:r>
            <w:proofErr w:type="spellStart"/>
            <w:r w:rsidRPr="00C0649B">
              <w:t>dupa</w:t>
            </w:r>
            <w:proofErr w:type="spellEnd"/>
            <w:r w:rsidRPr="00C0649B">
              <w:t xml:space="preserve"> caz).</w:t>
            </w:r>
          </w:p>
          <w:p w14:paraId="64DC1044" w14:textId="77777777" w:rsidR="00C0649B" w:rsidRPr="00C0649B" w:rsidRDefault="00C0649B" w:rsidP="00C0649B">
            <w:pPr>
              <w:rPr>
                <w:lang w:val="it-IT"/>
              </w:rPr>
            </w:pPr>
            <w:r w:rsidRPr="00C0649B">
              <w:t xml:space="preserve">Se verifică </w:t>
            </w:r>
            <w:proofErr w:type="spellStart"/>
            <w:r w:rsidRPr="00C0649B">
              <w:t>Declaratia</w:t>
            </w:r>
            <w:proofErr w:type="spellEnd"/>
            <w:r w:rsidRPr="00C0649B">
              <w:t xml:space="preserve"> F punctul 12 din Cererea de </w:t>
            </w:r>
            <w:proofErr w:type="spellStart"/>
            <w:r w:rsidRPr="00C0649B">
              <w:t>Finantare</w:t>
            </w:r>
            <w:proofErr w:type="spellEnd"/>
            <w:r w:rsidRPr="00C0649B">
              <w:t xml:space="preserve"> privind introducerea </w:t>
            </w:r>
            <w:proofErr w:type="spellStart"/>
            <w:r w:rsidRPr="00C0649B">
              <w:t>investitiei</w:t>
            </w:r>
            <w:proofErr w:type="spellEnd"/>
            <w:r w:rsidRPr="00C0649B">
              <w:t xml:space="preserve"> în circuitul turistic, punctul 14 prin care se </w:t>
            </w:r>
            <w:proofErr w:type="spellStart"/>
            <w:r w:rsidRPr="00C0649B">
              <w:t>precizeaza</w:t>
            </w:r>
            <w:proofErr w:type="spellEnd"/>
            <w:r w:rsidRPr="00C0649B">
              <w:t xml:space="preserve"> ca nivelul de confort/ categoria de clasificare propuse prin proiect vor atinge cel </w:t>
            </w:r>
            <w:proofErr w:type="spellStart"/>
            <w:r w:rsidRPr="00C0649B">
              <w:t>putin</w:t>
            </w:r>
            <w:proofErr w:type="spellEnd"/>
            <w:r w:rsidRPr="00C0649B">
              <w:t xml:space="preserve"> nivelul minim </w:t>
            </w:r>
            <w:proofErr w:type="spellStart"/>
            <w:r w:rsidRPr="00C0649B">
              <w:t>prevazut</w:t>
            </w:r>
            <w:proofErr w:type="spellEnd"/>
            <w:r w:rsidRPr="00C0649B">
              <w:t xml:space="preserve"> in Ordinul 65 /2015 cu </w:t>
            </w:r>
            <w:proofErr w:type="spellStart"/>
            <w:r w:rsidRPr="00C0649B">
              <w:t>modificarile</w:t>
            </w:r>
            <w:proofErr w:type="spellEnd"/>
            <w:r w:rsidRPr="00C0649B">
              <w:t xml:space="preserve"> si </w:t>
            </w:r>
            <w:proofErr w:type="spellStart"/>
            <w:r w:rsidRPr="00C0649B">
              <w:t>completarile</w:t>
            </w:r>
            <w:proofErr w:type="spellEnd"/>
            <w:r w:rsidRPr="00C0649B">
              <w:t xml:space="preserv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w:t>
            </w:r>
            <w:proofErr w:type="spellStart"/>
            <w:r w:rsidRPr="00C0649B">
              <w:t>funcţiuni</w:t>
            </w:r>
            <w:proofErr w:type="spellEnd"/>
            <w:r w:rsidRPr="00C0649B">
              <w:t xml:space="preserve"> de cazare) și cel puțin o stea (în cazul proiectelor care prevăd modernizări de campinguri și restaurante), în cazul în care nu a fost atinsă clasificarea maximă conform Ordinului ANT 65/2013.</w:t>
            </w:r>
          </w:p>
          <w:p w14:paraId="6968DC1D" w14:textId="77777777" w:rsidR="00C0649B" w:rsidRPr="00C0649B" w:rsidRDefault="00C0649B" w:rsidP="00C0649B">
            <w:pPr>
              <w:rPr>
                <w:lang w:val="en-US"/>
              </w:rPr>
            </w:pPr>
            <w:r w:rsidRPr="00C0649B">
              <w:t xml:space="preserve">Dacă verificarea documentelor confirmă faptul că </w:t>
            </w:r>
            <w:proofErr w:type="spellStart"/>
            <w:r w:rsidRPr="00C0649B">
              <w:t>investiţia</w:t>
            </w:r>
            <w:proofErr w:type="spellEnd"/>
            <w:r w:rsidRPr="00C0649B">
              <w:t xml:space="preserve"> propusă este in conformitate cu prevederile legislației în vigoare privind </w:t>
            </w:r>
            <w:proofErr w:type="spellStart"/>
            <w:r w:rsidRPr="00C0649B">
              <w:t>construcţia</w:t>
            </w:r>
            <w:proofErr w:type="spellEnd"/>
            <w:r w:rsidRPr="00C0649B">
              <w:t xml:space="preserve">/ modernizarea sau extinderea structurilor de primire turistice cu funcțiuni de cazare sau restaurante clasificate conform Ordinului 65/2013 cu completările si modificările ulterioare, expertul bifează </w:t>
            </w:r>
            <w:proofErr w:type="spellStart"/>
            <w:r w:rsidRPr="00C0649B">
              <w:t>căsuţa</w:t>
            </w:r>
            <w:proofErr w:type="spellEnd"/>
            <w:r w:rsidRPr="00C0649B">
              <w:t xml:space="preserve"> din coloana DA din </w:t>
            </w:r>
            <w:proofErr w:type="spellStart"/>
            <w:r w:rsidRPr="00C0649B">
              <w:t>fişa</w:t>
            </w:r>
            <w:proofErr w:type="spellEnd"/>
            <w:r w:rsidRPr="00C0649B">
              <w:t xml:space="preserve"> de verificare. În caz contrar, expertul bifează </w:t>
            </w:r>
            <w:proofErr w:type="spellStart"/>
            <w:r w:rsidRPr="00C0649B">
              <w:t>căsuţa</w:t>
            </w:r>
            <w:proofErr w:type="spellEnd"/>
            <w:r w:rsidRPr="00C0649B">
              <w:t xml:space="preserve"> din coloana NU </w:t>
            </w:r>
            <w:proofErr w:type="spellStart"/>
            <w:r w:rsidRPr="00C0649B">
              <w:t>şi</w:t>
            </w:r>
            <w:proofErr w:type="spellEnd"/>
            <w:r w:rsidRPr="00C0649B">
              <w:t xml:space="preserve"> motivează </w:t>
            </w:r>
            <w:proofErr w:type="spellStart"/>
            <w:r w:rsidRPr="00C0649B">
              <w:t>poziţia</w:t>
            </w:r>
            <w:proofErr w:type="spellEnd"/>
            <w:r w:rsidRPr="00C0649B">
              <w:t xml:space="preserve"> lui în rubrica „</w:t>
            </w:r>
            <w:proofErr w:type="spellStart"/>
            <w:r w:rsidRPr="00C0649B">
              <w:t>Observaţii</w:t>
            </w:r>
            <w:proofErr w:type="spellEnd"/>
            <w:r w:rsidRPr="00C0649B">
              <w:t>”, criteriul de eligibilitate nefiind îndeplinit.</w:t>
            </w:r>
          </w:p>
        </w:tc>
      </w:tr>
      <w:tr w:rsidR="00C0649B" w:rsidRPr="00C0649B" w14:paraId="39C9ACB9" w14:textId="77777777">
        <w:tc>
          <w:tcPr>
            <w:tcW w:w="9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FC72B7" w14:textId="77777777" w:rsidR="00C0649B" w:rsidRPr="00C0649B" w:rsidRDefault="00C0649B" w:rsidP="00C0649B">
            <w:r w:rsidRPr="00C0649B">
              <w:t xml:space="preserve">EG 3.3 </w:t>
            </w:r>
            <w:proofErr w:type="spellStart"/>
            <w:r w:rsidRPr="00C0649B">
              <w:t>Investiţia</w:t>
            </w:r>
            <w:proofErr w:type="spellEnd"/>
            <w:r w:rsidRPr="00C0649B">
              <w:t xml:space="preserve"> propusă este în conformitate cu prevederile </w:t>
            </w:r>
            <w:proofErr w:type="spellStart"/>
            <w:r w:rsidRPr="00C0649B">
              <w:t>legislaţiei</w:t>
            </w:r>
            <w:proofErr w:type="spellEnd"/>
            <w:r w:rsidRPr="00C0649B">
              <w:t xml:space="preserve"> </w:t>
            </w:r>
            <w:proofErr w:type="spellStart"/>
            <w:r w:rsidRPr="00C0649B">
              <w:t>nationale</w:t>
            </w:r>
            <w:proofErr w:type="spellEnd"/>
            <w:r w:rsidRPr="00C0649B">
              <w:t xml:space="preserve"> privind protejarea patrimoniului local (material si imaterial)   (daca este cazul)</w:t>
            </w:r>
          </w:p>
        </w:tc>
      </w:tr>
      <w:tr w:rsidR="00C0649B" w:rsidRPr="00C0649B" w14:paraId="17910FFB" w14:textId="77777777">
        <w:tc>
          <w:tcPr>
            <w:tcW w:w="9563" w:type="dxa"/>
            <w:tcBorders>
              <w:top w:val="single" w:sz="4" w:space="0" w:color="auto"/>
              <w:left w:val="single" w:sz="4" w:space="0" w:color="auto"/>
              <w:bottom w:val="single" w:sz="4" w:space="0" w:color="auto"/>
              <w:right w:val="single" w:sz="4" w:space="0" w:color="auto"/>
            </w:tcBorders>
            <w:hideMark/>
          </w:tcPr>
          <w:p w14:paraId="08F411AC" w14:textId="77777777" w:rsidR="00C0649B" w:rsidRPr="00C0649B" w:rsidRDefault="00C0649B" w:rsidP="00C0649B">
            <w:r w:rsidRPr="00C0649B">
              <w:t>DOCUMENTE</w:t>
            </w:r>
          </w:p>
          <w:p w14:paraId="1656AC82" w14:textId="77777777" w:rsidR="00C0649B" w:rsidRPr="00C0649B" w:rsidRDefault="00C0649B" w:rsidP="00C0649B">
            <w:r w:rsidRPr="00C0649B">
              <w:t xml:space="preserve">Studiul de Fezabilitate/Documentația de Avizare pentru Lucrări de Intervenții, întocmite conform </w:t>
            </w:r>
            <w:proofErr w:type="spellStart"/>
            <w:r w:rsidRPr="00C0649B">
              <w:t>legislaţiei</w:t>
            </w:r>
            <w:proofErr w:type="spellEnd"/>
            <w:r w:rsidRPr="00C0649B">
              <w:t xml:space="preserve"> în vigoare  privind </w:t>
            </w:r>
            <w:proofErr w:type="spellStart"/>
            <w:r w:rsidRPr="00C0649B">
              <w:t>conţinutului</w:t>
            </w:r>
            <w:proofErr w:type="spellEnd"/>
            <w:r w:rsidRPr="00C0649B">
              <w:t xml:space="preserve"> cadru al </w:t>
            </w:r>
            <w:proofErr w:type="spellStart"/>
            <w:r w:rsidRPr="00C0649B">
              <w:t>documentaţiei</w:t>
            </w:r>
            <w:proofErr w:type="spellEnd"/>
            <w:r w:rsidRPr="00C0649B">
              <w:t xml:space="preserve"> </w:t>
            </w:r>
            <w:proofErr w:type="spellStart"/>
            <w:r w:rsidRPr="00C0649B">
              <w:t>tehnico</w:t>
            </w:r>
            <w:proofErr w:type="spellEnd"/>
            <w:r w:rsidRPr="00C0649B">
              <w:t xml:space="preserve">-economice aferente </w:t>
            </w:r>
            <w:proofErr w:type="spellStart"/>
            <w:r w:rsidRPr="00C0649B">
              <w:t>investiţiilor</w:t>
            </w:r>
            <w:proofErr w:type="spellEnd"/>
            <w:r w:rsidRPr="00C0649B">
              <w:t xml:space="preserve"> publice, precum </w:t>
            </w:r>
            <w:proofErr w:type="spellStart"/>
            <w:r w:rsidRPr="00C0649B">
              <w:t>şi</w:t>
            </w:r>
            <w:proofErr w:type="spellEnd"/>
            <w:r w:rsidRPr="00C0649B">
              <w:t xml:space="preserve"> a structurii </w:t>
            </w:r>
            <w:proofErr w:type="spellStart"/>
            <w:r w:rsidRPr="00C0649B">
              <w:t>şi</w:t>
            </w:r>
            <w:proofErr w:type="spellEnd"/>
            <w:r w:rsidRPr="00C0649B">
              <w:t xml:space="preserve"> metodologiei de elaborare a devizului general pentru obiective de </w:t>
            </w:r>
            <w:proofErr w:type="spellStart"/>
            <w:r w:rsidRPr="00C0649B">
              <w:t>investiţii</w:t>
            </w:r>
            <w:proofErr w:type="spellEnd"/>
            <w:r w:rsidRPr="00C0649B">
              <w:t xml:space="preserve"> </w:t>
            </w:r>
            <w:proofErr w:type="spellStart"/>
            <w:r w:rsidRPr="00C0649B">
              <w:t>şi</w:t>
            </w:r>
            <w:proofErr w:type="spellEnd"/>
            <w:r w:rsidRPr="00C0649B">
              <w:t xml:space="preserve"> lucrări de </w:t>
            </w:r>
            <w:proofErr w:type="spellStart"/>
            <w:r w:rsidRPr="00C0649B">
              <w:t>intervenţii</w:t>
            </w:r>
            <w:proofErr w:type="spellEnd"/>
            <w:r w:rsidRPr="00C0649B">
              <w:t>).</w:t>
            </w:r>
          </w:p>
          <w:p w14:paraId="1624B379" w14:textId="77777777" w:rsidR="00C0649B" w:rsidRPr="00C0649B" w:rsidRDefault="00C0649B" w:rsidP="00C0649B">
            <w:r w:rsidRPr="00C0649B">
              <w:lastRenderedPageBreak/>
              <w:t xml:space="preserve">Memoriul justificativ/CF (în cazul dotărilor) </w:t>
            </w:r>
          </w:p>
          <w:p w14:paraId="1905DDEF" w14:textId="77777777" w:rsidR="00C0649B" w:rsidRPr="00C0649B" w:rsidRDefault="00C0649B" w:rsidP="00C0649B">
            <w:r w:rsidRPr="00C0649B">
              <w:t>sau:</w:t>
            </w:r>
          </w:p>
          <w:p w14:paraId="111FDD6A" w14:textId="77777777" w:rsidR="00C0649B" w:rsidRPr="00C0649B" w:rsidRDefault="00C0649B" w:rsidP="00C0649B">
            <w:r w:rsidRPr="00C0649B">
              <w:t xml:space="preserve">Certificatul de urbanism, valabil la data depunerii Cererii de </w:t>
            </w:r>
            <w:proofErr w:type="spellStart"/>
            <w:r w:rsidRPr="00C0649B">
              <w:t>Finanţare</w:t>
            </w:r>
            <w:proofErr w:type="spellEnd"/>
            <w:r w:rsidRPr="00C0649B">
              <w:t xml:space="preserve">, eliberat în </w:t>
            </w:r>
            <w:proofErr w:type="spellStart"/>
            <w:r w:rsidRPr="00C0649B">
              <w:t>condiţiile</w:t>
            </w:r>
            <w:proofErr w:type="spellEnd"/>
            <w:r w:rsidRPr="00C0649B">
              <w:t xml:space="preserve"> Legii nr. 50/19911991 privind autorizarea executării lucrărilor de </w:t>
            </w:r>
            <w:proofErr w:type="spellStart"/>
            <w:r w:rsidRPr="00C0649B">
              <w:t>construcţii</w:t>
            </w:r>
            <w:proofErr w:type="spellEnd"/>
            <w:r w:rsidRPr="00C0649B">
              <w:t xml:space="preserve">, republicata cu </w:t>
            </w:r>
            <w:proofErr w:type="spellStart"/>
            <w:r w:rsidRPr="00C0649B">
              <w:t>modificarile</w:t>
            </w:r>
            <w:proofErr w:type="spellEnd"/>
            <w:r w:rsidRPr="00C0649B">
              <w:t xml:space="preserve"> si </w:t>
            </w:r>
            <w:proofErr w:type="spellStart"/>
            <w:r w:rsidRPr="00C0649B">
              <w:t>completarile</w:t>
            </w:r>
            <w:proofErr w:type="spellEnd"/>
            <w:r w:rsidRPr="00C0649B">
              <w:t xml:space="preserve"> ulterioare.</w:t>
            </w:r>
          </w:p>
          <w:p w14:paraId="0E7DD8D8" w14:textId="77777777" w:rsidR="00C0649B" w:rsidRPr="00C0649B" w:rsidRDefault="00C0649B" w:rsidP="00C0649B">
            <w:r w:rsidRPr="00C0649B">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0CF485D4" w14:textId="77777777" w:rsidR="00C0649B" w:rsidRPr="00C0649B" w:rsidRDefault="00C0649B" w:rsidP="00C0649B">
            <w:pPr>
              <w:rPr>
                <w:lang w:val="en-GB"/>
              </w:rPr>
            </w:pPr>
            <w:r w:rsidRPr="00C0649B">
              <w:t>Sau:</w:t>
            </w:r>
          </w:p>
          <w:p w14:paraId="1BBEC1B4" w14:textId="77777777" w:rsidR="00C0649B" w:rsidRPr="00C0649B" w:rsidRDefault="00C0649B" w:rsidP="00C0649B">
            <w:r w:rsidRPr="00C0649B">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0019C5E6" w14:textId="77777777" w:rsidR="00C0649B" w:rsidRPr="00C0649B" w:rsidRDefault="00C0649B" w:rsidP="00C0649B">
            <w:r w:rsidRPr="00C0649B">
              <w:t>și</w:t>
            </w:r>
          </w:p>
          <w:p w14:paraId="77C9C22C" w14:textId="77777777" w:rsidR="00C0649B" w:rsidRPr="00C0649B" w:rsidRDefault="00C0649B" w:rsidP="00C0649B">
            <w:r w:rsidRPr="00C0649B">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122B05FA" w14:textId="77777777" w:rsidR="00C0649B" w:rsidRPr="00C0649B" w:rsidRDefault="00C0649B" w:rsidP="00C0649B">
            <w:r w:rsidRPr="00C0649B">
              <w:t>- Lista monumentelor istorice 2015, conform Anexei nr.1 la Ordinul ministerului culturii și cultelor nr. 2314/2004, cu modificările ulterioare , astfel cum a fost modificată și completată prin .-Ordinul ministerului culturii nr.2.828/2015.</w:t>
            </w:r>
          </w:p>
        </w:tc>
      </w:tr>
      <w:tr w:rsidR="00C0649B" w:rsidRPr="00C0649B" w14:paraId="3C19B4E7" w14:textId="77777777">
        <w:tc>
          <w:tcPr>
            <w:tcW w:w="9563" w:type="dxa"/>
            <w:tcBorders>
              <w:top w:val="single" w:sz="4" w:space="0" w:color="auto"/>
              <w:left w:val="single" w:sz="4" w:space="0" w:color="auto"/>
              <w:bottom w:val="single" w:sz="4" w:space="0" w:color="auto"/>
              <w:right w:val="single" w:sz="4" w:space="0" w:color="auto"/>
            </w:tcBorders>
            <w:hideMark/>
          </w:tcPr>
          <w:p w14:paraId="331EC097" w14:textId="77777777" w:rsidR="00C0649B" w:rsidRPr="00C0649B" w:rsidRDefault="00C0649B" w:rsidP="00C0649B">
            <w:pPr>
              <w:rPr>
                <w:lang w:val="pt-BR"/>
              </w:rPr>
            </w:pPr>
            <w:r w:rsidRPr="00C0649B">
              <w:lastRenderedPageBreak/>
              <w:t>PUNCTE DE VERIFICAT IN DOCUMENTE</w:t>
            </w:r>
          </w:p>
          <w:p w14:paraId="3DCF215F" w14:textId="77777777" w:rsidR="00C0649B" w:rsidRPr="00C0649B" w:rsidRDefault="00C0649B" w:rsidP="00C0649B">
            <w:r w:rsidRPr="00C0649B">
              <w:t xml:space="preserve">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w:t>
            </w:r>
            <w:proofErr w:type="spellStart"/>
            <w:r w:rsidRPr="00C0649B">
              <w:t>prevazuta</w:t>
            </w:r>
            <w:proofErr w:type="spellEnd"/>
            <w:r w:rsidRPr="00C0649B">
              <w:t xml:space="preserve">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4E3FFC0C" w14:textId="77777777" w:rsidR="00C0649B" w:rsidRPr="00C0649B" w:rsidRDefault="00C0649B" w:rsidP="00C0649B">
            <w:proofErr w:type="spellStart"/>
            <w:r w:rsidRPr="00C0649B">
              <w:t>Investiţia</w:t>
            </w:r>
            <w:proofErr w:type="spellEnd"/>
            <w:r w:rsidRPr="00C0649B">
              <w:t xml:space="preserve"> pentru construcția, extinderea și/sau modernizarea drumurilor de acces ale așezămintelor monahale de clasă (grupă) B este eligibilă NUMAI ÎN CADRUL PROIECTULUI de restaurarea, conservarea </w:t>
            </w:r>
            <w:r w:rsidRPr="00C0649B">
              <w:lastRenderedPageBreak/>
              <w:t xml:space="preserve">și / sau dotarea așezămintelor monahale de clasă (grupă) B. Expertul verifică dacă </w:t>
            </w:r>
            <w:proofErr w:type="spellStart"/>
            <w:r w:rsidRPr="00C0649B">
              <w:t>investiţia</w:t>
            </w:r>
            <w:proofErr w:type="spellEnd"/>
            <w:r w:rsidRPr="00C0649B">
              <w:t xml:space="preserve"> se realizează în cadrul proiectului care prevede și restaurarea, conservarea și/sau dotarea așezămintelor monahale de clasă (grupă) B și dacă drumurile aparțin așezămintelor monahale (mănăstire, schit sau metoc) de clasă (grupă) B .</w:t>
            </w:r>
          </w:p>
          <w:p w14:paraId="07B53D97" w14:textId="77777777" w:rsidR="00C0649B" w:rsidRPr="00C0649B" w:rsidRDefault="00C0649B" w:rsidP="00C0649B">
            <w:r w:rsidRPr="00C0649B">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4F088C8B" w14:textId="77777777" w:rsidR="00C0649B" w:rsidRPr="00C0649B" w:rsidRDefault="00C0649B" w:rsidP="00C0649B">
            <w:r w:rsidRPr="00C0649B">
              <w:t xml:space="preserve">Pentru justificarea </w:t>
            </w:r>
            <w:proofErr w:type="spellStart"/>
            <w:r w:rsidRPr="00C0649B">
              <w:t>rezonabilităţii</w:t>
            </w:r>
            <w:proofErr w:type="spellEnd"/>
            <w:r w:rsidRPr="00C0649B">
              <w:t xml:space="preserve"> </w:t>
            </w:r>
            <w:proofErr w:type="spellStart"/>
            <w:r w:rsidRPr="00C0649B">
              <w:t>preţurilor</w:t>
            </w:r>
            <w:proofErr w:type="spellEnd"/>
            <w:r w:rsidRPr="00C0649B">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C0649B">
              <w:t>şi</w:t>
            </w:r>
            <w:proofErr w:type="spellEnd"/>
            <w:r w:rsidRPr="00C0649B">
              <w:t xml:space="preserve"> va </w:t>
            </w:r>
            <w:proofErr w:type="spellStart"/>
            <w:r w:rsidRPr="00C0649B">
              <w:t>menţiona</w:t>
            </w:r>
            <w:proofErr w:type="spellEnd"/>
            <w:r w:rsidRPr="00C0649B">
              <w:t xml:space="preserve"> sursa de </w:t>
            </w:r>
            <w:proofErr w:type="spellStart"/>
            <w:r w:rsidRPr="00C0649B">
              <w:t>preţuri</w:t>
            </w:r>
            <w:proofErr w:type="spellEnd"/>
            <w:r w:rsidRPr="00C0649B">
              <w:t xml:space="preserve"> folosită sau prevederile HG nr. 363/2010 privind aprobarea standardelor de cost pentru obiective de </w:t>
            </w:r>
            <w:proofErr w:type="spellStart"/>
            <w:r w:rsidRPr="00C0649B">
              <w:t>investiţii</w:t>
            </w:r>
            <w:proofErr w:type="spellEnd"/>
            <w:r w:rsidRPr="00C0649B">
              <w:t xml:space="preserve"> </w:t>
            </w:r>
            <w:proofErr w:type="spellStart"/>
            <w:r w:rsidRPr="00C0649B">
              <w:t>finanţate</w:t>
            </w:r>
            <w:proofErr w:type="spellEnd"/>
            <w:r w:rsidRPr="00C0649B">
              <w:t xml:space="preserve"> din fonduri publice, cu modificările </w:t>
            </w:r>
            <w:proofErr w:type="spellStart"/>
            <w:r w:rsidRPr="00C0649B">
              <w:t>şi</w:t>
            </w:r>
            <w:proofErr w:type="spellEnd"/>
            <w:r w:rsidRPr="00C0649B">
              <w:t xml:space="preserve"> completările ulterioare </w:t>
            </w:r>
            <w:proofErr w:type="spellStart"/>
            <w:r w:rsidRPr="00C0649B">
              <w:t>şi</w:t>
            </w:r>
            <w:proofErr w:type="spellEnd"/>
            <w:r w:rsidRPr="00C0649B">
              <w:t xml:space="preserve"> va </w:t>
            </w:r>
            <w:proofErr w:type="spellStart"/>
            <w:r w:rsidRPr="00C0649B">
              <w:t>menţiona</w:t>
            </w:r>
            <w:proofErr w:type="spellEnd"/>
            <w:r w:rsidRPr="00C0649B">
              <w:t xml:space="preserve"> sursa de </w:t>
            </w:r>
            <w:proofErr w:type="spellStart"/>
            <w:r w:rsidRPr="00C0649B">
              <w:t>preţuri</w:t>
            </w:r>
            <w:proofErr w:type="spellEnd"/>
            <w:r w:rsidRPr="00C0649B">
              <w:t xml:space="preserve"> folosită.</w:t>
            </w:r>
          </w:p>
          <w:p w14:paraId="16047D4D" w14:textId="77777777" w:rsidR="00C0649B" w:rsidRPr="00C0649B" w:rsidRDefault="00C0649B" w:rsidP="00C0649B">
            <w:r w:rsidRPr="00C0649B">
              <w:t xml:space="preserve">Expertul verifică în baza </w:t>
            </w:r>
            <w:proofErr w:type="spellStart"/>
            <w:r w:rsidRPr="00C0649B">
              <w:t>informaţiilor</w:t>
            </w:r>
            <w:proofErr w:type="spellEnd"/>
            <w:r w:rsidRPr="00C0649B">
              <w:t xml:space="preserve"> din Cererea de </w:t>
            </w:r>
            <w:proofErr w:type="spellStart"/>
            <w:r w:rsidRPr="00C0649B">
              <w:t>Finanţare</w:t>
            </w:r>
            <w:proofErr w:type="spellEnd"/>
            <w:r w:rsidRPr="00C0649B">
              <w:t xml:space="preserve"> </w:t>
            </w:r>
            <w:proofErr w:type="spellStart"/>
            <w:r w:rsidRPr="00C0649B">
              <w:t>şi</w:t>
            </w:r>
            <w:proofErr w:type="spellEnd"/>
            <w:r w:rsidRPr="00C0649B">
              <w:t xml:space="preserve"> SF/DALI/Memoriul justificativ dacă investiția se încadrează în cel puțin unul din tipurile de sprijin prevăzute prin </w:t>
            </w:r>
            <w:proofErr w:type="spellStart"/>
            <w:r w:rsidRPr="00C0649B">
              <w:t>intervenţie</w:t>
            </w:r>
            <w:proofErr w:type="spellEnd"/>
            <w:r w:rsidRPr="00C0649B">
              <w:t>.</w:t>
            </w:r>
          </w:p>
          <w:p w14:paraId="4547AD6B" w14:textId="77777777" w:rsidR="00C0649B" w:rsidRPr="00C0649B" w:rsidRDefault="00C0649B" w:rsidP="00C0649B">
            <w:r w:rsidRPr="00C0649B">
              <w:t xml:space="preserve">Expertul verifică dacă documentele sunt eliberate pentru </w:t>
            </w:r>
            <w:proofErr w:type="spellStart"/>
            <w:r w:rsidRPr="00C0649B">
              <w:t>investiţia</w:t>
            </w:r>
            <w:proofErr w:type="spellEnd"/>
            <w:r w:rsidRPr="00C0649B">
              <w:t xml:space="preserve"> propusă prin proiect, dacă este valabil la data depunerii Cererii de </w:t>
            </w:r>
            <w:proofErr w:type="spellStart"/>
            <w:r w:rsidRPr="00C0649B">
              <w:t>Finanţare</w:t>
            </w:r>
            <w:proofErr w:type="spellEnd"/>
            <w:r w:rsidRPr="00C0649B">
              <w:t xml:space="preserve">, dacă sunt completate elementele privind tipul </w:t>
            </w:r>
            <w:proofErr w:type="spellStart"/>
            <w:r w:rsidRPr="00C0649B">
              <w:t>şi</w:t>
            </w:r>
            <w:proofErr w:type="spellEnd"/>
            <w:r w:rsidRPr="00C0649B">
              <w:t xml:space="preserve"> numărul documentului de urbanism în baza căruia s-a eliberat.</w:t>
            </w:r>
          </w:p>
          <w:p w14:paraId="69D4AF6B" w14:textId="77777777" w:rsidR="00C0649B" w:rsidRPr="00C0649B" w:rsidRDefault="00C0649B" w:rsidP="00C0649B">
            <w:r w:rsidRPr="00C0649B">
              <w:t>Se verifica și faptul că se poate interveni asupra obiectivului propus spre finanțare care face parte din patrimoniul cultural de interes local – clasa (grupa) B.</w:t>
            </w:r>
          </w:p>
          <w:p w14:paraId="1F5A9C00" w14:textId="77777777" w:rsidR="00C0649B" w:rsidRPr="00C0649B" w:rsidRDefault="00C0649B" w:rsidP="00C0649B">
            <w:r w:rsidRPr="00C0649B">
              <w:t>In cazul obiectivele de patrimoniu neclasificate se verifică Documentul de certificare emis de INP pentru obiectivele de patrimoniu neclasificate</w:t>
            </w:r>
          </w:p>
          <w:p w14:paraId="721F76B3" w14:textId="77777777" w:rsidR="00C0649B" w:rsidRPr="00C0649B" w:rsidRDefault="00C0649B" w:rsidP="00C0649B">
            <w:r w:rsidRPr="00C0649B">
              <w:t xml:space="preserve">Dacă verificarea documentelor confirmă faptul că  proiectul îndeplinește </w:t>
            </w:r>
            <w:proofErr w:type="spellStart"/>
            <w:r w:rsidRPr="00C0649B">
              <w:t>conditiile</w:t>
            </w:r>
            <w:proofErr w:type="spellEnd"/>
            <w:r w:rsidRPr="00C0649B">
              <w:t xml:space="preserve">, expertul bifează </w:t>
            </w:r>
            <w:proofErr w:type="spellStart"/>
            <w:r w:rsidRPr="00C0649B">
              <w:t>căsuţa</w:t>
            </w:r>
            <w:proofErr w:type="spellEnd"/>
            <w:r w:rsidRPr="00C0649B">
              <w:t xml:space="preserve"> din coloana DA din </w:t>
            </w:r>
            <w:proofErr w:type="spellStart"/>
            <w:r w:rsidRPr="00C0649B">
              <w:t>fişa</w:t>
            </w:r>
            <w:proofErr w:type="spellEnd"/>
            <w:r w:rsidRPr="00C0649B">
              <w:t xml:space="preserve"> de verificare. În caz contrar, expertul bifează </w:t>
            </w:r>
            <w:proofErr w:type="spellStart"/>
            <w:r w:rsidRPr="00C0649B">
              <w:t>căsuţa</w:t>
            </w:r>
            <w:proofErr w:type="spellEnd"/>
            <w:r w:rsidRPr="00C0649B">
              <w:t xml:space="preserve"> din coloana NU </w:t>
            </w:r>
            <w:proofErr w:type="spellStart"/>
            <w:r w:rsidRPr="00C0649B">
              <w:t>şi</w:t>
            </w:r>
            <w:proofErr w:type="spellEnd"/>
            <w:r w:rsidRPr="00C0649B">
              <w:t xml:space="preserve"> motivează </w:t>
            </w:r>
            <w:proofErr w:type="spellStart"/>
            <w:r w:rsidRPr="00C0649B">
              <w:t>poziţia</w:t>
            </w:r>
            <w:proofErr w:type="spellEnd"/>
            <w:r w:rsidRPr="00C0649B">
              <w:t xml:space="preserve"> lui în rubrica „</w:t>
            </w:r>
            <w:proofErr w:type="spellStart"/>
            <w:r w:rsidRPr="00C0649B">
              <w:t>Observaţii</w:t>
            </w:r>
            <w:proofErr w:type="spellEnd"/>
            <w:r w:rsidRPr="00C0649B">
              <w:t>”, criteriul de eligibilitate nefiind îndeplinit.</w:t>
            </w:r>
          </w:p>
        </w:tc>
      </w:tr>
      <w:tr w:rsidR="00C0649B" w:rsidRPr="00C0649B" w14:paraId="7B5887D6" w14:textId="77777777">
        <w:tc>
          <w:tcPr>
            <w:tcW w:w="95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3DCFC5" w14:textId="77777777" w:rsidR="00C0649B" w:rsidRPr="00C0649B" w:rsidRDefault="00C0649B" w:rsidP="00C0649B">
            <w:r w:rsidRPr="00C0649B">
              <w:lastRenderedPageBreak/>
              <w:t xml:space="preserve">EG 3.4 În cazul proiectelor care propun </w:t>
            </w:r>
            <w:proofErr w:type="spellStart"/>
            <w:r w:rsidRPr="00C0649B">
              <w:t>activitati</w:t>
            </w:r>
            <w:proofErr w:type="spellEnd"/>
            <w:r w:rsidRPr="00C0649B">
              <w:t xml:space="preserve"> </w:t>
            </w:r>
            <w:proofErr w:type="spellStart"/>
            <w:r w:rsidRPr="00C0649B">
              <w:t>desfasurate</w:t>
            </w:r>
            <w:proofErr w:type="spellEnd"/>
            <w:r w:rsidRPr="00C0649B">
              <w:t xml:space="preserve"> in arii naturale protejate s-a prezentat acordul custodelui  </w:t>
            </w:r>
          </w:p>
        </w:tc>
      </w:tr>
      <w:tr w:rsidR="00C0649B" w:rsidRPr="00C0649B" w14:paraId="278955AF" w14:textId="77777777">
        <w:tc>
          <w:tcPr>
            <w:tcW w:w="9563" w:type="dxa"/>
            <w:tcBorders>
              <w:top w:val="single" w:sz="4" w:space="0" w:color="auto"/>
              <w:left w:val="single" w:sz="4" w:space="0" w:color="auto"/>
              <w:bottom w:val="single" w:sz="4" w:space="0" w:color="auto"/>
              <w:right w:val="single" w:sz="4" w:space="0" w:color="auto"/>
            </w:tcBorders>
            <w:hideMark/>
          </w:tcPr>
          <w:p w14:paraId="0E6023B1" w14:textId="77777777" w:rsidR="00C0649B" w:rsidRPr="00C0649B" w:rsidRDefault="00C0649B" w:rsidP="00C0649B">
            <w:r w:rsidRPr="00C0649B">
              <w:t>DOCUMENTE DE PREZENTAT</w:t>
            </w:r>
          </w:p>
          <w:p w14:paraId="1945F606" w14:textId="77777777" w:rsidR="00C0649B" w:rsidRPr="00C0649B" w:rsidRDefault="00C0649B" w:rsidP="00C0649B">
            <w:r w:rsidRPr="00C0649B">
              <w:t xml:space="preserve">Cererea de </w:t>
            </w:r>
            <w:proofErr w:type="spellStart"/>
            <w:r w:rsidRPr="00C0649B">
              <w:t>finantare</w:t>
            </w:r>
            <w:proofErr w:type="spellEnd"/>
          </w:p>
          <w:p w14:paraId="2BFC0AEA" w14:textId="77777777" w:rsidR="00C0649B" w:rsidRPr="00C0649B" w:rsidRDefault="00C0649B" w:rsidP="00C0649B">
            <w:r w:rsidRPr="00C0649B">
              <w:t>SF/ MJ</w:t>
            </w:r>
          </w:p>
          <w:p w14:paraId="7F3B7876" w14:textId="77777777" w:rsidR="00C0649B" w:rsidRPr="00C0649B" w:rsidRDefault="00C0649B" w:rsidP="00C0649B">
            <w:r w:rsidRPr="00C0649B">
              <w:t>Doc. 16- Acordului administratorului/ custodelui pentru ariile naturale protejate</w:t>
            </w:r>
          </w:p>
        </w:tc>
      </w:tr>
      <w:tr w:rsidR="00C0649B" w:rsidRPr="00C0649B" w14:paraId="5B069E29" w14:textId="77777777">
        <w:tc>
          <w:tcPr>
            <w:tcW w:w="9563" w:type="dxa"/>
            <w:tcBorders>
              <w:top w:val="single" w:sz="4" w:space="0" w:color="auto"/>
              <w:left w:val="single" w:sz="4" w:space="0" w:color="auto"/>
              <w:bottom w:val="single" w:sz="4" w:space="0" w:color="auto"/>
              <w:right w:val="single" w:sz="4" w:space="0" w:color="auto"/>
            </w:tcBorders>
            <w:hideMark/>
          </w:tcPr>
          <w:p w14:paraId="5AA8D624" w14:textId="77777777" w:rsidR="00C0649B" w:rsidRPr="00C0649B" w:rsidRDefault="00C0649B" w:rsidP="00C0649B">
            <w:pPr>
              <w:rPr>
                <w:lang w:val="pt-BR"/>
              </w:rPr>
            </w:pPr>
            <w:r w:rsidRPr="00C0649B">
              <w:t>PUNCTE DE VERIFICAT IN DOCUMENTE</w:t>
            </w:r>
          </w:p>
          <w:p w14:paraId="1A2C0C6E" w14:textId="77777777" w:rsidR="00C0649B" w:rsidRPr="00C0649B" w:rsidRDefault="00C0649B" w:rsidP="00C0649B">
            <w:r w:rsidRPr="00C0649B">
              <w:lastRenderedPageBreak/>
              <w:t xml:space="preserve">Se verifică dacă prin proiect solicitantul propune </w:t>
            </w:r>
            <w:proofErr w:type="spellStart"/>
            <w:r w:rsidRPr="00C0649B">
              <w:t>activităţi</w:t>
            </w:r>
            <w:proofErr w:type="spellEnd"/>
            <w:r w:rsidRPr="00C0649B">
              <w:t xml:space="preserve"> în arii naturale protejate </w:t>
            </w:r>
            <w:proofErr w:type="spellStart"/>
            <w:r w:rsidRPr="00C0649B">
              <w:t>şi</w:t>
            </w:r>
            <w:proofErr w:type="spellEnd"/>
            <w:r w:rsidRPr="00C0649B">
              <w:t xml:space="preserve"> în zonele cu </w:t>
            </w:r>
            <w:proofErr w:type="spellStart"/>
            <w:r w:rsidRPr="00C0649B">
              <w:t>destinaţii</w:t>
            </w:r>
            <w:proofErr w:type="spellEnd"/>
            <w:r w:rsidRPr="00C0649B">
              <w:t xml:space="preserve"> </w:t>
            </w:r>
            <w:proofErr w:type="spellStart"/>
            <w:r w:rsidRPr="00C0649B">
              <w:t>eco</w:t>
            </w:r>
            <w:proofErr w:type="spellEnd"/>
            <w:r w:rsidRPr="00C0649B">
              <w:t xml:space="preserve">-turistice. În acest caz se verifică dacă solicitantul </w:t>
            </w:r>
            <w:proofErr w:type="spellStart"/>
            <w:r w:rsidRPr="00C0649B">
              <w:t>şi</w:t>
            </w:r>
            <w:proofErr w:type="spellEnd"/>
            <w:r w:rsidRPr="00C0649B">
              <w:t xml:space="preserve">-a propus prin proiect echipamente de agrement autopropulsate. In cazul proiectelor care </w:t>
            </w:r>
            <w:proofErr w:type="spellStart"/>
            <w:r w:rsidRPr="00C0649B">
              <w:t>prevad</w:t>
            </w:r>
            <w:proofErr w:type="spellEnd"/>
            <w:r w:rsidRPr="00C0649B">
              <w:t xml:space="preserve"> </w:t>
            </w:r>
            <w:proofErr w:type="spellStart"/>
            <w:r w:rsidRPr="00C0649B">
              <w:t>achizitia</w:t>
            </w:r>
            <w:proofErr w:type="spellEnd"/>
            <w:r w:rsidRPr="00C0649B">
              <w:t xml:space="preserve"> de echipamentele de agrement autopropulsate pentru utilizare in ariile naturale protejate, expertul verifica daca solicitantul a prezentat Doc. 16- Acordului administratorului/ custodelui ariei naturale respective.</w:t>
            </w:r>
          </w:p>
          <w:p w14:paraId="26E59A46" w14:textId="77777777" w:rsidR="00C0649B" w:rsidRPr="00C0649B" w:rsidRDefault="00C0649B" w:rsidP="00C0649B">
            <w:r w:rsidRPr="00C0649B">
              <w:t xml:space="preserve">Se verifica daca documentul a fost emis pe numele solicitantului si corespunde cu </w:t>
            </w:r>
            <w:proofErr w:type="spellStart"/>
            <w:r w:rsidRPr="00C0649B">
              <w:t>activitatile</w:t>
            </w:r>
            <w:proofErr w:type="spellEnd"/>
            <w:r w:rsidRPr="00C0649B">
              <w:t xml:space="preserve"> propuse prin proiect.</w:t>
            </w:r>
          </w:p>
          <w:p w14:paraId="515C3FC1" w14:textId="77777777" w:rsidR="00C0649B" w:rsidRPr="00C0649B" w:rsidRDefault="00C0649B" w:rsidP="00C0649B">
            <w:r w:rsidRPr="00C0649B">
              <w:t xml:space="preserve">In cazul in care solicitantul </w:t>
            </w:r>
            <w:proofErr w:type="spellStart"/>
            <w:r w:rsidRPr="00C0649B">
              <w:t>şi</w:t>
            </w:r>
            <w:proofErr w:type="spellEnd"/>
            <w:r w:rsidRPr="00C0649B">
              <w:t xml:space="preserve">-a propus prin proiect echipamente de agrement autopropulsate utilizate in ariile naturale protejate si nu a depus acordul custodelui </w:t>
            </w:r>
            <w:proofErr w:type="spellStart"/>
            <w:r w:rsidRPr="00C0649B">
              <w:t>bifeaza</w:t>
            </w:r>
            <w:proofErr w:type="spellEnd"/>
            <w:r w:rsidRPr="00C0649B">
              <w:t xml:space="preserve"> NU iar Cererea de </w:t>
            </w:r>
            <w:proofErr w:type="spellStart"/>
            <w:r w:rsidRPr="00C0649B">
              <w:t>finantare</w:t>
            </w:r>
            <w:proofErr w:type="spellEnd"/>
            <w:r w:rsidRPr="00C0649B">
              <w:t xml:space="preserve"> devine neeligibila.</w:t>
            </w:r>
          </w:p>
        </w:tc>
      </w:tr>
    </w:tbl>
    <w:p w14:paraId="27EE7CF0" w14:textId="77777777" w:rsidR="00C0649B" w:rsidRPr="00C0649B" w:rsidRDefault="00C0649B" w:rsidP="00C0649B"/>
    <w:p w14:paraId="033BC833" w14:textId="77777777" w:rsidR="00C0649B" w:rsidRPr="00C0649B" w:rsidRDefault="00C0649B" w:rsidP="00C0649B">
      <w:r w:rsidRPr="00C0649B">
        <w:t>EG 4 - Viabilitatea economică/ Necesitatea și oportunitatea investiției</w:t>
      </w:r>
    </w:p>
    <w:p w14:paraId="277C0B2B" w14:textId="77777777" w:rsidR="00C0649B" w:rsidRPr="00C0649B" w:rsidRDefault="00C0649B" w:rsidP="00C0649B">
      <w:r w:rsidRPr="00C0649B">
        <w:t xml:space="preserve">Viabilitatea economică a investiției trebuie să fie demonstrată în baza documentației </w:t>
      </w:r>
      <w:proofErr w:type="spellStart"/>
      <w:r w:rsidRPr="00C0649B">
        <w:t>tehnico</w:t>
      </w:r>
      <w:proofErr w:type="spellEnd"/>
      <w:r w:rsidRPr="00C0649B">
        <w:t xml:space="preserve">-economice pentru beneficiari </w:t>
      </w:r>
      <w:proofErr w:type="spellStart"/>
      <w:r w:rsidRPr="00C0649B">
        <w:t>privati</w:t>
      </w:r>
      <w:proofErr w:type="spellEnd"/>
      <w:r w:rsidRPr="00C0649B">
        <w:t xml:space="preserve"> / Investiția trebuie să demonstreze necesitatea și oportunitatea acesteia  (pentru beneficiari publici si parteneriate public-privat)</w:t>
      </w:r>
    </w:p>
    <w:p w14:paraId="5CC544C4" w14:textId="77777777" w:rsidR="00C0649B" w:rsidRPr="00C0649B" w:rsidRDefault="00C0649B" w:rsidP="00C0649B"/>
    <w:tbl>
      <w:tblPr>
        <w:tblStyle w:val="TableGrid116"/>
        <w:tblW w:w="0" w:type="auto"/>
        <w:tblLook w:val="04A0" w:firstRow="1" w:lastRow="0" w:firstColumn="1" w:lastColumn="0" w:noHBand="0" w:noVBand="1"/>
      </w:tblPr>
      <w:tblGrid>
        <w:gridCol w:w="9562"/>
      </w:tblGrid>
      <w:tr w:rsidR="00C0649B" w:rsidRPr="00C0649B" w14:paraId="774A2A20"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EC0360" w14:textId="77777777" w:rsidR="00C0649B" w:rsidRPr="00C0649B" w:rsidRDefault="00C0649B" w:rsidP="00C0649B">
            <w:r w:rsidRPr="00C0649B">
              <w:t xml:space="preserve">EG 4.1 Viabilitatea economică a investiției trebuie să fie demonstrată în baza </w:t>
            </w:r>
            <w:proofErr w:type="spellStart"/>
            <w:r w:rsidRPr="00C0649B">
              <w:t>documentatiei</w:t>
            </w:r>
            <w:proofErr w:type="spellEnd"/>
            <w:r w:rsidRPr="00C0649B">
              <w:t xml:space="preserve"> </w:t>
            </w:r>
            <w:proofErr w:type="spellStart"/>
            <w:r w:rsidRPr="00C0649B">
              <w:t>tehnico</w:t>
            </w:r>
            <w:proofErr w:type="spellEnd"/>
            <w:r w:rsidRPr="00C0649B">
              <w:t xml:space="preserve">-economice (pentru beneficiari </w:t>
            </w:r>
            <w:proofErr w:type="spellStart"/>
            <w:r w:rsidRPr="00C0649B">
              <w:t>privati</w:t>
            </w:r>
            <w:proofErr w:type="spellEnd"/>
            <w:r w:rsidRPr="00C0649B">
              <w:t>)</w:t>
            </w:r>
          </w:p>
        </w:tc>
      </w:tr>
      <w:tr w:rsidR="00C0649B" w:rsidRPr="00C0649B" w14:paraId="65EA64D1" w14:textId="77777777">
        <w:tc>
          <w:tcPr>
            <w:tcW w:w="9562" w:type="dxa"/>
            <w:tcBorders>
              <w:top w:val="single" w:sz="4" w:space="0" w:color="auto"/>
              <w:left w:val="single" w:sz="4" w:space="0" w:color="auto"/>
              <w:bottom w:val="single" w:sz="4" w:space="0" w:color="auto"/>
              <w:right w:val="single" w:sz="4" w:space="0" w:color="auto"/>
            </w:tcBorders>
          </w:tcPr>
          <w:p w14:paraId="733F0CED" w14:textId="77777777" w:rsidR="00C0649B" w:rsidRPr="00C0649B" w:rsidRDefault="00C0649B" w:rsidP="00C0649B">
            <w:r w:rsidRPr="00C0649B">
              <w:t>DOCUMENTE DE PREZENTAT</w:t>
            </w:r>
          </w:p>
          <w:p w14:paraId="54DFD150" w14:textId="77777777" w:rsidR="00C0649B" w:rsidRPr="00C0649B" w:rsidRDefault="00C0649B" w:rsidP="00C0649B">
            <w:r w:rsidRPr="00C0649B">
              <w:t>Doc.1.- Studiul de fezabilitate/ Memoriu justificativ/ DALI</w:t>
            </w:r>
          </w:p>
          <w:p w14:paraId="296DD596" w14:textId="77777777" w:rsidR="00C0649B" w:rsidRPr="00C0649B" w:rsidRDefault="00C0649B" w:rsidP="00C0649B">
            <w:r w:rsidRPr="00C0649B">
              <w:t xml:space="preserve"> –</w:t>
            </w:r>
            <w:proofErr w:type="spellStart"/>
            <w:r w:rsidRPr="00C0649B">
              <w:t>situatii</w:t>
            </w:r>
            <w:proofErr w:type="spellEnd"/>
            <w:r w:rsidRPr="00C0649B">
              <w:t xml:space="preserve"> financiare (</w:t>
            </w:r>
            <w:proofErr w:type="spellStart"/>
            <w:r w:rsidRPr="00C0649B">
              <w:t>bilanţul</w:t>
            </w:r>
            <w:proofErr w:type="spellEnd"/>
            <w:r w:rsidRPr="00C0649B">
              <w:t xml:space="preserve">  - formularul 10, contul de profit și pierdere - formularul 20)</w:t>
            </w:r>
          </w:p>
          <w:p w14:paraId="75A7A811" w14:textId="77777777" w:rsidR="00C0649B" w:rsidRPr="00C0649B" w:rsidRDefault="00C0649B" w:rsidP="00C0649B">
            <w:r w:rsidRPr="00C0649B">
              <w:t xml:space="preserve">Cererea de </w:t>
            </w:r>
            <w:proofErr w:type="spellStart"/>
            <w:r w:rsidRPr="00C0649B">
              <w:t>finantare</w:t>
            </w:r>
            <w:proofErr w:type="spellEnd"/>
          </w:p>
          <w:p w14:paraId="3BE78671" w14:textId="77777777" w:rsidR="00C0649B" w:rsidRPr="00C0649B" w:rsidRDefault="00C0649B" w:rsidP="00C0649B">
            <w:r w:rsidRPr="00C0649B">
              <w:t>Buget indicativ</w:t>
            </w:r>
          </w:p>
          <w:p w14:paraId="3C1D770A" w14:textId="77777777" w:rsidR="00C0649B" w:rsidRPr="00C0649B" w:rsidRDefault="00C0649B" w:rsidP="00C0649B">
            <w:r w:rsidRPr="00C0649B">
              <w:t xml:space="preserve">Anexele B sau C aferente Studiului de fezabilitate in vederea completării Matricei de verificare a </w:t>
            </w:r>
            <w:proofErr w:type="spellStart"/>
            <w:r w:rsidRPr="00C0649B">
              <w:t>viabilităţii</w:t>
            </w:r>
            <w:proofErr w:type="spellEnd"/>
            <w:r w:rsidRPr="00C0649B">
              <w:t xml:space="preserve"> </w:t>
            </w:r>
            <w:proofErr w:type="spellStart"/>
            <w:r w:rsidRPr="00C0649B">
              <w:t>economico</w:t>
            </w:r>
            <w:proofErr w:type="spellEnd"/>
            <w:r w:rsidRPr="00C0649B">
              <w:t>-financiare a proiectului.</w:t>
            </w:r>
          </w:p>
          <w:p w14:paraId="516C9A3E" w14:textId="77777777" w:rsidR="00C0649B" w:rsidRPr="00C0649B" w:rsidRDefault="00C0649B" w:rsidP="00C0649B">
            <w:r w:rsidRPr="00C0649B">
              <w:t>Declarația de inactivitate înregistrată la Administrația Financiară, în cazul solicitanților care nu au desfășurat activitate anterior depunerii proiectului</w:t>
            </w:r>
          </w:p>
          <w:p w14:paraId="4E660DAC" w14:textId="77777777" w:rsidR="00C0649B" w:rsidRPr="00C0649B" w:rsidRDefault="00C0649B" w:rsidP="00C0649B">
            <w:r w:rsidRPr="00C0649B">
              <w:t xml:space="preserve">Pentru persoane fizice autorizate, </w:t>
            </w:r>
            <w:proofErr w:type="spellStart"/>
            <w:r w:rsidRPr="00C0649B">
              <w:t>intreprinderi</w:t>
            </w:r>
            <w:proofErr w:type="spellEnd"/>
            <w:r w:rsidRPr="00C0649B">
              <w:t xml:space="preserve"> familiale și  </w:t>
            </w:r>
            <w:proofErr w:type="spellStart"/>
            <w:r w:rsidRPr="00C0649B">
              <w:t>intreprinderi</w:t>
            </w:r>
            <w:proofErr w:type="spellEnd"/>
            <w:r w:rsidRPr="00C0649B">
              <w:t xml:space="preserve"> individuale: Declarație  privind veniturile realizate în anul precedent depunerii proiectului înregistrată la </w:t>
            </w:r>
            <w:proofErr w:type="spellStart"/>
            <w:r w:rsidRPr="00C0649B">
              <w:t>Administraţia</w:t>
            </w:r>
            <w:proofErr w:type="spellEnd"/>
            <w:r w:rsidRPr="00C0649B">
              <w:t xml:space="preserve"> Financiară;</w:t>
            </w:r>
          </w:p>
          <w:p w14:paraId="3C274E76" w14:textId="77777777" w:rsidR="00C0649B" w:rsidRPr="00C0649B" w:rsidRDefault="00C0649B" w:rsidP="00C0649B">
            <w:r w:rsidRPr="00C0649B">
              <w:t>În cazul persoanelor fizice autorizate, întreprinderilor individuale și întreprinderilor familiale se va prezenta:</w:t>
            </w:r>
          </w:p>
          <w:p w14:paraId="4AF9C993" w14:textId="77777777" w:rsidR="00C0649B" w:rsidRPr="00C0649B" w:rsidRDefault="00C0649B" w:rsidP="00C0649B">
            <w:r w:rsidRPr="00C0649B">
              <w:lastRenderedPageBreak/>
              <w:t xml:space="preserve">Declarație privind veniturile realizate în anul precedent depunerii proiectului  în care rezultatul brut </w:t>
            </w:r>
            <w:proofErr w:type="spellStart"/>
            <w:r w:rsidRPr="00C0649B">
              <w:t>obţinut</w:t>
            </w:r>
            <w:proofErr w:type="spellEnd"/>
            <w:r w:rsidRPr="00C0649B">
              <w:t xml:space="preserve"> anual să nu fie negativ. </w:t>
            </w:r>
          </w:p>
          <w:p w14:paraId="6BB6FBE5" w14:textId="77777777" w:rsidR="00C0649B" w:rsidRPr="00C0649B" w:rsidRDefault="00C0649B" w:rsidP="00C0649B"/>
        </w:tc>
      </w:tr>
      <w:tr w:rsidR="00C0649B" w:rsidRPr="00C0649B" w14:paraId="61529CD1" w14:textId="77777777">
        <w:tc>
          <w:tcPr>
            <w:tcW w:w="9562" w:type="dxa"/>
            <w:tcBorders>
              <w:top w:val="single" w:sz="4" w:space="0" w:color="auto"/>
              <w:left w:val="single" w:sz="4" w:space="0" w:color="auto"/>
              <w:bottom w:val="single" w:sz="4" w:space="0" w:color="auto"/>
              <w:right w:val="single" w:sz="4" w:space="0" w:color="auto"/>
            </w:tcBorders>
            <w:hideMark/>
          </w:tcPr>
          <w:p w14:paraId="6C2AA407" w14:textId="77777777" w:rsidR="00C0649B" w:rsidRPr="00C0649B" w:rsidRDefault="00C0649B" w:rsidP="00C0649B">
            <w:pPr>
              <w:rPr>
                <w:lang w:val="pt-BR"/>
              </w:rPr>
            </w:pPr>
            <w:r w:rsidRPr="00C0649B">
              <w:lastRenderedPageBreak/>
              <w:t>PUNCTE DE VERIFICAT IN DOCUMENTE</w:t>
            </w:r>
          </w:p>
          <w:p w14:paraId="3AE39548" w14:textId="77777777" w:rsidR="00C0649B" w:rsidRPr="00C0649B" w:rsidRDefault="00C0649B" w:rsidP="00C0649B">
            <w:r w:rsidRPr="00C0649B">
              <w:t xml:space="preserve">Se verifică doar în cazul proiectelor care urmăresc un rezultat economic depuse de beneficiari </w:t>
            </w:r>
            <w:proofErr w:type="spellStart"/>
            <w:r w:rsidRPr="00C0649B">
              <w:t>privati</w:t>
            </w:r>
            <w:proofErr w:type="spellEnd"/>
            <w:r w:rsidRPr="00C0649B">
              <w:t xml:space="preserve"> cu </w:t>
            </w:r>
            <w:proofErr w:type="spellStart"/>
            <w:r w:rsidRPr="00C0649B">
              <w:t>exceptia</w:t>
            </w:r>
            <w:proofErr w:type="spellEnd"/>
            <w:r w:rsidRPr="00C0649B">
              <w:t xml:space="preserve"> </w:t>
            </w:r>
            <w:proofErr w:type="spellStart"/>
            <w:r w:rsidRPr="00C0649B">
              <w:t>solicitantilor</w:t>
            </w:r>
            <w:proofErr w:type="spellEnd"/>
            <w:r w:rsidRPr="00C0649B">
              <w:t xml:space="preserve"> care depun </w:t>
            </w:r>
            <w:proofErr w:type="spellStart"/>
            <w:r w:rsidRPr="00C0649B">
              <w:t>urmatoarele</w:t>
            </w:r>
            <w:proofErr w:type="spellEnd"/>
            <w:r w:rsidRPr="00C0649B">
              <w:t xml:space="preserve"> tipuri de proiecte: </w:t>
            </w:r>
          </w:p>
          <w:p w14:paraId="47E2C4FF" w14:textId="77777777" w:rsidR="00C0649B" w:rsidRPr="00C0649B" w:rsidRDefault="00C0649B" w:rsidP="00C0649B">
            <w:r w:rsidRPr="00C0649B">
              <w:t xml:space="preserve">i) </w:t>
            </w:r>
            <w:proofErr w:type="spellStart"/>
            <w:r w:rsidRPr="00C0649B">
              <w:t>Investiţii</w:t>
            </w:r>
            <w:proofErr w:type="spellEnd"/>
            <w:r w:rsidRPr="00C0649B">
              <w:t xml:space="preserve"> în </w:t>
            </w:r>
            <w:proofErr w:type="spellStart"/>
            <w:r w:rsidRPr="00C0649B">
              <w:t>activităţi</w:t>
            </w:r>
            <w:proofErr w:type="spellEnd"/>
            <w:r w:rsidRPr="00C0649B">
              <w:t xml:space="preserve"> generatoare de avantaj economic care vizează </w:t>
            </w:r>
            <w:proofErr w:type="spellStart"/>
            <w:r w:rsidRPr="00C0649B">
              <w:t>protecţia</w:t>
            </w:r>
            <w:proofErr w:type="spellEnd"/>
            <w:r w:rsidRPr="00C0649B">
              <w:t xml:space="preserve"> mediului prin propunerea unor surse alternative de energie electrică din surse regenerabile (solară, eoliană, pompe de </w:t>
            </w:r>
            <w:proofErr w:type="spellStart"/>
            <w:r w:rsidRPr="00C0649B">
              <w:t>caldură</w:t>
            </w:r>
            <w:proofErr w:type="spellEnd"/>
            <w:r w:rsidRPr="00C0649B">
              <w:t xml:space="preserve">, etc.) care să deservească activitatea economică existentă. Aceste proiecte pot beneficia de rată de sprijin de până la 80%  in următoarele </w:t>
            </w:r>
            <w:proofErr w:type="spellStart"/>
            <w:r w:rsidRPr="00C0649B">
              <w:t>condiţii</w:t>
            </w:r>
            <w:proofErr w:type="spellEnd"/>
            <w:r w:rsidRPr="00C0649B">
              <w:t>:</w:t>
            </w:r>
          </w:p>
          <w:p w14:paraId="61AC3C4F" w14:textId="77777777" w:rsidR="00C0649B" w:rsidRPr="00C0649B" w:rsidRDefault="00C0649B" w:rsidP="00C0649B">
            <w:r w:rsidRPr="00C0649B">
              <w:t xml:space="preserve"> -solicitantul </w:t>
            </w:r>
            <w:proofErr w:type="spellStart"/>
            <w:r w:rsidRPr="00C0649B">
              <w:t>desfăşoară</w:t>
            </w:r>
            <w:proofErr w:type="spellEnd"/>
            <w:r w:rsidRPr="00C0649B">
              <w:t xml:space="preserve"> o activitate comercială (</w:t>
            </w:r>
            <w:proofErr w:type="spellStart"/>
            <w:r w:rsidRPr="00C0649B">
              <w:t>producţie</w:t>
            </w:r>
            <w:proofErr w:type="spellEnd"/>
            <w:r w:rsidRPr="00C0649B">
              <w:t>/ servicii);</w:t>
            </w:r>
          </w:p>
          <w:p w14:paraId="27927C17" w14:textId="77777777" w:rsidR="00C0649B" w:rsidRPr="00C0649B" w:rsidRDefault="00C0649B" w:rsidP="00C0649B">
            <w:r w:rsidRPr="00C0649B">
              <w:t xml:space="preserve"> - capacitatea lunară de </w:t>
            </w:r>
            <w:proofErr w:type="spellStart"/>
            <w:r w:rsidRPr="00C0649B">
              <w:t>producţie</w:t>
            </w:r>
            <w:proofErr w:type="spellEnd"/>
            <w:r w:rsidRPr="00C0649B">
              <w:t xml:space="preserve"> energie regenerabilă propusa nu </w:t>
            </w:r>
            <w:proofErr w:type="spellStart"/>
            <w:r w:rsidRPr="00C0649B">
              <w:t>depăşeşte</w:t>
            </w:r>
            <w:proofErr w:type="spellEnd"/>
            <w:r w:rsidRPr="00C0649B">
              <w:t xml:space="preserve"> consumul lunar maxim al solicitantului din ultimele 12 luni; </w:t>
            </w:r>
          </w:p>
          <w:p w14:paraId="39AF4C95" w14:textId="77777777" w:rsidR="00C0649B" w:rsidRPr="00C0649B" w:rsidRDefault="00C0649B" w:rsidP="00C0649B">
            <w:r w:rsidRPr="00C0649B">
              <w:t xml:space="preserve"> -toate </w:t>
            </w:r>
            <w:proofErr w:type="spellStart"/>
            <w:r w:rsidRPr="00C0649B">
              <w:t>investiţiile</w:t>
            </w:r>
            <w:proofErr w:type="spellEnd"/>
            <w:r w:rsidRPr="00C0649B">
              <w:t xml:space="preserve"> propuse prin proiect sunt legate numai  de producerea de energie regenerabilă;</w:t>
            </w:r>
          </w:p>
          <w:p w14:paraId="1519BBE2" w14:textId="77777777" w:rsidR="00C0649B" w:rsidRPr="00C0649B" w:rsidRDefault="00C0649B" w:rsidP="00C0649B">
            <w:r w:rsidRPr="00C0649B">
              <w:t xml:space="preserve"> - </w:t>
            </w:r>
            <w:proofErr w:type="spellStart"/>
            <w:r w:rsidRPr="00C0649B">
              <w:t>soluţia</w:t>
            </w:r>
            <w:proofErr w:type="spellEnd"/>
            <w:r w:rsidRPr="00C0649B">
              <w:t xml:space="preserve"> propusă este de tip off-</w:t>
            </w:r>
            <w:proofErr w:type="spellStart"/>
            <w:r w:rsidRPr="00C0649B">
              <w:t>grid</w:t>
            </w:r>
            <w:proofErr w:type="spellEnd"/>
            <w:r w:rsidRPr="00C0649B">
              <w:t xml:space="preserve">/hibrid </w:t>
            </w:r>
          </w:p>
          <w:p w14:paraId="17499915" w14:textId="77777777" w:rsidR="00C0649B" w:rsidRPr="00C0649B" w:rsidRDefault="00C0649B" w:rsidP="00C0649B">
            <w:proofErr w:type="spellStart"/>
            <w:r w:rsidRPr="00C0649B">
              <w:t>Atenţie</w:t>
            </w:r>
            <w:proofErr w:type="spellEnd"/>
            <w:r w:rsidRPr="00C0649B">
              <w:t xml:space="preserve">!  Solicitantul nu poate deveni </w:t>
            </w:r>
            <w:proofErr w:type="spellStart"/>
            <w:r w:rsidRPr="00C0649B">
              <w:t>prosumator</w:t>
            </w:r>
            <w:proofErr w:type="spellEnd"/>
          </w:p>
          <w:p w14:paraId="7D827525" w14:textId="77777777" w:rsidR="00C0649B" w:rsidRPr="00C0649B" w:rsidRDefault="00C0649B" w:rsidP="00C0649B">
            <w:r w:rsidRPr="00C0649B">
              <w:t xml:space="preserve">ii) </w:t>
            </w:r>
            <w:proofErr w:type="spellStart"/>
            <w:r w:rsidRPr="00C0649B">
              <w:t>Investiţii</w:t>
            </w:r>
            <w:proofErr w:type="spellEnd"/>
            <w:r w:rsidRPr="00C0649B">
              <w:t xml:space="preserve"> in </w:t>
            </w:r>
            <w:proofErr w:type="spellStart"/>
            <w:r w:rsidRPr="00C0649B">
              <w:t>activitati</w:t>
            </w:r>
            <w:proofErr w:type="spellEnd"/>
            <w:r w:rsidRPr="00C0649B">
              <w:t xml:space="preserve"> generatoare de avantaj economic care vizează </w:t>
            </w:r>
            <w:proofErr w:type="spellStart"/>
            <w:r w:rsidRPr="00C0649B">
              <w:t>protecţia</w:t>
            </w:r>
            <w:proofErr w:type="spellEnd"/>
            <w:r w:rsidRPr="00C0649B">
              <w:t xml:space="preserve"> mediului prin propunerea de măsuri pentru colectare selectivă a </w:t>
            </w:r>
            <w:proofErr w:type="spellStart"/>
            <w:r w:rsidRPr="00C0649B">
              <w:t>deşeurilor</w:t>
            </w:r>
            <w:proofErr w:type="spellEnd"/>
            <w:r w:rsidRPr="00C0649B">
              <w:t xml:space="preserve"> rezultate din activitatea economică existentă. Aceste proiecte pot beneficia de rata de sprijin de pana la 80% in următoarele </w:t>
            </w:r>
            <w:proofErr w:type="spellStart"/>
            <w:r w:rsidRPr="00C0649B">
              <w:t>condiţii</w:t>
            </w:r>
            <w:proofErr w:type="spellEnd"/>
            <w:r w:rsidRPr="00C0649B">
              <w:t>:</w:t>
            </w:r>
          </w:p>
          <w:p w14:paraId="10D50754" w14:textId="77777777" w:rsidR="00C0649B" w:rsidRPr="00C0649B" w:rsidRDefault="00C0649B" w:rsidP="00C0649B">
            <w:r w:rsidRPr="00C0649B">
              <w:t xml:space="preserve">solicitantul </w:t>
            </w:r>
            <w:proofErr w:type="spellStart"/>
            <w:r w:rsidRPr="00C0649B">
              <w:t>desfăşoară</w:t>
            </w:r>
            <w:proofErr w:type="spellEnd"/>
            <w:r w:rsidRPr="00C0649B">
              <w:t xml:space="preserve"> o activitate comercială (</w:t>
            </w:r>
            <w:proofErr w:type="spellStart"/>
            <w:r w:rsidRPr="00C0649B">
              <w:t>producţie</w:t>
            </w:r>
            <w:proofErr w:type="spellEnd"/>
            <w:r w:rsidRPr="00C0649B">
              <w:t>/ servicii);</w:t>
            </w:r>
          </w:p>
          <w:p w14:paraId="5786D0CB" w14:textId="77777777" w:rsidR="00C0649B" w:rsidRPr="00C0649B" w:rsidRDefault="00C0649B" w:rsidP="00C0649B">
            <w:r w:rsidRPr="00C0649B">
              <w:t xml:space="preserve">toate </w:t>
            </w:r>
            <w:proofErr w:type="spellStart"/>
            <w:r w:rsidRPr="00C0649B">
              <w:t>investiţiile</w:t>
            </w:r>
            <w:proofErr w:type="spellEnd"/>
            <w:r w:rsidRPr="00C0649B">
              <w:t xml:space="preserve"> propuse prin proiect sunt legate de colectarea selectivă a </w:t>
            </w:r>
            <w:proofErr w:type="spellStart"/>
            <w:r w:rsidRPr="00C0649B">
              <w:t>deşeurilor</w:t>
            </w:r>
            <w:proofErr w:type="spellEnd"/>
            <w:r w:rsidRPr="00C0649B">
              <w:t xml:space="preserve"> rezultate din procesele de lucru;</w:t>
            </w:r>
          </w:p>
          <w:p w14:paraId="6A04ED2F" w14:textId="77777777" w:rsidR="00C0649B" w:rsidRPr="00C0649B" w:rsidRDefault="00C0649B" w:rsidP="00C0649B">
            <w:proofErr w:type="spellStart"/>
            <w:r w:rsidRPr="00C0649B">
              <w:t>deşeurile</w:t>
            </w:r>
            <w:proofErr w:type="spellEnd"/>
            <w:r w:rsidRPr="00C0649B">
              <w:t xml:space="preserve"> colectate selectiv sunt predate unor centre de colectare/ unor operatori care le valorifică.</w:t>
            </w:r>
          </w:p>
          <w:p w14:paraId="5A0C246D" w14:textId="77777777" w:rsidR="00C0649B" w:rsidRPr="00C0649B" w:rsidRDefault="00C0649B" w:rsidP="00C0649B">
            <w:r w:rsidRPr="00C0649B">
              <w:t xml:space="preserve">Nu se verifica in cazul in care solicitantul este Parteneriat. </w:t>
            </w:r>
          </w:p>
          <w:p w14:paraId="1EDE4935" w14:textId="77777777" w:rsidR="00C0649B" w:rsidRPr="00C0649B" w:rsidRDefault="00C0649B" w:rsidP="00C0649B">
            <w:pPr>
              <w:rPr>
                <w:lang w:val="it-IT"/>
              </w:rPr>
            </w:pPr>
            <w:r w:rsidRPr="00C0649B">
              <w:t>Verificarea îndeplinirii criteriului se va face conform punctelor I și II.</w:t>
            </w:r>
          </w:p>
          <w:p w14:paraId="50AB4767" w14:textId="77777777" w:rsidR="00C0649B" w:rsidRPr="00C0649B" w:rsidRDefault="00C0649B" w:rsidP="00C0649B">
            <w:r w:rsidRPr="00C0649B">
              <w:tab/>
            </w:r>
            <w:proofErr w:type="spellStart"/>
            <w:r w:rsidRPr="00C0649B">
              <w:t>I.a</w:t>
            </w:r>
            <w:proofErr w:type="spellEnd"/>
            <w:r w:rsidRPr="00C0649B">
              <w:t>) În cazul tuturor solicitanților, cu excepția PFA, II și IF, expertul verifică, situațiile financiare ale acestora, după cum urmează:</w:t>
            </w:r>
          </w:p>
          <w:p w14:paraId="55DF0964" w14:textId="77777777" w:rsidR="00C0649B" w:rsidRPr="00C0649B" w:rsidRDefault="00C0649B" w:rsidP="00C0649B">
            <w:r w:rsidRPr="00C0649B">
              <w:t xml:space="preserve">- rezultatul din exploatare din </w:t>
            </w:r>
            <w:proofErr w:type="spellStart"/>
            <w:r w:rsidRPr="00C0649B">
              <w:t>bilanţul</w:t>
            </w:r>
            <w:proofErr w:type="spellEnd"/>
            <w:r w:rsidRPr="00C0649B">
              <w:t xml:space="preserve">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68782C66" w14:textId="77777777" w:rsidR="00C0649B" w:rsidRPr="00C0649B" w:rsidRDefault="00C0649B" w:rsidP="00C0649B">
            <w:r w:rsidRPr="00C0649B">
              <w:lastRenderedPageBreak/>
              <w:t xml:space="preserve">În cazul în care anul precedent depunerii Cererii de </w:t>
            </w:r>
            <w:proofErr w:type="spellStart"/>
            <w:r w:rsidRPr="00C0649B">
              <w:t>Finanţare</w:t>
            </w:r>
            <w:proofErr w:type="spellEnd"/>
            <w:r w:rsidRPr="00C0649B">
              <w:t xml:space="preserve"> este anul </w:t>
            </w:r>
            <w:proofErr w:type="spellStart"/>
            <w:r w:rsidRPr="00C0649B">
              <w:t>înfiinţării</w:t>
            </w:r>
            <w:proofErr w:type="spellEnd"/>
            <w:r w:rsidRPr="00C0649B">
              <w:t xml:space="preserve">, nu se analizează rezultatul </w:t>
            </w:r>
            <w:proofErr w:type="spellStart"/>
            <w:r w:rsidRPr="00C0649B">
              <w:t>operaţional</w:t>
            </w:r>
            <w:proofErr w:type="spellEnd"/>
            <w:r w:rsidRPr="00C0649B">
              <w:t xml:space="preserve"> care poate fi negativ.</w:t>
            </w:r>
          </w:p>
          <w:p w14:paraId="654C348C" w14:textId="77777777" w:rsidR="00C0649B" w:rsidRPr="00C0649B" w:rsidRDefault="00C0649B" w:rsidP="00C0649B">
            <w:r w:rsidRPr="00C0649B">
              <w:t>Este acceptată pierderea din exploatare pe anul anterior depunerii cererii de finanțare.</w:t>
            </w:r>
          </w:p>
          <w:p w14:paraId="3788C37D" w14:textId="77777777" w:rsidR="00C0649B" w:rsidRPr="00C0649B" w:rsidRDefault="00C0649B" w:rsidP="00C0649B">
            <w:r w:rsidRPr="00C0649B">
              <w:t xml:space="preserve">În cazul </w:t>
            </w:r>
            <w:proofErr w:type="spellStart"/>
            <w:r w:rsidRPr="00C0649B">
              <w:t>solicitanţilor</w:t>
            </w:r>
            <w:proofErr w:type="spellEnd"/>
            <w:r w:rsidRPr="00C0649B">
              <w:t xml:space="preserve"> care nu au </w:t>
            </w:r>
            <w:proofErr w:type="spellStart"/>
            <w:r w:rsidRPr="00C0649B">
              <w:t>desfăşurat</w:t>
            </w:r>
            <w:proofErr w:type="spellEnd"/>
            <w:r w:rsidRPr="00C0649B">
              <w:t xml:space="preserve"> activitate anterioară depunerii proiectului </w:t>
            </w:r>
            <w:proofErr w:type="spellStart"/>
            <w:r w:rsidRPr="00C0649B">
              <w:t>şi</w:t>
            </w:r>
            <w:proofErr w:type="spellEnd"/>
            <w:r w:rsidRPr="00C0649B">
              <w:t xml:space="preserve"> au depus la </w:t>
            </w:r>
            <w:proofErr w:type="spellStart"/>
            <w:r w:rsidRPr="00C0649B">
              <w:t>Administraţia</w:t>
            </w:r>
            <w:proofErr w:type="spellEnd"/>
            <w:r w:rsidRPr="00C0649B">
              <w:t xml:space="preserve"> Financiară  </w:t>
            </w:r>
            <w:proofErr w:type="spellStart"/>
            <w:r w:rsidRPr="00C0649B">
              <w:t>Declaraţia</w:t>
            </w:r>
            <w:proofErr w:type="spellEnd"/>
            <w:r w:rsidRPr="00C0649B">
              <w:t xml:space="preserve"> de inactivitate (conform legii) în anul anterior depunerii proiectului, se va verifica documentul precum și înregistrarea </w:t>
            </w:r>
            <w:proofErr w:type="spellStart"/>
            <w:r w:rsidRPr="00C0649B">
              <w:t>aceastuia</w:t>
            </w:r>
            <w:proofErr w:type="spellEnd"/>
            <w:r w:rsidRPr="00C0649B">
              <w:t xml:space="preserve"> la </w:t>
            </w:r>
            <w:proofErr w:type="spellStart"/>
            <w:r w:rsidRPr="00C0649B">
              <w:t>Administraţia</w:t>
            </w:r>
            <w:proofErr w:type="spellEnd"/>
            <w:r w:rsidRPr="00C0649B">
              <w:t xml:space="preserve"> Financiară. </w:t>
            </w:r>
          </w:p>
          <w:p w14:paraId="14C06A14" w14:textId="77777777" w:rsidR="00C0649B" w:rsidRPr="00C0649B" w:rsidRDefault="00C0649B" w:rsidP="00C0649B">
            <w:r w:rsidRPr="00C0649B">
              <w:t>Sau</w:t>
            </w:r>
          </w:p>
          <w:p w14:paraId="34B248AC" w14:textId="77777777" w:rsidR="00C0649B" w:rsidRPr="00C0649B" w:rsidRDefault="00C0649B" w:rsidP="00C0649B">
            <w:proofErr w:type="spellStart"/>
            <w:r w:rsidRPr="00C0649B">
              <w:t>Ib</w:t>
            </w:r>
            <w:proofErr w:type="spellEnd"/>
            <w:r w:rsidRPr="00C0649B">
              <w:t xml:space="preserve">)Pentru solicitanții PFA, II și IF, se verifică în Declarația privind veniturile realizate în anul precedent depunerii proiectului înregistrată la </w:t>
            </w:r>
            <w:proofErr w:type="spellStart"/>
            <w:r w:rsidRPr="00C0649B">
              <w:t>Administraţia</w:t>
            </w:r>
            <w:proofErr w:type="spellEnd"/>
            <w:r w:rsidRPr="00C0649B">
              <w:t xml:space="preserve"> Financiară, în cazul în care solicitantul nu este înființat în anul depunerii cererii de finanțare, dacă rezultatul brut </w:t>
            </w:r>
            <w:proofErr w:type="spellStart"/>
            <w:r w:rsidRPr="00C0649B">
              <w:t>obţinut</w:t>
            </w:r>
            <w:proofErr w:type="spellEnd"/>
            <w:r w:rsidRPr="00C0649B">
              <w:t xml:space="preserve"> anual nu este negativ.  </w:t>
            </w:r>
          </w:p>
          <w:p w14:paraId="369ACC4C" w14:textId="77777777" w:rsidR="00C0649B" w:rsidRPr="00C0649B" w:rsidRDefault="00C0649B" w:rsidP="00C0649B">
            <w:r w:rsidRPr="00C0649B">
              <w:tab/>
              <w:t xml:space="preserve">II) Expertul verifică în cadrul </w:t>
            </w:r>
            <w:proofErr w:type="spellStart"/>
            <w:r w:rsidRPr="00C0649B">
              <w:t>secţiunii</w:t>
            </w:r>
            <w:proofErr w:type="spellEnd"/>
            <w:r w:rsidRPr="00C0649B">
              <w:t xml:space="preserve"> economice dacă indicatorii </w:t>
            </w:r>
            <w:proofErr w:type="spellStart"/>
            <w:r w:rsidRPr="00C0649B">
              <w:t>economico</w:t>
            </w:r>
            <w:proofErr w:type="spellEnd"/>
            <w:r w:rsidRPr="00C0649B">
              <w:t xml:space="preserve">-financiari se încadrează în limitele </w:t>
            </w:r>
            <w:proofErr w:type="spellStart"/>
            <w:r w:rsidRPr="00C0649B">
              <w:t>menţionate</w:t>
            </w:r>
            <w:proofErr w:type="spellEnd"/>
            <w:r w:rsidRPr="00C0649B">
              <w:t xml:space="preserve">. Pentru aceasta, expertul completează Matricea de evaluare a </w:t>
            </w:r>
            <w:proofErr w:type="spellStart"/>
            <w:r w:rsidRPr="00C0649B">
              <w:t>viabilitătii</w:t>
            </w:r>
            <w:proofErr w:type="spellEnd"/>
            <w:r w:rsidRPr="00C0649B">
              <w:t xml:space="preserve"> economice a proiectului pentru Anexa B (persoane juridice) sau Anexa C (persoane fizice autorizate, întreprinderi individuale </w:t>
            </w:r>
            <w:proofErr w:type="spellStart"/>
            <w:r w:rsidRPr="00C0649B">
              <w:t>şi</w:t>
            </w:r>
            <w:proofErr w:type="spellEnd"/>
            <w:r w:rsidRPr="00C0649B">
              <w:t xml:space="preserve"> întreprinderi familiale).</w:t>
            </w:r>
          </w:p>
          <w:p w14:paraId="6B9C42F8" w14:textId="77777777" w:rsidR="00C0649B" w:rsidRPr="00C0649B" w:rsidRDefault="00C0649B" w:rsidP="00C0649B">
            <w:r w:rsidRPr="00C0649B">
              <w:t xml:space="preserve">Nu se va lua in calcul anul </w:t>
            </w:r>
            <w:proofErr w:type="spellStart"/>
            <w:r w:rsidRPr="00C0649B">
              <w:t>infiinţării</w:t>
            </w:r>
            <w:proofErr w:type="spellEnd"/>
            <w:r w:rsidRPr="00C0649B">
              <w:t xml:space="preserve"> in care rezultatul poate fi negativ, </w:t>
            </w:r>
            <w:proofErr w:type="spellStart"/>
            <w:r w:rsidRPr="00C0649B">
              <w:t>situaţie</w:t>
            </w:r>
            <w:proofErr w:type="spellEnd"/>
            <w:r w:rsidRPr="00C0649B">
              <w:t xml:space="preserve"> în care </w:t>
            </w:r>
            <w:proofErr w:type="spellStart"/>
            <w:r w:rsidRPr="00C0649B">
              <w:t>condiţia</w:t>
            </w:r>
            <w:proofErr w:type="spellEnd"/>
            <w:r w:rsidRPr="00C0649B">
              <w:t xml:space="preserve"> pentru verificarea rezultatului financiar se va considera </w:t>
            </w:r>
            <w:proofErr w:type="spellStart"/>
            <w:r w:rsidRPr="00C0649B">
              <w:t>indeplinită</w:t>
            </w:r>
            <w:proofErr w:type="spellEnd"/>
            <w:r w:rsidRPr="00C0649B">
              <w:t>.</w:t>
            </w:r>
          </w:p>
          <w:p w14:paraId="64C2093F" w14:textId="77777777" w:rsidR="00C0649B" w:rsidRPr="00C0649B" w:rsidRDefault="00C0649B" w:rsidP="00C0649B">
            <w:proofErr w:type="spellStart"/>
            <w:r w:rsidRPr="00C0649B">
              <w:t>Declaraţia</w:t>
            </w:r>
            <w:proofErr w:type="spellEnd"/>
            <w:r w:rsidRPr="00C0649B">
              <w:t xml:space="preserve"> de inactivitate înregistrată la </w:t>
            </w:r>
            <w:proofErr w:type="spellStart"/>
            <w:r w:rsidRPr="00C0649B">
              <w:t>Administraţia</w:t>
            </w:r>
            <w:proofErr w:type="spellEnd"/>
            <w:r w:rsidRPr="00C0649B">
              <w:t xml:space="preserve"> Financiară, în cazul </w:t>
            </w:r>
            <w:proofErr w:type="spellStart"/>
            <w:r w:rsidRPr="00C0649B">
              <w:t>solicitanţilor</w:t>
            </w:r>
            <w:proofErr w:type="spellEnd"/>
            <w:r w:rsidRPr="00C0649B">
              <w:t xml:space="preserve"> care nu au </w:t>
            </w:r>
            <w:proofErr w:type="spellStart"/>
            <w:r w:rsidRPr="00C0649B">
              <w:t>desfăşurat</w:t>
            </w:r>
            <w:proofErr w:type="spellEnd"/>
            <w:r w:rsidRPr="00C0649B">
              <w:t xml:space="preserve"> activitate anterior depunerii proiectului.</w:t>
            </w:r>
          </w:p>
          <w:p w14:paraId="02E9981F" w14:textId="77777777" w:rsidR="00C0649B" w:rsidRPr="00C0649B" w:rsidRDefault="00C0649B" w:rsidP="00C0649B">
            <w:r w:rsidRPr="00C0649B">
              <w:t xml:space="preserve">Studiul de fezabilitate - privind viabilitatea </w:t>
            </w:r>
            <w:proofErr w:type="spellStart"/>
            <w:r w:rsidRPr="00C0649B">
              <w:t>economico</w:t>
            </w:r>
            <w:proofErr w:type="spellEnd"/>
            <w:r w:rsidRPr="00C0649B">
              <w:t>-financiare a proiectului.</w:t>
            </w:r>
          </w:p>
          <w:p w14:paraId="567D95C2" w14:textId="77777777" w:rsidR="00C0649B" w:rsidRPr="00C0649B" w:rsidRDefault="00C0649B" w:rsidP="00C0649B">
            <w:r w:rsidRPr="00C0649B">
              <w:t xml:space="preserve">Se verifică indicatorii </w:t>
            </w:r>
            <w:proofErr w:type="spellStart"/>
            <w:r w:rsidRPr="00C0649B">
              <w:t>economico</w:t>
            </w:r>
            <w:proofErr w:type="spellEnd"/>
            <w:r w:rsidRPr="00C0649B">
              <w:t xml:space="preserve">-financiari din cadrul </w:t>
            </w:r>
            <w:proofErr w:type="spellStart"/>
            <w:r w:rsidRPr="00C0649B">
              <w:t>secţiunii</w:t>
            </w:r>
            <w:proofErr w:type="spellEnd"/>
            <w:r w:rsidRPr="00C0649B">
              <w:t xml:space="preserve"> economice să se încadreze în limitele </w:t>
            </w:r>
            <w:proofErr w:type="spellStart"/>
            <w:r w:rsidRPr="00C0649B">
              <w:t>menţionate</w:t>
            </w:r>
            <w:proofErr w:type="spellEnd"/>
            <w:r w:rsidRPr="00C0649B">
              <w:t xml:space="preserve">, </w:t>
            </w:r>
            <w:proofErr w:type="spellStart"/>
            <w:r w:rsidRPr="00C0649B">
              <w:t>începand</w:t>
            </w:r>
            <w:proofErr w:type="spellEnd"/>
            <w:r w:rsidRPr="00C0649B">
              <w:t xml:space="preserve"> cu anul in care se finalizează </w:t>
            </w:r>
            <w:proofErr w:type="spellStart"/>
            <w:r w:rsidRPr="00C0649B">
              <w:t>investiţia</w:t>
            </w:r>
            <w:proofErr w:type="spellEnd"/>
            <w:r w:rsidRPr="00C0649B">
              <w:t xml:space="preserve"> </w:t>
            </w:r>
            <w:proofErr w:type="spellStart"/>
            <w:r w:rsidRPr="00C0649B">
              <w:t>şi</w:t>
            </w:r>
            <w:proofErr w:type="spellEnd"/>
            <w:r w:rsidRPr="00C0649B">
              <w:t xml:space="preserve"> se </w:t>
            </w:r>
            <w:proofErr w:type="spellStart"/>
            <w:r w:rsidRPr="00C0649B">
              <w:t>obţine</w:t>
            </w:r>
            <w:proofErr w:type="spellEnd"/>
            <w:r w:rsidRPr="00C0649B">
              <w:t xml:space="preserve">/ </w:t>
            </w:r>
            <w:proofErr w:type="spellStart"/>
            <w:r w:rsidRPr="00C0649B">
              <w:t>obţin</w:t>
            </w:r>
            <w:proofErr w:type="spellEnd"/>
            <w:r w:rsidRPr="00C0649B">
              <w:t xml:space="preserve"> </w:t>
            </w:r>
            <w:proofErr w:type="spellStart"/>
            <w:r w:rsidRPr="00C0649B">
              <w:t>producţie</w:t>
            </w:r>
            <w:proofErr w:type="spellEnd"/>
            <w:r w:rsidRPr="00C0649B">
              <w:t xml:space="preserve">/ venituri conform tehnologiilor de </w:t>
            </w:r>
            <w:proofErr w:type="spellStart"/>
            <w:r w:rsidRPr="00C0649B">
              <w:t>producţie</w:t>
            </w:r>
            <w:proofErr w:type="spellEnd"/>
            <w:r w:rsidRPr="00C0649B">
              <w:t xml:space="preserve"> . </w:t>
            </w:r>
          </w:p>
          <w:p w14:paraId="2AE70BAC" w14:textId="77777777" w:rsidR="00C0649B" w:rsidRPr="00C0649B" w:rsidRDefault="00C0649B" w:rsidP="00C0649B">
            <w:r w:rsidRPr="00C0649B">
              <w:t xml:space="preserve">Verificarea </w:t>
            </w:r>
            <w:proofErr w:type="spellStart"/>
            <w:r w:rsidRPr="00C0649B">
              <w:t>incadrării</w:t>
            </w:r>
            <w:proofErr w:type="spellEnd"/>
            <w:r w:rsidRPr="00C0649B">
              <w:t xml:space="preserve"> in indicatorii </w:t>
            </w:r>
            <w:proofErr w:type="spellStart"/>
            <w:r w:rsidRPr="00C0649B">
              <w:t>economico</w:t>
            </w:r>
            <w:proofErr w:type="spellEnd"/>
            <w:r w:rsidRPr="00C0649B">
              <w:t xml:space="preserve">-financiari </w:t>
            </w:r>
            <w:proofErr w:type="spellStart"/>
            <w:r w:rsidRPr="00C0649B">
              <w:t>stabiliţi</w:t>
            </w:r>
            <w:proofErr w:type="spellEnd"/>
            <w:r w:rsidRPr="00C0649B">
              <w:t xml:space="preserve"> se va face in matricea de evaluare a </w:t>
            </w:r>
            <w:proofErr w:type="spellStart"/>
            <w:r w:rsidRPr="00C0649B">
              <w:t>viabilităţii</w:t>
            </w:r>
            <w:proofErr w:type="spellEnd"/>
            <w:r w:rsidRPr="00C0649B">
              <w:t xml:space="preserve"> economice a proiectului pentru Anexa B (persoane juridice) </w:t>
            </w:r>
            <w:proofErr w:type="spellStart"/>
            <w:r w:rsidRPr="00C0649B">
              <w:t>şi</w:t>
            </w:r>
            <w:proofErr w:type="spellEnd"/>
            <w:r w:rsidRPr="00C0649B">
              <w:t xml:space="preserve"> Anexa C  (persoane fizice autorizate, întreprinderi individuale, întreprinderi familiale).</w:t>
            </w:r>
          </w:p>
          <w:p w14:paraId="7CB787F1" w14:textId="77777777" w:rsidR="00C0649B" w:rsidRPr="00C0649B" w:rsidRDefault="00C0649B" w:rsidP="00C0649B">
            <w:pPr>
              <w:rPr>
                <w:lang w:val="it-IT"/>
              </w:rPr>
            </w:pPr>
            <w:r w:rsidRPr="00C0649B">
              <w:t xml:space="preserve">Matricea de evaluare a </w:t>
            </w:r>
            <w:proofErr w:type="spellStart"/>
            <w:r w:rsidRPr="00C0649B">
              <w:t>viabilităţii</w:t>
            </w:r>
            <w:proofErr w:type="spellEnd"/>
            <w:r w:rsidRPr="00C0649B">
              <w:t xml:space="preserve"> economice a proiectului pentru Anexa B (persoane juridice):</w:t>
            </w:r>
          </w:p>
          <w:p w14:paraId="27E72D2D" w14:textId="77777777" w:rsidR="00C0649B" w:rsidRPr="00C0649B" w:rsidRDefault="00C0649B" w:rsidP="00C0649B">
            <w:r w:rsidRPr="00C0649B">
              <w:t xml:space="preserve">Verificarea indicatorilor </w:t>
            </w:r>
            <w:proofErr w:type="spellStart"/>
            <w:r w:rsidRPr="00C0649B">
              <w:t>economico</w:t>
            </w:r>
            <w:proofErr w:type="spellEnd"/>
            <w:r w:rsidRPr="00C0649B">
              <w:t xml:space="preserve">-financiari constă în verificarea încadrării acestora în limitele </w:t>
            </w:r>
            <w:proofErr w:type="spellStart"/>
            <w:r w:rsidRPr="00C0649B">
              <w:t>menţionate</w:t>
            </w:r>
            <w:proofErr w:type="spellEnd"/>
            <w:r w:rsidRPr="00C0649B">
              <w:t xml:space="preserve"> în coloana 3 a matricei de mai jos. Limitele impuse se referă la </w:t>
            </w:r>
            <w:proofErr w:type="spellStart"/>
            <w:r w:rsidRPr="00C0649B">
              <w:t>urmatorii</w:t>
            </w:r>
            <w:proofErr w:type="spellEnd"/>
            <w:r w:rsidRPr="00C0649B">
              <w:t xml:space="preserve"> indicatori:  </w:t>
            </w:r>
          </w:p>
          <w:p w14:paraId="6ABCDE4D" w14:textId="77777777" w:rsidR="00C0649B" w:rsidRPr="00C0649B" w:rsidRDefault="00C0649B" w:rsidP="00C0649B">
            <w:r w:rsidRPr="00C0649B">
              <w:t xml:space="preserve">Rata rezultatului din exploatare, </w:t>
            </w:r>
          </w:p>
          <w:p w14:paraId="6AA930B2" w14:textId="77777777" w:rsidR="00C0649B" w:rsidRPr="00C0649B" w:rsidRDefault="00C0649B" w:rsidP="00C0649B">
            <w:r w:rsidRPr="00C0649B">
              <w:t xml:space="preserve">Durata de recuperare a </w:t>
            </w:r>
            <w:proofErr w:type="spellStart"/>
            <w:r w:rsidRPr="00C0649B">
              <w:t>investiţiei</w:t>
            </w:r>
            <w:proofErr w:type="spellEnd"/>
            <w:r w:rsidRPr="00C0649B">
              <w:t xml:space="preserve">, </w:t>
            </w:r>
          </w:p>
          <w:p w14:paraId="77BE1F1C" w14:textId="77777777" w:rsidR="00C0649B" w:rsidRPr="00C0649B" w:rsidRDefault="00C0649B" w:rsidP="00C0649B">
            <w:r w:rsidRPr="00C0649B">
              <w:t xml:space="preserve">Rata </w:t>
            </w:r>
            <w:proofErr w:type="spellStart"/>
            <w:r w:rsidRPr="00C0649B">
              <w:t>rentabilitătii</w:t>
            </w:r>
            <w:proofErr w:type="spellEnd"/>
            <w:r w:rsidRPr="00C0649B">
              <w:t xml:space="preserve"> capitalului investit, </w:t>
            </w:r>
          </w:p>
          <w:p w14:paraId="53BC7E71" w14:textId="77777777" w:rsidR="00C0649B" w:rsidRPr="00C0649B" w:rsidRDefault="00C0649B" w:rsidP="00C0649B">
            <w:pPr>
              <w:rPr>
                <w:lang w:val="pt-BR"/>
              </w:rPr>
            </w:pPr>
            <w:r w:rsidRPr="00C0649B">
              <w:t xml:space="preserve">Rata acoperirii prin fluxul de numerar, </w:t>
            </w:r>
          </w:p>
          <w:p w14:paraId="014B85E7" w14:textId="77777777" w:rsidR="00C0649B" w:rsidRPr="00C0649B" w:rsidRDefault="00C0649B" w:rsidP="00C0649B">
            <w:pPr>
              <w:rPr>
                <w:lang w:val="it-IT"/>
              </w:rPr>
            </w:pPr>
            <w:r w:rsidRPr="00C0649B">
              <w:lastRenderedPageBreak/>
              <w:t xml:space="preserve">Rata îndatorării, </w:t>
            </w:r>
          </w:p>
          <w:p w14:paraId="495CA205" w14:textId="77777777" w:rsidR="00C0649B" w:rsidRPr="00C0649B" w:rsidRDefault="00C0649B" w:rsidP="00C0649B">
            <w:r w:rsidRPr="00C0649B">
              <w:t xml:space="preserve">Valoarea actualizată netă (VAN), </w:t>
            </w:r>
          </w:p>
          <w:p w14:paraId="01C06F04" w14:textId="77777777" w:rsidR="00C0649B" w:rsidRPr="00C0649B" w:rsidRDefault="00C0649B" w:rsidP="00C0649B">
            <w:r w:rsidRPr="00C0649B">
              <w:t xml:space="preserve">Disponibil de numerar curent. </w:t>
            </w:r>
          </w:p>
          <w:p w14:paraId="4E6F992F" w14:textId="77777777" w:rsidR="00C0649B" w:rsidRPr="00C0649B" w:rsidRDefault="00C0649B" w:rsidP="00C0649B">
            <w:r w:rsidRPr="00C0649B">
              <w:t xml:space="preserve">Acei indicatori pentru care nu sunt stabilite limite maxime sau minime de </w:t>
            </w:r>
            <w:proofErr w:type="spellStart"/>
            <w:r w:rsidRPr="00C0649B">
              <w:t>variaţie</w:t>
            </w:r>
            <w:proofErr w:type="spellEnd"/>
            <w:r w:rsidRPr="00C0649B">
              <w:t xml:space="preserve"> au </w:t>
            </w:r>
            <w:proofErr w:type="spellStart"/>
            <w:r w:rsidRPr="00C0649B">
              <w:t>menţiunea</w:t>
            </w:r>
            <w:proofErr w:type="spellEnd"/>
            <w:r w:rsidRPr="00C0649B">
              <w:t xml:space="preserve"> “N/A”. </w:t>
            </w:r>
          </w:p>
          <w:p w14:paraId="2A548AC7" w14:textId="77777777" w:rsidR="00C0649B" w:rsidRPr="00C0649B" w:rsidRDefault="00C0649B" w:rsidP="00C0649B">
            <w:r w:rsidRPr="00C0649B">
              <w:t xml:space="preserve">Respectarea încadrării indicatorilor în limitele admisibile prin program se face în mod automat în coloana 11 a matricei de verificare prin </w:t>
            </w:r>
            <w:proofErr w:type="spellStart"/>
            <w:r w:rsidRPr="00C0649B">
              <w:t>apariţia</w:t>
            </w:r>
            <w:proofErr w:type="spellEnd"/>
            <w:r w:rsidRPr="00C0649B">
              <w:t xml:space="preserve"> mesajului “Respectă criteriul” pentru fiecare din indicatorii </w:t>
            </w:r>
            <w:proofErr w:type="spellStart"/>
            <w:r w:rsidRPr="00C0649B">
              <w:t>mentionaţi</w:t>
            </w:r>
            <w:proofErr w:type="spellEnd"/>
            <w:r w:rsidRPr="00C0649B">
              <w:t xml:space="preserve"> mai sus.</w:t>
            </w:r>
          </w:p>
          <w:p w14:paraId="085CB197" w14:textId="77777777" w:rsidR="00C0649B" w:rsidRPr="00C0649B" w:rsidRDefault="00C0649B" w:rsidP="00C0649B">
            <w:r w:rsidRPr="00C0649B">
              <w:t xml:space="preserve">Proiectul respectă criteriul de viabilitate economică dacă, pentru perioada de </w:t>
            </w:r>
            <w:proofErr w:type="spellStart"/>
            <w:r w:rsidRPr="00C0649B">
              <w:t>proiecţie</w:t>
            </w:r>
            <w:proofErr w:type="spellEnd"/>
            <w:r w:rsidRPr="00C0649B">
              <w:t xml:space="preserve"> cuprinsă între anul 2-anul 5 (de la finalizarea </w:t>
            </w:r>
            <w:proofErr w:type="spellStart"/>
            <w:r w:rsidRPr="00C0649B">
              <w:t>investiţiei</w:t>
            </w:r>
            <w:proofErr w:type="spellEnd"/>
            <w:r w:rsidRPr="00C0649B">
              <w:t xml:space="preserve"> </w:t>
            </w:r>
            <w:proofErr w:type="spellStart"/>
            <w:r w:rsidRPr="00C0649B">
              <w:t>şi</w:t>
            </w:r>
            <w:proofErr w:type="spellEnd"/>
            <w:r w:rsidRPr="00C0649B">
              <w:t xml:space="preserve"> darea acesteia în exploatare) – coloanele 6-9 din matrice - </w:t>
            </w:r>
            <w:proofErr w:type="spellStart"/>
            <w:r w:rsidRPr="00C0649B">
              <w:t>toţi</w:t>
            </w:r>
            <w:proofErr w:type="spellEnd"/>
            <w:r w:rsidRPr="00C0649B">
              <w:t xml:space="preserve"> indicatorii pentru care s-au stabilit limite în coloana 3 se încadrează în limitele admisibile, respectiv dacă pentru </w:t>
            </w:r>
            <w:proofErr w:type="spellStart"/>
            <w:r w:rsidRPr="00C0649B">
              <w:t>toţi</w:t>
            </w:r>
            <w:proofErr w:type="spellEnd"/>
            <w:r w:rsidRPr="00C0649B">
              <w:t xml:space="preserve"> </w:t>
            </w:r>
            <w:proofErr w:type="spellStart"/>
            <w:r w:rsidRPr="00C0649B">
              <w:t>aceşti</w:t>
            </w:r>
            <w:proofErr w:type="spellEnd"/>
            <w:r w:rsidRPr="00C0649B">
              <w:t xml:space="preserve"> indicatori în coloana 11 apare mesajul “Respectă criteriul”. </w:t>
            </w:r>
          </w:p>
          <w:p w14:paraId="6715914B" w14:textId="77777777" w:rsidR="00C0649B" w:rsidRPr="00C0649B" w:rsidRDefault="00C0649B" w:rsidP="00C0649B">
            <w:r w:rsidRPr="00C0649B">
              <w:t xml:space="preserve">Dacă  indicatorii se încadrează în limitele </w:t>
            </w:r>
            <w:proofErr w:type="spellStart"/>
            <w:r w:rsidRPr="00C0649B">
              <w:t>menţionate</w:t>
            </w:r>
            <w:proofErr w:type="spellEnd"/>
            <w:r w:rsidRPr="00C0649B">
              <w:t xml:space="preserve"> </w:t>
            </w:r>
            <w:proofErr w:type="spellStart"/>
            <w:r w:rsidRPr="00C0649B">
              <w:t>şi</w:t>
            </w:r>
            <w:proofErr w:type="spellEnd"/>
            <w:r w:rsidRPr="00C0649B">
              <w:t xml:space="preserve"> rezultatul </w:t>
            </w:r>
            <w:proofErr w:type="spellStart"/>
            <w:r w:rsidRPr="00C0649B">
              <w:t>operaţional</w:t>
            </w:r>
            <w:proofErr w:type="spellEnd"/>
            <w:r w:rsidRPr="00C0649B">
              <w:t xml:space="preserve"> din </w:t>
            </w:r>
            <w:proofErr w:type="spellStart"/>
            <w:r w:rsidRPr="00C0649B">
              <w:t>bilanţ</w:t>
            </w:r>
            <w:proofErr w:type="spellEnd"/>
            <w:r w:rsidRPr="00C0649B">
              <w:t xml:space="preserve"> este pozitiv, expertul bifează caseta DA </w:t>
            </w:r>
            <w:proofErr w:type="spellStart"/>
            <w:r w:rsidRPr="00C0649B">
              <w:t>corespunzatoare</w:t>
            </w:r>
            <w:proofErr w:type="spellEnd"/>
            <w:r w:rsidRPr="00C0649B">
              <w:t xml:space="preserve"> acestui criteriu de eligibilitate.</w:t>
            </w:r>
          </w:p>
          <w:p w14:paraId="4173E73A" w14:textId="77777777" w:rsidR="00C0649B" w:rsidRPr="00C0649B" w:rsidRDefault="00C0649B" w:rsidP="00C0649B">
            <w:r w:rsidRPr="00C0649B">
              <w:t xml:space="preserve">Matricea de evaluare a </w:t>
            </w:r>
            <w:proofErr w:type="spellStart"/>
            <w:r w:rsidRPr="00C0649B">
              <w:t>viabilităţii</w:t>
            </w:r>
            <w:proofErr w:type="spellEnd"/>
            <w:r w:rsidRPr="00C0649B">
              <w:t xml:space="preserve"> economice a proiectului pentru Anexa C (persoane fizice autorizate, întreprinderi individuale, întreprinderi familiale):</w:t>
            </w:r>
          </w:p>
          <w:p w14:paraId="167A7503" w14:textId="77777777" w:rsidR="00C0649B" w:rsidRPr="00C0649B" w:rsidRDefault="00C0649B" w:rsidP="00C0649B">
            <w:pPr>
              <w:rPr>
                <w:lang w:val="it-IT"/>
              </w:rPr>
            </w:pPr>
            <w:r w:rsidRPr="00C0649B">
              <w:t xml:space="preserve">Verificarea indicatorilor </w:t>
            </w:r>
            <w:proofErr w:type="spellStart"/>
            <w:r w:rsidRPr="00C0649B">
              <w:t>economico</w:t>
            </w:r>
            <w:proofErr w:type="spellEnd"/>
            <w:r w:rsidRPr="00C0649B">
              <w:t xml:space="preserve">-financiari constă în verificarea încadrării acestora în limitele </w:t>
            </w:r>
            <w:proofErr w:type="spellStart"/>
            <w:r w:rsidRPr="00C0649B">
              <w:t>menţionate</w:t>
            </w:r>
            <w:proofErr w:type="spellEnd"/>
            <w:r w:rsidRPr="00C0649B">
              <w:t xml:space="preserve"> în coloana 3 a matricei de verificare. Limitele impuse se referă la următorii indicatori:</w:t>
            </w:r>
          </w:p>
          <w:p w14:paraId="72E7BEDE" w14:textId="77777777" w:rsidR="00C0649B" w:rsidRPr="00C0649B" w:rsidRDefault="00C0649B" w:rsidP="00C0649B">
            <w:r w:rsidRPr="00C0649B">
              <w:t xml:space="preserve">Durata de recuperare a </w:t>
            </w:r>
            <w:proofErr w:type="spellStart"/>
            <w:r w:rsidRPr="00C0649B">
              <w:t>investiţiei</w:t>
            </w:r>
            <w:proofErr w:type="spellEnd"/>
          </w:p>
          <w:p w14:paraId="3F922F21" w14:textId="77777777" w:rsidR="00C0649B" w:rsidRPr="00C0649B" w:rsidRDefault="00C0649B" w:rsidP="00C0649B">
            <w:pPr>
              <w:rPr>
                <w:lang w:val="pt-BR"/>
              </w:rPr>
            </w:pPr>
            <w:r w:rsidRPr="00C0649B">
              <w:t>Rata acoperirii prin fluxul de numerar</w:t>
            </w:r>
          </w:p>
          <w:p w14:paraId="6626CECA" w14:textId="77777777" w:rsidR="00C0649B" w:rsidRPr="00C0649B" w:rsidRDefault="00C0649B" w:rsidP="00C0649B">
            <w:pPr>
              <w:rPr>
                <w:lang w:val="it-IT"/>
              </w:rPr>
            </w:pPr>
            <w:r w:rsidRPr="00C0649B">
              <w:t>Valoarea actualizată neta (VAN)</w:t>
            </w:r>
          </w:p>
          <w:p w14:paraId="79D8185C" w14:textId="77777777" w:rsidR="00C0649B" w:rsidRPr="00C0649B" w:rsidRDefault="00C0649B" w:rsidP="00C0649B">
            <w:r w:rsidRPr="00C0649B">
              <w:t xml:space="preserve">Disponibil de numerar la </w:t>
            </w:r>
            <w:proofErr w:type="spellStart"/>
            <w:r w:rsidRPr="00C0649B">
              <w:t>sfârşitul</w:t>
            </w:r>
            <w:proofErr w:type="spellEnd"/>
            <w:r w:rsidRPr="00C0649B">
              <w:t xml:space="preserve"> perioadei</w:t>
            </w:r>
          </w:p>
          <w:p w14:paraId="722B80B9" w14:textId="77777777" w:rsidR="00C0649B" w:rsidRPr="00C0649B" w:rsidRDefault="00C0649B" w:rsidP="00C0649B">
            <w:r w:rsidRPr="00C0649B">
              <w:t xml:space="preserve">Acei indicatori pentru care nu sunt stabilite limite maxime sau minime de </w:t>
            </w:r>
            <w:proofErr w:type="spellStart"/>
            <w:r w:rsidRPr="00C0649B">
              <w:t>variaţie</w:t>
            </w:r>
            <w:proofErr w:type="spellEnd"/>
            <w:r w:rsidRPr="00C0649B">
              <w:t xml:space="preserve"> au </w:t>
            </w:r>
            <w:proofErr w:type="spellStart"/>
            <w:r w:rsidRPr="00C0649B">
              <w:t>menţiunea</w:t>
            </w:r>
            <w:proofErr w:type="spellEnd"/>
            <w:r w:rsidRPr="00C0649B">
              <w:t xml:space="preserve"> “N/A”. </w:t>
            </w:r>
          </w:p>
          <w:p w14:paraId="09F62A6D" w14:textId="77777777" w:rsidR="00C0649B" w:rsidRPr="00C0649B" w:rsidRDefault="00C0649B" w:rsidP="00C0649B">
            <w:r w:rsidRPr="00C0649B">
              <w:t xml:space="preserve">Respectarea încadrării indicatorilor în limitele admisibile prin program se face în mod automat în coloana 11 a matricei de verificare prin </w:t>
            </w:r>
            <w:proofErr w:type="spellStart"/>
            <w:r w:rsidRPr="00C0649B">
              <w:t>apariţia</w:t>
            </w:r>
            <w:proofErr w:type="spellEnd"/>
            <w:r w:rsidRPr="00C0649B">
              <w:t xml:space="preserve"> mesajului “Respectă criteriul” pentru fiecare din indicatorii </w:t>
            </w:r>
            <w:proofErr w:type="spellStart"/>
            <w:r w:rsidRPr="00C0649B">
              <w:t>mentionaţi</w:t>
            </w:r>
            <w:proofErr w:type="spellEnd"/>
            <w:r w:rsidRPr="00C0649B">
              <w:t xml:space="preserve"> mai sus.</w:t>
            </w:r>
          </w:p>
          <w:p w14:paraId="43C65CC2" w14:textId="77777777" w:rsidR="00C0649B" w:rsidRPr="00C0649B" w:rsidRDefault="00C0649B" w:rsidP="00C0649B">
            <w:r w:rsidRPr="00C0649B">
              <w:t xml:space="preserve">Proiectul respectă acest criteriu dacă pentru perioada de </w:t>
            </w:r>
            <w:proofErr w:type="spellStart"/>
            <w:r w:rsidRPr="00C0649B">
              <w:t>proiecţie</w:t>
            </w:r>
            <w:proofErr w:type="spellEnd"/>
            <w:r w:rsidRPr="00C0649B">
              <w:t xml:space="preserve"> cuprinsă între anul 2- anul 5 inclusiv (de la finalizarea </w:t>
            </w:r>
            <w:proofErr w:type="spellStart"/>
            <w:r w:rsidRPr="00C0649B">
              <w:t>investiţei</w:t>
            </w:r>
            <w:proofErr w:type="spellEnd"/>
            <w:r w:rsidRPr="00C0649B">
              <w:t xml:space="preserve"> </w:t>
            </w:r>
            <w:proofErr w:type="spellStart"/>
            <w:r w:rsidRPr="00C0649B">
              <w:t>şi</w:t>
            </w:r>
            <w:proofErr w:type="spellEnd"/>
            <w:r w:rsidRPr="00C0649B">
              <w:t xml:space="preserve"> darea acesteia în exploatare) – coloanele 6-9 din matrice - </w:t>
            </w:r>
            <w:proofErr w:type="spellStart"/>
            <w:r w:rsidRPr="00C0649B">
              <w:t>toţi</w:t>
            </w:r>
            <w:proofErr w:type="spellEnd"/>
            <w:r w:rsidRPr="00C0649B">
              <w:t xml:space="preserve"> indicatorii pentru care s-au stabilit limite în coloana 3 se încadrează în limitele admisibile, respectiv dacă pentru </w:t>
            </w:r>
            <w:proofErr w:type="spellStart"/>
            <w:r w:rsidRPr="00C0649B">
              <w:t>toţi</w:t>
            </w:r>
            <w:proofErr w:type="spellEnd"/>
            <w:r w:rsidRPr="00C0649B">
              <w:t xml:space="preserve"> </w:t>
            </w:r>
            <w:proofErr w:type="spellStart"/>
            <w:r w:rsidRPr="00C0649B">
              <w:t>aceşti</w:t>
            </w:r>
            <w:proofErr w:type="spellEnd"/>
            <w:r w:rsidRPr="00C0649B">
              <w:t xml:space="preserve"> indicatori în coloana 11 apare mesajul “Respectă criteriul”.  </w:t>
            </w:r>
          </w:p>
          <w:p w14:paraId="2BE14B0E" w14:textId="77777777" w:rsidR="00C0649B" w:rsidRPr="00C0649B" w:rsidRDefault="00C0649B" w:rsidP="00C0649B">
            <w:r w:rsidRPr="00C0649B">
              <w:t xml:space="preserve">La analiza acestui punct se va verifica dacă solicitantul a utilizat date </w:t>
            </w:r>
            <w:proofErr w:type="spellStart"/>
            <w:r w:rsidRPr="00C0649B">
              <w:t>nesustenabile</w:t>
            </w:r>
            <w:proofErr w:type="spellEnd"/>
            <w:r w:rsidRPr="00C0649B">
              <w:t xml:space="preserve"> la calculul indicatorilor </w:t>
            </w:r>
            <w:proofErr w:type="spellStart"/>
            <w:r w:rsidRPr="00C0649B">
              <w:t>economico</w:t>
            </w:r>
            <w:proofErr w:type="spellEnd"/>
            <w:r w:rsidRPr="00C0649B">
              <w:t xml:space="preserve">-financiari, de ex.: folosirea unor </w:t>
            </w:r>
            <w:proofErr w:type="spellStart"/>
            <w:r w:rsidRPr="00C0649B">
              <w:t>preţuri</w:t>
            </w:r>
            <w:proofErr w:type="spellEnd"/>
            <w:r w:rsidRPr="00C0649B">
              <w:t xml:space="preserve"> nejustificate, </w:t>
            </w:r>
            <w:proofErr w:type="spellStart"/>
            <w:r w:rsidRPr="00C0649B">
              <w:t>producţii</w:t>
            </w:r>
            <w:proofErr w:type="spellEnd"/>
            <w:r w:rsidRPr="00C0649B">
              <w:t xml:space="preserve"> </w:t>
            </w:r>
            <w:proofErr w:type="spellStart"/>
            <w:r w:rsidRPr="00C0649B">
              <w:t>obţinute</w:t>
            </w:r>
            <w:proofErr w:type="spellEnd"/>
            <w:r w:rsidRPr="00C0649B">
              <w:t xml:space="preserve">  nerealiste etc, </w:t>
            </w:r>
            <w:proofErr w:type="spellStart"/>
            <w:r w:rsidRPr="00C0649B">
              <w:t>informaţii</w:t>
            </w:r>
            <w:proofErr w:type="spellEnd"/>
            <w:r w:rsidRPr="00C0649B">
              <w:t xml:space="preserve"> verificate cu alte date din proiectele evaluate la nivel OJFIR, CRFIR. </w:t>
            </w:r>
          </w:p>
          <w:p w14:paraId="7D0923FC" w14:textId="77777777" w:rsidR="00C0649B" w:rsidRPr="00C0649B" w:rsidRDefault="00C0649B" w:rsidP="00C0649B">
            <w:r w:rsidRPr="00C0649B">
              <w:lastRenderedPageBreak/>
              <w:t xml:space="preserve">Totodată se verifică dacă există </w:t>
            </w:r>
            <w:proofErr w:type="spellStart"/>
            <w:r w:rsidRPr="00C0649B">
              <w:t>neconcordanţe</w:t>
            </w:r>
            <w:proofErr w:type="spellEnd"/>
            <w:r w:rsidRPr="00C0649B">
              <w:t xml:space="preserve"> intre cheltuielile propuse in SF/ MJ/ DALI în raport cu nevoile reale ale </w:t>
            </w:r>
            <w:proofErr w:type="spellStart"/>
            <w:r w:rsidRPr="00C0649B">
              <w:t>investiţiei</w:t>
            </w:r>
            <w:proofErr w:type="spellEnd"/>
            <w:r w:rsidRPr="00C0649B">
              <w:t xml:space="preserve">. </w:t>
            </w:r>
          </w:p>
          <w:p w14:paraId="62B67AD3" w14:textId="77777777" w:rsidR="00C0649B" w:rsidRPr="00C0649B" w:rsidRDefault="00C0649B" w:rsidP="00C0649B">
            <w:r w:rsidRPr="00C0649B">
              <w:t xml:space="preserve">De exemplu: </w:t>
            </w:r>
            <w:proofErr w:type="spellStart"/>
            <w:r w:rsidRPr="00C0649B">
              <w:t>spaţii</w:t>
            </w:r>
            <w:proofErr w:type="spellEnd"/>
            <w:r w:rsidRPr="00C0649B">
              <w:t xml:space="preserve"> propuse supradimensionate comparativ cu numărul </w:t>
            </w:r>
            <w:proofErr w:type="spellStart"/>
            <w:r w:rsidRPr="00C0649B">
              <w:t>şi</w:t>
            </w:r>
            <w:proofErr w:type="spellEnd"/>
            <w:r w:rsidRPr="00C0649B">
              <w:t xml:space="preserve"> dimensiunea utilajelor, </w:t>
            </w:r>
            <w:proofErr w:type="spellStart"/>
            <w:r w:rsidRPr="00C0649B">
              <w:t>achiziţii</w:t>
            </w:r>
            <w:proofErr w:type="spellEnd"/>
            <w:r w:rsidRPr="00C0649B">
              <w:t xml:space="preserve"> nejustificate in fluxul tehnologic al proiectului (utilaje </w:t>
            </w:r>
            <w:proofErr w:type="spellStart"/>
            <w:r w:rsidRPr="00C0649B">
              <w:t>şi</w:t>
            </w:r>
            <w:proofErr w:type="spellEnd"/>
            <w:r w:rsidRPr="00C0649B">
              <w:t xml:space="preserve"> echipamente nejustificate din punct de vedere al </w:t>
            </w:r>
            <w:proofErr w:type="spellStart"/>
            <w:r w:rsidRPr="00C0649B">
              <w:t>capacităţilor</w:t>
            </w:r>
            <w:proofErr w:type="spellEnd"/>
            <w:r w:rsidRPr="00C0649B">
              <w:t xml:space="preserve"> </w:t>
            </w:r>
            <w:proofErr w:type="spellStart"/>
            <w:r w:rsidRPr="00C0649B">
              <w:t>şi</w:t>
            </w:r>
            <w:proofErr w:type="spellEnd"/>
            <w:r w:rsidRPr="00C0649B">
              <w:t xml:space="preserve"> sortimentelor propuse prin proiect, panouri fotovoltaice nejustificate în derularea </w:t>
            </w:r>
            <w:proofErr w:type="spellStart"/>
            <w:r w:rsidRPr="00C0649B">
              <w:t>activităţii</w:t>
            </w:r>
            <w:proofErr w:type="spellEnd"/>
            <w:r w:rsidRPr="00C0649B">
              <w:t xml:space="preserve"> propuse prin proiect) etc.</w:t>
            </w:r>
          </w:p>
          <w:p w14:paraId="0D92C94C" w14:textId="77777777" w:rsidR="00C0649B" w:rsidRPr="00C0649B" w:rsidRDefault="00C0649B" w:rsidP="00C0649B">
            <w:pPr>
              <w:rPr>
                <w:lang w:val="it-IT"/>
              </w:rPr>
            </w:pPr>
            <w:r w:rsidRPr="00C0649B">
              <w:t xml:space="preserve">Dacă indicatorii conform matricei de viabilitate se încadrează în limitele </w:t>
            </w:r>
            <w:proofErr w:type="spellStart"/>
            <w:r w:rsidRPr="00C0649B">
              <w:t>menţionate</w:t>
            </w:r>
            <w:proofErr w:type="spellEnd"/>
            <w:r w:rsidRPr="00C0649B">
              <w:t xml:space="preserve"> </w:t>
            </w:r>
            <w:proofErr w:type="spellStart"/>
            <w:r w:rsidRPr="00C0649B">
              <w:t>şi</w:t>
            </w:r>
            <w:proofErr w:type="spellEnd"/>
            <w:r w:rsidRPr="00C0649B">
              <w:t xml:space="preserve"> rezultatul din </w:t>
            </w:r>
            <w:proofErr w:type="spellStart"/>
            <w:r w:rsidRPr="00C0649B">
              <w:t>situaţiile</w:t>
            </w:r>
            <w:proofErr w:type="spellEnd"/>
            <w:r w:rsidRPr="00C0649B">
              <w:t xml:space="preserve"> financiare (</w:t>
            </w:r>
            <w:proofErr w:type="spellStart"/>
            <w:r w:rsidRPr="00C0649B">
              <w:t>cpp</w:t>
            </w:r>
            <w:proofErr w:type="spellEnd"/>
            <w:r w:rsidRPr="00C0649B">
              <w:t xml:space="preserve"> </w:t>
            </w:r>
            <w:proofErr w:type="spellStart"/>
            <w:r w:rsidRPr="00C0649B">
              <w:t>şi</w:t>
            </w:r>
            <w:proofErr w:type="spellEnd"/>
            <w:r w:rsidRPr="00C0649B">
              <w:t xml:space="preserve"> </w:t>
            </w:r>
            <w:proofErr w:type="spellStart"/>
            <w:r w:rsidRPr="00C0649B">
              <w:t>declaratia</w:t>
            </w:r>
            <w:proofErr w:type="spellEnd"/>
            <w:r w:rsidRPr="00C0649B">
              <w:t xml:space="preserve"> 200) este pozitiv, expertul bifează caseta DA corespunzătoare acestei </w:t>
            </w:r>
            <w:proofErr w:type="spellStart"/>
            <w:r w:rsidRPr="00C0649B">
              <w:t>condiţii</w:t>
            </w:r>
            <w:proofErr w:type="spellEnd"/>
            <w:r w:rsidRPr="00C0649B">
              <w:t xml:space="preserve"> minime.</w:t>
            </w:r>
          </w:p>
          <w:p w14:paraId="53411783" w14:textId="77777777" w:rsidR="00C0649B" w:rsidRPr="00C0649B" w:rsidRDefault="00C0649B" w:rsidP="00C0649B">
            <w:r w:rsidRPr="00C0649B">
              <w:t xml:space="preserve">Se corelează </w:t>
            </w:r>
            <w:proofErr w:type="spellStart"/>
            <w:r w:rsidRPr="00C0649B">
              <w:t>informaţiile</w:t>
            </w:r>
            <w:proofErr w:type="spellEnd"/>
            <w:r w:rsidRPr="00C0649B">
              <w:t xml:space="preserve"> din previziuni cu cele din SF/ MJ referitoare la tipul </w:t>
            </w:r>
            <w:proofErr w:type="spellStart"/>
            <w:r w:rsidRPr="00C0649B">
              <w:t>şi</w:t>
            </w:r>
            <w:proofErr w:type="spellEnd"/>
            <w:r w:rsidRPr="00C0649B">
              <w:t xml:space="preserve"> capacitatea de </w:t>
            </w:r>
            <w:proofErr w:type="spellStart"/>
            <w:r w:rsidRPr="00C0649B">
              <w:t>producţie</w:t>
            </w:r>
            <w:proofErr w:type="spellEnd"/>
            <w:r w:rsidRPr="00C0649B">
              <w:t>.</w:t>
            </w:r>
          </w:p>
          <w:p w14:paraId="032FF18F" w14:textId="77777777" w:rsidR="00C0649B" w:rsidRPr="00C0649B" w:rsidRDefault="00C0649B" w:rsidP="00C0649B">
            <w:pPr>
              <w:rPr>
                <w:lang w:val="pt-BR"/>
              </w:rPr>
            </w:pPr>
            <w:r w:rsidRPr="00C0649B">
              <w:t xml:space="preserve">Dacă în urma verificării efectuate în conformitate cu precizările din coloana “puncte de verificat”, expertul constată că Indicatorii </w:t>
            </w:r>
            <w:proofErr w:type="spellStart"/>
            <w:r w:rsidRPr="00C0649B">
              <w:t>economico</w:t>
            </w:r>
            <w:proofErr w:type="spellEnd"/>
            <w:r w:rsidRPr="00C0649B">
              <w:t xml:space="preserve">-financiari se încadrează în limitele </w:t>
            </w:r>
            <w:proofErr w:type="spellStart"/>
            <w:r w:rsidRPr="00C0649B">
              <w:t>menţionate</w:t>
            </w:r>
            <w:proofErr w:type="spellEnd"/>
            <w:r w:rsidRPr="00C0649B">
              <w:t xml:space="preserve"> în cadrul </w:t>
            </w:r>
            <w:proofErr w:type="spellStart"/>
            <w:r w:rsidRPr="00C0649B">
              <w:t>sectiunii</w:t>
            </w:r>
            <w:proofErr w:type="spellEnd"/>
            <w:r w:rsidRPr="00C0649B">
              <w:t xml:space="preserve"> economice  se bifează coloana DA. În caz contrar se va bifa “NU”, iar cererea de </w:t>
            </w:r>
            <w:proofErr w:type="spellStart"/>
            <w:r w:rsidRPr="00C0649B">
              <w:t>finanţare</w:t>
            </w:r>
            <w:proofErr w:type="spellEnd"/>
            <w:r w:rsidRPr="00C0649B">
              <w:t xml:space="preserve"> va fi declarată neeligibilă.</w:t>
            </w:r>
          </w:p>
        </w:tc>
      </w:tr>
      <w:tr w:rsidR="00C0649B" w:rsidRPr="00C0649B" w14:paraId="5435DC27" w14:textId="77777777">
        <w:tc>
          <w:tcPr>
            <w:tcW w:w="9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56DBAA" w14:textId="77777777" w:rsidR="00C0649B" w:rsidRPr="00C0649B" w:rsidRDefault="00C0649B" w:rsidP="00C0649B">
            <w:r w:rsidRPr="00C0649B">
              <w:lastRenderedPageBreak/>
              <w:t>EG 4.2 Investiția trebuie să demonstreze necesitatea și oportunitatea acesteia (pentru beneficiari publici și parteneriate public-privat)</w:t>
            </w:r>
          </w:p>
        </w:tc>
      </w:tr>
      <w:tr w:rsidR="00C0649B" w:rsidRPr="00C0649B" w14:paraId="704A9EB1" w14:textId="77777777">
        <w:tc>
          <w:tcPr>
            <w:tcW w:w="9562" w:type="dxa"/>
            <w:tcBorders>
              <w:top w:val="single" w:sz="4" w:space="0" w:color="auto"/>
              <w:left w:val="single" w:sz="4" w:space="0" w:color="auto"/>
              <w:bottom w:val="single" w:sz="4" w:space="0" w:color="auto"/>
              <w:right w:val="single" w:sz="4" w:space="0" w:color="auto"/>
            </w:tcBorders>
            <w:hideMark/>
          </w:tcPr>
          <w:p w14:paraId="314BA461" w14:textId="77777777" w:rsidR="00C0649B" w:rsidRPr="00C0649B" w:rsidRDefault="00C0649B" w:rsidP="00C0649B">
            <w:r w:rsidRPr="00C0649B">
              <w:t>DOCUMENTE DE PREZENTAT</w:t>
            </w:r>
          </w:p>
          <w:p w14:paraId="3DEDD968" w14:textId="77777777" w:rsidR="00C0649B" w:rsidRPr="00C0649B" w:rsidRDefault="00C0649B" w:rsidP="00C0649B">
            <w:r w:rsidRPr="00C0649B">
              <w:t>CF/SF/MJ/DALI</w:t>
            </w:r>
          </w:p>
          <w:p w14:paraId="68BA3F26" w14:textId="77777777" w:rsidR="00C0649B" w:rsidRPr="00C0649B" w:rsidRDefault="00C0649B" w:rsidP="00C0649B">
            <w:r w:rsidRPr="00C0649B">
              <w:t xml:space="preserve"> Hotărâre de Consiliu Local / Hotărârile de Consiliu Local (în cazul ADI)/ Hotărârea </w:t>
            </w:r>
            <w:proofErr w:type="spellStart"/>
            <w:r w:rsidRPr="00C0649B">
              <w:t>Adunarii</w:t>
            </w:r>
            <w:proofErr w:type="spellEnd"/>
            <w:r w:rsidRPr="00C0649B">
              <w:t xml:space="preserve"> Generale a ONG pentru implementarea proiectului</w:t>
            </w:r>
          </w:p>
          <w:p w14:paraId="4C1582E0" w14:textId="77777777" w:rsidR="00C0649B" w:rsidRPr="00C0649B" w:rsidRDefault="00C0649B" w:rsidP="00C0649B">
            <w:r w:rsidRPr="00C0649B">
              <w:tab/>
            </w:r>
          </w:p>
        </w:tc>
      </w:tr>
      <w:tr w:rsidR="00C0649B" w:rsidRPr="00C0649B" w14:paraId="41D4A3D9" w14:textId="77777777">
        <w:tc>
          <w:tcPr>
            <w:tcW w:w="9562" w:type="dxa"/>
            <w:tcBorders>
              <w:top w:val="single" w:sz="4" w:space="0" w:color="auto"/>
              <w:left w:val="single" w:sz="4" w:space="0" w:color="auto"/>
              <w:bottom w:val="single" w:sz="4" w:space="0" w:color="auto"/>
              <w:right w:val="single" w:sz="4" w:space="0" w:color="auto"/>
            </w:tcBorders>
          </w:tcPr>
          <w:p w14:paraId="79B6EBE7" w14:textId="77777777" w:rsidR="00C0649B" w:rsidRPr="00C0649B" w:rsidRDefault="00C0649B" w:rsidP="00C0649B">
            <w:pPr>
              <w:rPr>
                <w:lang w:val="pt-BR"/>
              </w:rPr>
            </w:pPr>
            <w:r w:rsidRPr="00C0649B">
              <w:t>PUNCTE DE VERIFICAT IN DOCUMENTE</w:t>
            </w:r>
          </w:p>
          <w:p w14:paraId="7984E3A4" w14:textId="77777777" w:rsidR="00C0649B" w:rsidRPr="00C0649B" w:rsidRDefault="00C0649B" w:rsidP="00C0649B">
            <w:r w:rsidRPr="00C0649B">
              <w:t xml:space="preserve">Se verifica doar in cazul proiectelor care nu </w:t>
            </w:r>
            <w:proofErr w:type="spellStart"/>
            <w:r w:rsidRPr="00C0649B">
              <w:t>urmaresc</w:t>
            </w:r>
            <w:proofErr w:type="spellEnd"/>
            <w:r w:rsidRPr="00C0649B">
              <w:t xml:space="preserve"> un rezultat economic ci au scop de utilitate publica depuse de beneficiari publici</w:t>
            </w:r>
          </w:p>
          <w:p w14:paraId="7A1E0BFA" w14:textId="77777777" w:rsidR="00C0649B" w:rsidRPr="00C0649B" w:rsidRDefault="00C0649B" w:rsidP="00C0649B">
            <w:r w:rsidRPr="00C0649B">
              <w:t xml:space="preserve">Expertul verifică în baza </w:t>
            </w:r>
            <w:proofErr w:type="spellStart"/>
            <w:r w:rsidRPr="00C0649B">
              <w:t>informaţiilor</w:t>
            </w:r>
            <w:proofErr w:type="spellEnd"/>
            <w:r w:rsidRPr="00C0649B">
              <w:t xml:space="preserve"> din Cererea de </w:t>
            </w:r>
            <w:proofErr w:type="spellStart"/>
            <w:r w:rsidRPr="00C0649B">
              <w:t>Finantare</w:t>
            </w:r>
            <w:proofErr w:type="spellEnd"/>
            <w:r w:rsidRPr="00C0649B">
              <w:t xml:space="preserve">/Studiul de Fezabilitate/Memoriul Justificativ/Documentația de Avizare a Lucrărilor de Intervenții și Hotărârea Consiliului Local/ Consiliilor Locale (în cazul ADI)/  Hotărârea </w:t>
            </w:r>
            <w:proofErr w:type="spellStart"/>
            <w:r w:rsidRPr="00C0649B">
              <w:t>Adunarii</w:t>
            </w:r>
            <w:proofErr w:type="spellEnd"/>
            <w:r w:rsidRPr="00C0649B">
              <w:t xml:space="preserve"> Generale a ONG pentru implementarea proiectului/etc necesitatea, oportunitatea și potențialul  economic al investiției.</w:t>
            </w:r>
          </w:p>
          <w:p w14:paraId="6DBE6A55" w14:textId="77777777" w:rsidR="00C0649B" w:rsidRPr="00C0649B" w:rsidRDefault="00C0649B" w:rsidP="00C0649B">
            <w:r w:rsidRPr="00C0649B">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3D022A1A" w14:textId="77777777" w:rsidR="00C0649B" w:rsidRPr="00C0649B" w:rsidRDefault="00C0649B" w:rsidP="00C0649B">
            <w:pPr>
              <w:rPr>
                <w:lang w:val="it-IT"/>
              </w:rPr>
            </w:pPr>
            <w:r w:rsidRPr="00C0649B">
              <w:t xml:space="preserve">Dacă verificarea documentelor confirmă necesitatea, oportunitatea și potențialul economic al investiției si analiza cost – beneficiu a proiectului se încadrează în reglementările HG 907/2016 privind etapele de elaborare și </w:t>
            </w:r>
            <w:proofErr w:type="spellStart"/>
            <w:r w:rsidRPr="00C0649B">
              <w:t>conţinutul</w:t>
            </w:r>
            <w:proofErr w:type="spellEnd"/>
            <w:r w:rsidRPr="00C0649B">
              <w:t xml:space="preserve">-cadru al documentațiilor </w:t>
            </w:r>
            <w:proofErr w:type="spellStart"/>
            <w:r w:rsidRPr="00C0649B">
              <w:t>tehnico</w:t>
            </w:r>
            <w:proofErr w:type="spellEnd"/>
            <w:r w:rsidRPr="00C0649B">
              <w:t xml:space="preserve">-economice aferente obiectivelor/ proiectelor </w:t>
            </w:r>
            <w:r w:rsidRPr="00C0649B">
              <w:lastRenderedPageBreak/>
              <w:t xml:space="preserve">de investiții finanțate din fonduri publice, bifează coloana DA. În caz contrar se va bifa “NU”, expertul  </w:t>
            </w:r>
            <w:proofErr w:type="spellStart"/>
            <w:r w:rsidRPr="00C0649B">
              <w:t>îşi</w:t>
            </w:r>
            <w:proofErr w:type="spellEnd"/>
            <w:r w:rsidRPr="00C0649B">
              <w:t xml:space="preserve"> motivează </w:t>
            </w:r>
            <w:proofErr w:type="spellStart"/>
            <w:r w:rsidRPr="00C0649B">
              <w:t>poziţia</w:t>
            </w:r>
            <w:proofErr w:type="spellEnd"/>
            <w:r w:rsidRPr="00C0649B">
              <w:t xml:space="preserve"> în rubrica „</w:t>
            </w:r>
            <w:proofErr w:type="spellStart"/>
            <w:r w:rsidRPr="00C0649B">
              <w:t>Observaţii</w:t>
            </w:r>
            <w:proofErr w:type="spellEnd"/>
            <w:r w:rsidRPr="00C0649B">
              <w:t xml:space="preserve">” si cererea de </w:t>
            </w:r>
            <w:proofErr w:type="spellStart"/>
            <w:r w:rsidRPr="00C0649B">
              <w:t>finanţare</w:t>
            </w:r>
            <w:proofErr w:type="spellEnd"/>
            <w:r w:rsidRPr="00C0649B">
              <w:t xml:space="preserve"> va fi declarată neeligibilă.</w:t>
            </w:r>
          </w:p>
          <w:p w14:paraId="1715FE97" w14:textId="77777777" w:rsidR="00C0649B" w:rsidRPr="00C0649B" w:rsidRDefault="00C0649B" w:rsidP="00C0649B"/>
        </w:tc>
      </w:tr>
    </w:tbl>
    <w:p w14:paraId="159E9021" w14:textId="77777777" w:rsidR="00C0649B" w:rsidRPr="00C0649B" w:rsidRDefault="00C0649B" w:rsidP="00C0649B"/>
    <w:p w14:paraId="7F0C02B9" w14:textId="77777777" w:rsidR="00C0649B" w:rsidRPr="00C0649B" w:rsidRDefault="00C0649B" w:rsidP="00C0649B">
      <w:r w:rsidRPr="00C0649B">
        <w:t xml:space="preserve">EG5 – Solicitantul </w:t>
      </w:r>
      <w:proofErr w:type="spellStart"/>
      <w:r w:rsidRPr="00C0649B">
        <w:t>indeplineste</w:t>
      </w:r>
      <w:proofErr w:type="spellEnd"/>
      <w:r w:rsidRPr="00C0649B">
        <w:t xml:space="preserve"> </w:t>
      </w:r>
      <w:proofErr w:type="spellStart"/>
      <w:r w:rsidRPr="00C0649B">
        <w:t>conditia</w:t>
      </w:r>
      <w:proofErr w:type="spellEnd"/>
      <w:r w:rsidRPr="00C0649B">
        <w:t xml:space="preserve"> acordare a ajutoarelor de </w:t>
      </w:r>
      <w:proofErr w:type="spellStart"/>
      <w:r w:rsidRPr="00C0649B">
        <w:t>minimis</w:t>
      </w:r>
      <w:proofErr w:type="spellEnd"/>
      <w:r w:rsidRPr="00C0649B">
        <w:t xml:space="preserve">? (în cazul intervențiilor care fac obiectul </w:t>
      </w:r>
      <w:proofErr w:type="spellStart"/>
      <w:r w:rsidRPr="00C0649B">
        <w:t>respectarii</w:t>
      </w:r>
      <w:proofErr w:type="spellEnd"/>
      <w:r w:rsidRPr="00C0649B">
        <w:t xml:space="preserve"> </w:t>
      </w:r>
      <w:proofErr w:type="spellStart"/>
      <w:r w:rsidRPr="00C0649B">
        <w:t>conditiei</w:t>
      </w:r>
      <w:proofErr w:type="spellEnd"/>
      <w:r w:rsidRPr="00C0649B">
        <w:t xml:space="preserve"> de </w:t>
      </w:r>
      <w:proofErr w:type="spellStart"/>
      <w:r w:rsidRPr="00C0649B">
        <w:t>minimis</w:t>
      </w:r>
      <w:proofErr w:type="spellEnd"/>
      <w:r w:rsidRPr="00C0649B">
        <w:t>)</w:t>
      </w:r>
    </w:p>
    <w:tbl>
      <w:tblPr>
        <w:tblStyle w:val="TableGrid116"/>
        <w:tblW w:w="0" w:type="auto"/>
        <w:tblLook w:val="04A0" w:firstRow="1" w:lastRow="0" w:firstColumn="1" w:lastColumn="0" w:noHBand="0" w:noVBand="1"/>
      </w:tblPr>
      <w:tblGrid>
        <w:gridCol w:w="9562"/>
      </w:tblGrid>
      <w:tr w:rsidR="00C0649B" w:rsidRPr="00C0649B" w14:paraId="6F67DB76" w14:textId="77777777">
        <w:tc>
          <w:tcPr>
            <w:tcW w:w="9563" w:type="dxa"/>
            <w:tcBorders>
              <w:top w:val="single" w:sz="4" w:space="0" w:color="auto"/>
              <w:left w:val="single" w:sz="4" w:space="0" w:color="auto"/>
              <w:bottom w:val="single" w:sz="4" w:space="0" w:color="auto"/>
              <w:right w:val="single" w:sz="4" w:space="0" w:color="auto"/>
            </w:tcBorders>
            <w:hideMark/>
          </w:tcPr>
          <w:p w14:paraId="0AD17104" w14:textId="77777777" w:rsidR="00C0649B" w:rsidRPr="00C0649B" w:rsidRDefault="00C0649B" w:rsidP="00C0649B">
            <w:r w:rsidRPr="00C0649B">
              <w:t>DOCUMENTE DE PREZENTAT</w:t>
            </w:r>
          </w:p>
          <w:p w14:paraId="1FE95908" w14:textId="77777777" w:rsidR="00C0649B" w:rsidRPr="00C0649B" w:rsidRDefault="00C0649B" w:rsidP="00C0649B">
            <w:r w:rsidRPr="00C0649B">
              <w:t>Anexa 12 -</w:t>
            </w:r>
            <w:proofErr w:type="spellStart"/>
            <w:r w:rsidRPr="00C0649B">
              <w:t>Declaratie</w:t>
            </w:r>
            <w:proofErr w:type="spellEnd"/>
            <w:r w:rsidRPr="00C0649B">
              <w:t xml:space="preserve"> privind respectarea regulii de cumul (</w:t>
            </w:r>
            <w:proofErr w:type="spellStart"/>
            <w:r w:rsidRPr="00C0649B">
              <w:t>minimis</w:t>
            </w:r>
            <w:proofErr w:type="spellEnd"/>
            <w:r w:rsidRPr="00C0649B">
              <w:t>)</w:t>
            </w:r>
          </w:p>
          <w:p w14:paraId="560952AF" w14:textId="77777777" w:rsidR="00C0649B" w:rsidRPr="00C0649B" w:rsidRDefault="00C0649B" w:rsidP="00C0649B">
            <w:r w:rsidRPr="00C0649B">
              <w:t xml:space="preserve">Registrele electronice al cererilor de </w:t>
            </w:r>
            <w:proofErr w:type="spellStart"/>
            <w:r w:rsidRPr="00C0649B">
              <w:t>finantare</w:t>
            </w:r>
            <w:proofErr w:type="spellEnd"/>
            <w:r w:rsidRPr="00C0649B">
              <w:t xml:space="preserve">, Bazele de date AFIR cu proiectele contractate pe schema de </w:t>
            </w:r>
            <w:proofErr w:type="spellStart"/>
            <w:r w:rsidRPr="00C0649B">
              <w:t>minimis</w:t>
            </w:r>
            <w:proofErr w:type="spellEnd"/>
            <w:r w:rsidRPr="00C0649B">
              <w:t xml:space="preserve"> (</w:t>
            </w:r>
            <w:proofErr w:type="spellStart"/>
            <w:r w:rsidRPr="00C0649B">
              <w:t>sM</w:t>
            </w:r>
            <w:proofErr w:type="spellEnd"/>
            <w:r w:rsidRPr="00C0649B">
              <w:t xml:space="preserve"> 6.2, sM6.4,  sM7.6) Registrul C 1.13</w:t>
            </w:r>
          </w:p>
          <w:p w14:paraId="3EB5E80E" w14:textId="77777777" w:rsidR="00C0649B" w:rsidRPr="00C0649B" w:rsidRDefault="00C0649B" w:rsidP="00C0649B">
            <w:r w:rsidRPr="00C0649B">
              <w:t>Baza de date REGAS a Consiliului Concurentei</w:t>
            </w:r>
          </w:p>
          <w:p w14:paraId="63942AD0" w14:textId="77777777" w:rsidR="00C0649B" w:rsidRPr="00C0649B" w:rsidRDefault="00C0649B" w:rsidP="00C0649B">
            <w:r w:rsidRPr="00C0649B">
              <w:t>Registrul DR 36- LEADER</w:t>
            </w:r>
          </w:p>
          <w:p w14:paraId="463B6393" w14:textId="77777777" w:rsidR="00C0649B" w:rsidRPr="00C0649B" w:rsidRDefault="00C0649B" w:rsidP="00C0649B">
            <w:proofErr w:type="spellStart"/>
            <w:r w:rsidRPr="00C0649B">
              <w:t>Situatiile</w:t>
            </w:r>
            <w:proofErr w:type="spellEnd"/>
            <w:r w:rsidRPr="00C0649B">
              <w:t xml:space="preserve"> financiare</w:t>
            </w:r>
          </w:p>
        </w:tc>
      </w:tr>
      <w:tr w:rsidR="00C0649B" w:rsidRPr="00C0649B" w14:paraId="29D8F466" w14:textId="77777777">
        <w:tc>
          <w:tcPr>
            <w:tcW w:w="9563" w:type="dxa"/>
            <w:tcBorders>
              <w:top w:val="single" w:sz="4" w:space="0" w:color="auto"/>
              <w:left w:val="single" w:sz="4" w:space="0" w:color="auto"/>
              <w:bottom w:val="single" w:sz="4" w:space="0" w:color="auto"/>
              <w:right w:val="single" w:sz="4" w:space="0" w:color="auto"/>
            </w:tcBorders>
            <w:hideMark/>
          </w:tcPr>
          <w:p w14:paraId="7E5B2EA1" w14:textId="77777777" w:rsidR="00C0649B" w:rsidRPr="00C0649B" w:rsidRDefault="00C0649B" w:rsidP="00C0649B">
            <w:pPr>
              <w:rPr>
                <w:lang w:val="pt-BR"/>
              </w:rPr>
            </w:pPr>
            <w:r w:rsidRPr="00C0649B">
              <w:t xml:space="preserve">PUNCTE DE VERIFICAT </w:t>
            </w:r>
          </w:p>
          <w:p w14:paraId="0B18E4EE" w14:textId="77777777" w:rsidR="00C0649B" w:rsidRPr="00C0649B" w:rsidRDefault="00C0649B" w:rsidP="00C0649B">
            <w:pPr>
              <w:rPr>
                <w:lang w:val="it-IT"/>
              </w:rPr>
            </w:pPr>
            <w:r w:rsidRPr="00C0649B">
              <w:t xml:space="preserve">Expertul verifica in Fisa </w:t>
            </w:r>
            <w:proofErr w:type="spellStart"/>
            <w:r w:rsidRPr="00C0649B">
              <w:t>Interventiei</w:t>
            </w:r>
            <w:proofErr w:type="spellEnd"/>
            <w:r w:rsidRPr="00C0649B">
              <w:t xml:space="preserve"> din SDL aprobat daca </w:t>
            </w:r>
            <w:proofErr w:type="spellStart"/>
            <w:r w:rsidRPr="00C0649B">
              <w:t>interventia</w:t>
            </w:r>
            <w:proofErr w:type="spellEnd"/>
            <w:r w:rsidRPr="00C0649B">
              <w:t xml:space="preserve"> este de </w:t>
            </w:r>
            <w:proofErr w:type="spellStart"/>
            <w:r w:rsidRPr="00C0649B">
              <w:t>minimis</w:t>
            </w:r>
            <w:proofErr w:type="spellEnd"/>
            <w:r w:rsidRPr="00C0649B">
              <w:t xml:space="preserve"> si in Cererea de </w:t>
            </w:r>
            <w:proofErr w:type="spellStart"/>
            <w:r w:rsidRPr="00C0649B">
              <w:t>Finantare</w:t>
            </w:r>
            <w:proofErr w:type="spellEnd"/>
            <w:r w:rsidRPr="00C0649B">
              <w:t xml:space="preserve"> solicitantul a completat corect in Cererea de </w:t>
            </w:r>
            <w:proofErr w:type="spellStart"/>
            <w:r w:rsidRPr="00C0649B">
              <w:t>Finantare</w:t>
            </w:r>
            <w:proofErr w:type="spellEnd"/>
            <w:r w:rsidRPr="00C0649B">
              <w:t>.</w:t>
            </w:r>
          </w:p>
          <w:p w14:paraId="55133D7A" w14:textId="77777777" w:rsidR="00C0649B" w:rsidRPr="00C0649B" w:rsidRDefault="00C0649B" w:rsidP="00C0649B">
            <w:r w:rsidRPr="00C0649B">
              <w:t xml:space="preserve">Verificarea </w:t>
            </w:r>
            <w:proofErr w:type="spellStart"/>
            <w:r w:rsidRPr="00C0649B">
              <w:t>respectarii</w:t>
            </w:r>
            <w:proofErr w:type="spellEnd"/>
            <w:r w:rsidRPr="00C0649B">
              <w:t xml:space="preserve"> regulii de </w:t>
            </w:r>
            <w:proofErr w:type="spellStart"/>
            <w:r w:rsidRPr="00C0649B">
              <w:t>minimis</w:t>
            </w:r>
            <w:proofErr w:type="spellEnd"/>
            <w:r w:rsidRPr="00C0649B">
              <w:t xml:space="preserve"> - Se verifica in declarația pe propria răspundere, bazele de date AFIR, respectiv registrul C 1.13 si Registrele electronice al cererilor de </w:t>
            </w:r>
            <w:proofErr w:type="spellStart"/>
            <w:r w:rsidRPr="00C0649B">
              <w:t>finantare</w:t>
            </w:r>
            <w:proofErr w:type="spellEnd"/>
            <w:r w:rsidRPr="00C0649B">
              <w:t xml:space="preserve">, precum si in baza de date REGAS  dacă solicitantul a mai beneficiat de ajutoare de </w:t>
            </w:r>
            <w:proofErr w:type="spellStart"/>
            <w:r w:rsidRPr="00C0649B">
              <w:t>minimis</w:t>
            </w:r>
            <w:proofErr w:type="spellEnd"/>
            <w:r w:rsidRPr="00C0649B">
              <w:t xml:space="preserve"> si daca da, se verifica daca prin acordarea ajutorului de </w:t>
            </w:r>
            <w:proofErr w:type="spellStart"/>
            <w:r w:rsidRPr="00C0649B">
              <w:t>minimis</w:t>
            </w:r>
            <w:proofErr w:type="spellEnd"/>
            <w:r w:rsidRPr="00C0649B">
              <w:t xml:space="preserve"> solicitat prin cererea de </w:t>
            </w:r>
            <w:proofErr w:type="spellStart"/>
            <w:r w:rsidRPr="00C0649B">
              <w:t>finantare</w:t>
            </w:r>
            <w:proofErr w:type="spellEnd"/>
            <w:r w:rsidRPr="00C0649B">
              <w:t xml:space="preserve"> depusa, se respecta plafonul de 300.000 euro/beneficiar (</w:t>
            </w:r>
            <w:proofErr w:type="spellStart"/>
            <w:r w:rsidRPr="00C0649B">
              <w:t>intreprindere</w:t>
            </w:r>
            <w:proofErr w:type="spellEnd"/>
            <w:r w:rsidRPr="00C0649B">
              <w:t xml:space="preserve"> unica) in ultimii trei ani dar nu mai mult de 200.000 euro pe proiectul in evaluare. </w:t>
            </w:r>
          </w:p>
          <w:p w14:paraId="5E2A41F1" w14:textId="77777777" w:rsidR="00C0649B" w:rsidRPr="00C0649B" w:rsidRDefault="00C0649B" w:rsidP="00C0649B">
            <w:proofErr w:type="spellStart"/>
            <w:r w:rsidRPr="00C0649B">
              <w:t>Atentie</w:t>
            </w:r>
            <w:proofErr w:type="spellEnd"/>
            <w:r w:rsidRPr="00C0649B">
              <w:t>!</w:t>
            </w:r>
          </w:p>
          <w:p w14:paraId="1630A57A" w14:textId="77777777" w:rsidR="00C0649B" w:rsidRPr="00C0649B" w:rsidRDefault="00C0649B" w:rsidP="00C0649B">
            <w:r w:rsidRPr="00C0649B">
              <w:t xml:space="preserve">Expertul va printa/salva capturile de ecran </w:t>
            </w:r>
            <w:proofErr w:type="spellStart"/>
            <w:r w:rsidRPr="00C0649B">
              <w:t>facute</w:t>
            </w:r>
            <w:proofErr w:type="spellEnd"/>
            <w:r w:rsidRPr="00C0649B">
              <w:t xml:space="preserve"> pentru </w:t>
            </w:r>
            <w:proofErr w:type="spellStart"/>
            <w:r w:rsidRPr="00C0649B">
              <w:t>verificarile</w:t>
            </w:r>
            <w:proofErr w:type="spellEnd"/>
            <w:r w:rsidRPr="00C0649B">
              <w:t xml:space="preserve"> efectuate in bazele de date ale AFIR si ale tuturor </w:t>
            </w:r>
            <w:proofErr w:type="spellStart"/>
            <w:r w:rsidRPr="00C0649B">
              <w:t>entitatilor</w:t>
            </w:r>
            <w:proofErr w:type="spellEnd"/>
            <w:r w:rsidRPr="00C0649B">
              <w:t xml:space="preserve"> cu care AFIR a semnat protocoale de colaborare (ex: REGAS, RECOM etc.) pentru a proba verificarea realizată.</w:t>
            </w:r>
          </w:p>
          <w:p w14:paraId="6348F483" w14:textId="77777777" w:rsidR="00C0649B" w:rsidRPr="00C0649B" w:rsidRDefault="00C0649B" w:rsidP="00C0649B">
            <w:r w:rsidRPr="00C0649B">
              <w:t>„Întreprindere unică” include toate întreprinderile între care există cel puțin una dintre relațiile următoare:</w:t>
            </w:r>
          </w:p>
          <w:p w14:paraId="00D93277" w14:textId="77777777" w:rsidR="00C0649B" w:rsidRPr="00C0649B" w:rsidRDefault="00C0649B" w:rsidP="00C0649B">
            <w:r w:rsidRPr="00C0649B">
              <w:t>(a) o întreprindere deține majoritatea drepturilor de vot ale acționarilor sau ale asociaților unei alte întreprinderi;</w:t>
            </w:r>
          </w:p>
          <w:p w14:paraId="2771AFC9" w14:textId="77777777" w:rsidR="00C0649B" w:rsidRPr="00C0649B" w:rsidRDefault="00C0649B" w:rsidP="00C0649B">
            <w:r w:rsidRPr="00C0649B">
              <w:lastRenderedPageBreak/>
              <w:t>(b) o întreprindere are dreptul de a numi sau revoca majoritatea membrilor organelor de administrare, de conducere sau de supraveghere ale unei alte întreprinderi;</w:t>
            </w:r>
          </w:p>
          <w:p w14:paraId="4F718078" w14:textId="77777777" w:rsidR="00C0649B" w:rsidRPr="00C0649B" w:rsidRDefault="00C0649B" w:rsidP="00C0649B">
            <w:r w:rsidRPr="00C0649B">
              <w:t>(c) o întreprindere are dreptul de a exercita o influență dominantă asupra altei întreprinderi în temeiul unui contract încheiat cu întreprinderea în cauză sau în temeiul unei prevederi din contractul de societate sau din statutul acesteia;</w:t>
            </w:r>
          </w:p>
          <w:p w14:paraId="505A67C1" w14:textId="77777777" w:rsidR="00C0649B" w:rsidRPr="00C0649B" w:rsidRDefault="00C0649B" w:rsidP="00C0649B">
            <w:r w:rsidRPr="00C0649B">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74B2557" w14:textId="77777777" w:rsidR="00C0649B" w:rsidRPr="00C0649B" w:rsidRDefault="00C0649B" w:rsidP="00C0649B">
            <w:r w:rsidRPr="00C0649B">
              <w:t>Întreprinderile care întrețin, cu una sau mai multe întreprinderi, relațiile la care se face referire la alineatul (1) literele (a)-(d) sunt considerate întreprinderi unice.</w:t>
            </w:r>
          </w:p>
          <w:p w14:paraId="58E4465B" w14:textId="77777777" w:rsidR="00C0649B" w:rsidRPr="00C0649B" w:rsidRDefault="00C0649B" w:rsidP="00C0649B">
            <w:r w:rsidRPr="00C0649B">
              <w:t xml:space="preserve">Cumulul ajutorului de </w:t>
            </w:r>
            <w:proofErr w:type="spellStart"/>
            <w:r w:rsidRPr="00C0649B">
              <w:t>minimis</w:t>
            </w:r>
            <w:proofErr w:type="spellEnd"/>
            <w:r w:rsidRPr="00C0649B">
              <w:t xml:space="preserve"> pentru întreprinderea unică se determina </w:t>
            </w:r>
            <w:proofErr w:type="spellStart"/>
            <w:r w:rsidRPr="00C0649B">
              <w:t>luand</w:t>
            </w:r>
            <w:proofErr w:type="spellEnd"/>
            <w:r w:rsidRPr="00C0649B">
              <w:t xml:space="preserve"> in considerare numai </w:t>
            </w:r>
            <w:proofErr w:type="spellStart"/>
            <w:r w:rsidRPr="00C0649B">
              <w:t>legaturile</w:t>
            </w:r>
            <w:proofErr w:type="spellEnd"/>
            <w:r w:rsidRPr="00C0649B">
              <w:t xml:space="preserve"> între persoanele juridice/persoanele fizice autorizate, nu si prin intermediul persoanelor fizice.</w:t>
            </w:r>
          </w:p>
          <w:p w14:paraId="486C0366" w14:textId="77777777" w:rsidR="00C0649B" w:rsidRPr="00C0649B" w:rsidRDefault="00C0649B" w:rsidP="00C0649B">
            <w:r w:rsidRPr="00C0649B">
              <w:t xml:space="preserve">Astfel două sau mai multe întreprinderi pot fi legate prin intermediul persoanelor fizice conform legii 346/2004 dar nu vor fi considerate </w:t>
            </w:r>
            <w:proofErr w:type="spellStart"/>
            <w:r w:rsidRPr="00C0649B">
              <w:t>intreprindere</w:t>
            </w:r>
            <w:proofErr w:type="spellEnd"/>
            <w:r w:rsidRPr="00C0649B">
              <w:t xml:space="preserve"> unica. </w:t>
            </w:r>
          </w:p>
          <w:p w14:paraId="72CB40EF" w14:textId="77777777" w:rsidR="00C0649B" w:rsidRPr="00C0649B" w:rsidRDefault="00C0649B" w:rsidP="00C0649B">
            <w:pPr>
              <w:rPr>
                <w:lang w:val="fr-FR"/>
              </w:rPr>
            </w:pPr>
            <w:r w:rsidRPr="00C0649B">
              <w:t xml:space="preserve">În cazul în care, prin acordarea ajutorului de </w:t>
            </w:r>
            <w:proofErr w:type="spellStart"/>
            <w:r w:rsidRPr="00C0649B">
              <w:t>minimis</w:t>
            </w:r>
            <w:proofErr w:type="spellEnd"/>
            <w:r w:rsidRPr="00C0649B">
              <w:t xml:space="preserve"> solicitat prin Cererea de </w:t>
            </w:r>
            <w:proofErr w:type="spellStart"/>
            <w:r w:rsidRPr="00C0649B">
              <w:t>Finanţare</w:t>
            </w:r>
            <w:proofErr w:type="spellEnd"/>
            <w:r w:rsidRPr="00C0649B">
              <w:t xml:space="preserve"> depusă se </w:t>
            </w:r>
            <w:proofErr w:type="spellStart"/>
            <w:r w:rsidRPr="00C0649B">
              <w:t>depăşeste</w:t>
            </w:r>
            <w:proofErr w:type="spellEnd"/>
            <w:r w:rsidRPr="00C0649B">
              <w:t xml:space="preserve"> plafonul de 300.000 euro/beneficiar (întreprindere unică), proiectul va fi declarat neeligibil.</w:t>
            </w:r>
          </w:p>
          <w:p w14:paraId="7A870BB4" w14:textId="77777777" w:rsidR="00C0649B" w:rsidRPr="00C0649B" w:rsidRDefault="00C0649B" w:rsidP="00C0649B">
            <w:r w:rsidRPr="00C0649B">
              <w:t xml:space="preserve">Data acordării ajutorului de </w:t>
            </w:r>
            <w:proofErr w:type="spellStart"/>
            <w:r w:rsidRPr="00C0649B">
              <w:t>minimis</w:t>
            </w:r>
            <w:proofErr w:type="spellEnd"/>
            <w:r w:rsidRPr="00C0649B">
              <w:t xml:space="preserve"> se considera data la care dreptul legal de a primi ajutorul este conferit beneficiarului în conformitate cu regimul juridic </w:t>
            </w:r>
            <w:proofErr w:type="spellStart"/>
            <w:r w:rsidRPr="00C0649B">
              <w:t>naţional</w:t>
            </w:r>
            <w:proofErr w:type="spellEnd"/>
            <w:r w:rsidRPr="00C0649B">
              <w:t xml:space="preserve"> aplicabil, indiferent de data la care ajutoarele de </w:t>
            </w:r>
            <w:proofErr w:type="spellStart"/>
            <w:r w:rsidRPr="00C0649B">
              <w:t>minimis</w:t>
            </w:r>
            <w:proofErr w:type="spellEnd"/>
            <w:r w:rsidRPr="00C0649B">
              <w:t xml:space="preserve"> se plătesc întreprinderii respective.</w:t>
            </w:r>
          </w:p>
        </w:tc>
      </w:tr>
    </w:tbl>
    <w:p w14:paraId="0324B836" w14:textId="77777777" w:rsidR="00C0649B" w:rsidRPr="00C0649B" w:rsidRDefault="00C0649B" w:rsidP="00C0649B"/>
    <w:p w14:paraId="32BBAA36" w14:textId="77777777" w:rsidR="00C0649B" w:rsidRPr="00C0649B" w:rsidRDefault="00C0649B" w:rsidP="00C0649B">
      <w:r w:rsidRPr="00C0649B">
        <w:t xml:space="preserve">EG 6 Solicitantul îndeplinește condiția de IMM, astfel cum este definită în Legea nr.346/2004 privind stimularea </w:t>
      </w:r>
      <w:proofErr w:type="spellStart"/>
      <w:r w:rsidRPr="00C0649B">
        <w:t>înfiinţării</w:t>
      </w:r>
      <w:proofErr w:type="spellEnd"/>
      <w:r w:rsidRPr="00C0649B">
        <w:t xml:space="preserve"> </w:t>
      </w:r>
      <w:proofErr w:type="spellStart"/>
      <w:r w:rsidRPr="00C0649B">
        <w:t>şi</w:t>
      </w:r>
      <w:proofErr w:type="spellEnd"/>
      <w:r w:rsidRPr="00C0649B">
        <w:t xml:space="preserve"> dezvoltării întreprinderilor mici </w:t>
      </w:r>
      <w:proofErr w:type="spellStart"/>
      <w:r w:rsidRPr="00C0649B">
        <w:t>şi</w:t>
      </w:r>
      <w:proofErr w:type="spellEnd"/>
      <w:r w:rsidRPr="00C0649B">
        <w:t xml:space="preserve"> mijlocii, cu modificările și completările ulterioare  (dacă este cazul)</w:t>
      </w:r>
    </w:p>
    <w:tbl>
      <w:tblPr>
        <w:tblStyle w:val="TableGrid116"/>
        <w:tblW w:w="0" w:type="auto"/>
        <w:tblLook w:val="04A0" w:firstRow="1" w:lastRow="0" w:firstColumn="1" w:lastColumn="0" w:noHBand="0" w:noVBand="1"/>
      </w:tblPr>
      <w:tblGrid>
        <w:gridCol w:w="9562"/>
      </w:tblGrid>
      <w:tr w:rsidR="00C0649B" w:rsidRPr="00C0649B" w14:paraId="5AF87806" w14:textId="77777777">
        <w:tc>
          <w:tcPr>
            <w:tcW w:w="9563" w:type="dxa"/>
            <w:tcBorders>
              <w:top w:val="single" w:sz="4" w:space="0" w:color="auto"/>
              <w:left w:val="single" w:sz="4" w:space="0" w:color="auto"/>
              <w:bottom w:val="single" w:sz="4" w:space="0" w:color="auto"/>
              <w:right w:val="single" w:sz="4" w:space="0" w:color="auto"/>
            </w:tcBorders>
            <w:hideMark/>
          </w:tcPr>
          <w:p w14:paraId="647DB51B" w14:textId="77777777" w:rsidR="00C0649B" w:rsidRPr="00C0649B" w:rsidRDefault="00C0649B" w:rsidP="00C0649B">
            <w:r w:rsidRPr="00C0649B">
              <w:t xml:space="preserve">DOCUMENTE </w:t>
            </w:r>
          </w:p>
          <w:p w14:paraId="4599B555" w14:textId="77777777" w:rsidR="00C0649B" w:rsidRPr="00C0649B" w:rsidRDefault="00C0649B" w:rsidP="00C0649B">
            <w:r w:rsidRPr="00C0649B">
              <w:t xml:space="preserve">Anexa 11 - </w:t>
            </w:r>
            <w:proofErr w:type="spellStart"/>
            <w:r w:rsidRPr="00C0649B">
              <w:t>Declaratie</w:t>
            </w:r>
            <w:proofErr w:type="spellEnd"/>
            <w:r w:rsidRPr="00C0649B">
              <w:t xml:space="preserve"> </w:t>
            </w:r>
            <w:proofErr w:type="spellStart"/>
            <w:r w:rsidRPr="00C0649B">
              <w:t>incadrare</w:t>
            </w:r>
            <w:proofErr w:type="spellEnd"/>
            <w:r w:rsidRPr="00C0649B">
              <w:t xml:space="preserve"> in categoria de micro-</w:t>
            </w:r>
            <w:proofErr w:type="spellStart"/>
            <w:r w:rsidRPr="00C0649B">
              <w:t>intreprindere</w:t>
            </w:r>
            <w:proofErr w:type="spellEnd"/>
            <w:r w:rsidRPr="00C0649B">
              <w:t xml:space="preserve"> si </w:t>
            </w:r>
            <w:proofErr w:type="spellStart"/>
            <w:r w:rsidRPr="00C0649B">
              <w:t>intreprindere</w:t>
            </w:r>
            <w:proofErr w:type="spellEnd"/>
            <w:r w:rsidRPr="00C0649B">
              <w:t xml:space="preserve"> mica cf. Legii nr. 346/2004, care cuprinde calculul pentru întreprinderile partenere sau legate, completată în conformitate cu anexele la Legea nr. 346/2004 privind stimularea </w:t>
            </w:r>
            <w:proofErr w:type="spellStart"/>
            <w:r w:rsidRPr="00C0649B">
              <w:t>înfiinţării</w:t>
            </w:r>
            <w:proofErr w:type="spellEnd"/>
            <w:r w:rsidRPr="00C0649B">
              <w:t xml:space="preserve"> </w:t>
            </w:r>
            <w:proofErr w:type="spellStart"/>
            <w:r w:rsidRPr="00C0649B">
              <w:t>şi</w:t>
            </w:r>
            <w:proofErr w:type="spellEnd"/>
            <w:r w:rsidRPr="00C0649B">
              <w:t xml:space="preserve"> dezvoltării întreprinderilor mici </w:t>
            </w:r>
            <w:proofErr w:type="spellStart"/>
            <w:r w:rsidRPr="00C0649B">
              <w:t>şi</w:t>
            </w:r>
            <w:proofErr w:type="spellEnd"/>
            <w:r w:rsidRPr="00C0649B">
              <w:t xml:space="preserve"> mijlocii, cu modificările </w:t>
            </w:r>
            <w:proofErr w:type="spellStart"/>
            <w:r w:rsidRPr="00C0649B">
              <w:t>şi</w:t>
            </w:r>
            <w:proofErr w:type="spellEnd"/>
            <w:r w:rsidRPr="00C0649B">
              <w:t xml:space="preserve"> completările ulterioare;</w:t>
            </w:r>
          </w:p>
          <w:p w14:paraId="34CE66A1" w14:textId="77777777" w:rsidR="00C0649B" w:rsidRPr="00C0649B" w:rsidRDefault="00C0649B" w:rsidP="00C0649B">
            <w:r w:rsidRPr="00C0649B">
              <w:t xml:space="preserve">Cererea de Finanțare </w:t>
            </w:r>
          </w:p>
          <w:p w14:paraId="6D4405C7" w14:textId="77777777" w:rsidR="00C0649B" w:rsidRPr="00C0649B" w:rsidRDefault="00C0649B" w:rsidP="00C0649B">
            <w:r w:rsidRPr="00C0649B">
              <w:t>Documente care atesta forma de organizare a solicitantului</w:t>
            </w:r>
          </w:p>
          <w:p w14:paraId="659E9495" w14:textId="77777777" w:rsidR="00C0649B" w:rsidRPr="00C0649B" w:rsidRDefault="00C0649B" w:rsidP="00C0649B">
            <w:pPr>
              <w:rPr>
                <w:lang w:val="it-IT"/>
              </w:rPr>
            </w:pPr>
            <w:r w:rsidRPr="00C0649B">
              <w:t>Baza de date a serviciul online RECOM  a ONRC.</w:t>
            </w:r>
          </w:p>
          <w:p w14:paraId="0FB70A8C" w14:textId="77777777" w:rsidR="00C0649B" w:rsidRPr="00C0649B" w:rsidRDefault="00C0649B" w:rsidP="00C0649B">
            <w:proofErr w:type="spellStart"/>
            <w:r w:rsidRPr="00C0649B">
              <w:t>Declaraţii</w:t>
            </w:r>
            <w:proofErr w:type="spellEnd"/>
            <w:r w:rsidRPr="00C0649B">
              <w:t xml:space="preserve"> partea F a Cererii de </w:t>
            </w:r>
            <w:proofErr w:type="spellStart"/>
            <w:r w:rsidRPr="00C0649B">
              <w:t>Finanţare</w:t>
            </w:r>
            <w:proofErr w:type="spellEnd"/>
          </w:p>
          <w:p w14:paraId="7C1C5E58" w14:textId="77777777" w:rsidR="00C0649B" w:rsidRPr="00C0649B" w:rsidRDefault="00C0649B" w:rsidP="00C0649B">
            <w:r w:rsidRPr="00C0649B">
              <w:lastRenderedPageBreak/>
              <w:t>Alte documente - dacă este cazul.</w:t>
            </w:r>
          </w:p>
          <w:p w14:paraId="675C4CBA" w14:textId="77777777" w:rsidR="00C0649B" w:rsidRPr="00C0649B" w:rsidRDefault="00C0649B" w:rsidP="00C0649B">
            <w:proofErr w:type="spellStart"/>
            <w:r w:rsidRPr="00C0649B">
              <w:t>Situatiile</w:t>
            </w:r>
            <w:proofErr w:type="spellEnd"/>
            <w:r w:rsidRPr="00C0649B">
              <w:t xml:space="preserve"> Financiare -PATRIMVEN</w:t>
            </w:r>
          </w:p>
        </w:tc>
      </w:tr>
      <w:tr w:rsidR="00C0649B" w:rsidRPr="00C0649B" w14:paraId="46235264" w14:textId="77777777">
        <w:tc>
          <w:tcPr>
            <w:tcW w:w="9563" w:type="dxa"/>
            <w:tcBorders>
              <w:top w:val="single" w:sz="4" w:space="0" w:color="auto"/>
              <w:left w:val="single" w:sz="4" w:space="0" w:color="auto"/>
              <w:bottom w:val="single" w:sz="4" w:space="0" w:color="auto"/>
              <w:right w:val="single" w:sz="4" w:space="0" w:color="auto"/>
            </w:tcBorders>
            <w:hideMark/>
          </w:tcPr>
          <w:p w14:paraId="09217312" w14:textId="77777777" w:rsidR="00C0649B" w:rsidRPr="00C0649B" w:rsidRDefault="00C0649B" w:rsidP="00C0649B">
            <w:proofErr w:type="spellStart"/>
            <w:r w:rsidRPr="00C0649B">
              <w:lastRenderedPageBreak/>
              <w:t>Incadrarea</w:t>
            </w:r>
            <w:proofErr w:type="spellEnd"/>
            <w:r w:rsidRPr="00C0649B">
              <w:t xml:space="preserve"> solicitantului in statutul de microîntreprindere și întreprindere mică, cf. Legii nr. 346/2004 (verificarea se </w:t>
            </w:r>
            <w:proofErr w:type="spellStart"/>
            <w:r w:rsidRPr="00C0649B">
              <w:t>realizeaza</w:t>
            </w:r>
            <w:proofErr w:type="spellEnd"/>
            <w:r w:rsidRPr="00C0649B">
              <w:t xml:space="preserve"> doar daca prin Fisa </w:t>
            </w:r>
            <w:proofErr w:type="spellStart"/>
            <w:r w:rsidRPr="00C0649B">
              <w:t>interventiei</w:t>
            </w:r>
            <w:proofErr w:type="spellEnd"/>
            <w:r w:rsidRPr="00C0649B">
              <w:t xml:space="preserve"> din SDL aprobat se prevede </w:t>
            </w:r>
            <w:proofErr w:type="spellStart"/>
            <w:r w:rsidRPr="00C0649B">
              <w:t>cerinta</w:t>
            </w:r>
            <w:proofErr w:type="spellEnd"/>
            <w:r w:rsidRPr="00C0649B">
              <w:t>)</w:t>
            </w:r>
          </w:p>
          <w:p w14:paraId="63483ACD" w14:textId="77777777" w:rsidR="00C0649B" w:rsidRPr="00C0649B" w:rsidRDefault="00C0649B" w:rsidP="00C0649B">
            <w:proofErr w:type="spellStart"/>
            <w:r w:rsidRPr="00C0649B">
              <w:t>Verificarile</w:t>
            </w:r>
            <w:proofErr w:type="spellEnd"/>
            <w:r w:rsidRPr="00C0649B">
              <w:t xml:space="preserve"> vor fi realizate de </w:t>
            </w:r>
            <w:proofErr w:type="spellStart"/>
            <w:r w:rsidRPr="00C0649B">
              <w:t>experti</w:t>
            </w:r>
            <w:proofErr w:type="spellEnd"/>
            <w:r w:rsidRPr="00C0649B">
              <w:t xml:space="preserve"> conform Manualului de Procedură operațională privind verificarea statutului de IMM- Cod procedură operațională PO – IMM. Vor fi </w:t>
            </w:r>
            <w:proofErr w:type="spellStart"/>
            <w:r w:rsidRPr="00C0649B">
              <w:t>intocmite</w:t>
            </w:r>
            <w:proofErr w:type="spellEnd"/>
            <w:r w:rsidRPr="00C0649B">
              <w:t xml:space="preserve"> si asumate prin </w:t>
            </w:r>
            <w:proofErr w:type="spellStart"/>
            <w:r w:rsidRPr="00C0649B">
              <w:t>semnatura</w:t>
            </w:r>
            <w:proofErr w:type="spellEnd"/>
            <w:r w:rsidRPr="00C0649B">
              <w:t xml:space="preserve"> documentele </w:t>
            </w:r>
            <w:proofErr w:type="spellStart"/>
            <w:r w:rsidRPr="00C0649B">
              <w:t>prevazute</w:t>
            </w:r>
            <w:proofErr w:type="spellEnd"/>
            <w:r w:rsidRPr="00C0649B">
              <w:t xml:space="preserve"> de acest Manual.</w:t>
            </w:r>
          </w:p>
          <w:p w14:paraId="6504AC54" w14:textId="77777777" w:rsidR="00C0649B" w:rsidRPr="00C0649B" w:rsidRDefault="00C0649B" w:rsidP="00C0649B">
            <w:r w:rsidRPr="00C0649B">
              <w:t xml:space="preserve">Expertul verifică </w:t>
            </w:r>
            <w:proofErr w:type="spellStart"/>
            <w:r w:rsidRPr="00C0649B">
              <w:t>Declaratie</w:t>
            </w:r>
            <w:proofErr w:type="spellEnd"/>
            <w:r w:rsidRPr="00C0649B">
              <w:t xml:space="preserve"> </w:t>
            </w:r>
            <w:proofErr w:type="spellStart"/>
            <w:r w:rsidRPr="00C0649B">
              <w:t>incadrare</w:t>
            </w:r>
            <w:proofErr w:type="spellEnd"/>
            <w:r w:rsidRPr="00C0649B">
              <w:t xml:space="preserve"> in  categoria </w:t>
            </w:r>
            <w:proofErr w:type="spellStart"/>
            <w:r w:rsidRPr="00C0649B">
              <w:t>microintreprindere-intreprindere</w:t>
            </w:r>
            <w:proofErr w:type="spellEnd"/>
            <w:r w:rsidRPr="00C0649B">
              <w:t xml:space="preserve"> mica cf. Legii nr. 346/2004, daca:</w:t>
            </w:r>
          </w:p>
          <w:p w14:paraId="7F53F4E5" w14:textId="77777777" w:rsidR="00C0649B" w:rsidRPr="00C0649B" w:rsidRDefault="00C0649B" w:rsidP="00C0649B">
            <w:r w:rsidRPr="00C0649B">
              <w:t xml:space="preserve">a)  Declarația este semnată de persoana autorizată să reprezinte </w:t>
            </w:r>
            <w:proofErr w:type="spellStart"/>
            <w:r w:rsidRPr="00C0649B">
              <w:t>intreprinderea</w:t>
            </w:r>
            <w:proofErr w:type="spellEnd"/>
            <w:r w:rsidRPr="00C0649B">
              <w:t xml:space="preserve"> conform actului constitutiv/ de persoana din cadrul întreprinderii împuternicită prin procură notarială de către persoana autorizată legal conform actului constitutiv.</w:t>
            </w:r>
          </w:p>
          <w:p w14:paraId="52E6E1FD" w14:textId="77777777" w:rsidR="00C0649B" w:rsidRPr="00C0649B" w:rsidRDefault="00C0649B" w:rsidP="00C0649B">
            <w:r w:rsidRPr="00C0649B">
              <w:t xml:space="preserve">În situația în care reprezentantul legal al </w:t>
            </w:r>
            <w:proofErr w:type="spellStart"/>
            <w:r w:rsidRPr="00C0649B">
              <w:t>intreprinderii</w:t>
            </w:r>
            <w:proofErr w:type="spellEnd"/>
            <w:r w:rsidRPr="00C0649B">
              <w:t xml:space="preserve">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E7876DB" w14:textId="77777777" w:rsidR="00C0649B" w:rsidRPr="00C0649B" w:rsidRDefault="00C0649B" w:rsidP="00C0649B">
            <w:r w:rsidRPr="00C0649B">
              <w:t xml:space="preserve">Notă: În situația în care aceste documente nu au fost depuse conform Cererii de Finanțare la Secțiunea ”Alte documente”, expertul le va solicita prin </w:t>
            </w:r>
            <w:proofErr w:type="spellStart"/>
            <w:r w:rsidRPr="00C0649B">
              <w:t>informatii</w:t>
            </w:r>
            <w:proofErr w:type="spellEnd"/>
            <w:r w:rsidRPr="00C0649B">
              <w:t xml:space="preserve"> suplimentare</w:t>
            </w:r>
          </w:p>
          <w:p w14:paraId="6E74A87E" w14:textId="77777777" w:rsidR="00C0649B" w:rsidRPr="00C0649B" w:rsidRDefault="00C0649B" w:rsidP="00C0649B">
            <w:r w:rsidRPr="00C0649B">
              <w:t xml:space="preserve">b) solicitantul se </w:t>
            </w:r>
            <w:proofErr w:type="spellStart"/>
            <w:r w:rsidRPr="00C0649B">
              <w:t>încadreaza</w:t>
            </w:r>
            <w:proofErr w:type="spellEnd"/>
            <w:r w:rsidRPr="00C0649B">
              <w:t xml:space="preserve"> în categoria </w:t>
            </w:r>
            <w:proofErr w:type="spellStart"/>
            <w:r w:rsidRPr="00C0649B">
              <w:t>microintreprinderilor</w:t>
            </w:r>
            <w:proofErr w:type="spellEnd"/>
            <w:r w:rsidRPr="00C0649B">
              <w:t xml:space="preserve">/ </w:t>
            </w:r>
            <w:proofErr w:type="spellStart"/>
            <w:r w:rsidRPr="00C0649B">
              <w:t>intreprinderilor</w:t>
            </w:r>
            <w:proofErr w:type="spellEnd"/>
            <w:r w:rsidRPr="00C0649B">
              <w:t xml:space="preserve"> mici (până la 9 </w:t>
            </w:r>
            <w:proofErr w:type="spellStart"/>
            <w:r w:rsidRPr="00C0649B">
              <w:t>salariati</w:t>
            </w:r>
            <w:proofErr w:type="spellEnd"/>
            <w:r w:rsidRPr="00C0649B">
              <w:t xml:space="preserve">, o cifra de afaceri anuală netă sau active totale de până la 2 milioane euro pentru </w:t>
            </w:r>
            <w:proofErr w:type="spellStart"/>
            <w:r w:rsidRPr="00C0649B">
              <w:t>microintreprindere</w:t>
            </w:r>
            <w:proofErr w:type="spellEnd"/>
            <w:r w:rsidRPr="00C0649B">
              <w:t xml:space="preserve"> si între 10 </w:t>
            </w:r>
            <w:proofErr w:type="spellStart"/>
            <w:r w:rsidRPr="00C0649B">
              <w:t>şi</w:t>
            </w:r>
            <w:proofErr w:type="spellEnd"/>
            <w:r w:rsidRPr="00C0649B">
              <w:t xml:space="preserve"> 49 de </w:t>
            </w:r>
            <w:proofErr w:type="spellStart"/>
            <w:r w:rsidRPr="00C0649B">
              <w:t>salariaţi</w:t>
            </w:r>
            <w:proofErr w:type="spellEnd"/>
            <w:r w:rsidRPr="00C0649B">
              <w:t xml:space="preserve">, cifră de afaceri anuală netă sau active totale de până la 10 milioane euro, echivalent în lei, pentru </w:t>
            </w:r>
            <w:proofErr w:type="spellStart"/>
            <w:r w:rsidRPr="00C0649B">
              <w:t>intreprindere</w:t>
            </w:r>
            <w:proofErr w:type="spellEnd"/>
            <w:r w:rsidRPr="00C0649B">
              <w:t xml:space="preserve"> mică). </w:t>
            </w:r>
          </w:p>
          <w:p w14:paraId="0C70CA36" w14:textId="77777777" w:rsidR="00C0649B" w:rsidRPr="00C0649B" w:rsidRDefault="00C0649B" w:rsidP="00C0649B">
            <w:pPr>
              <w:rPr>
                <w:lang w:val="it-IT"/>
              </w:rPr>
            </w:pPr>
            <w:r w:rsidRPr="00C0649B">
              <w:t xml:space="preserve">Dacă în urma verificării efectuate expertul constată că solicitantul se încadrează în categoria de </w:t>
            </w:r>
            <w:proofErr w:type="spellStart"/>
            <w:r w:rsidRPr="00C0649B">
              <w:t>microintreprindere</w:t>
            </w:r>
            <w:proofErr w:type="spellEnd"/>
            <w:r w:rsidRPr="00C0649B">
              <w:t xml:space="preserve">/ </w:t>
            </w:r>
            <w:proofErr w:type="spellStart"/>
            <w:r w:rsidRPr="00C0649B">
              <w:t>intreprindere</w:t>
            </w:r>
            <w:proofErr w:type="spellEnd"/>
            <w:r w:rsidRPr="00C0649B">
              <w:t xml:space="preserve"> mica bifează coloana DA. În caz contrar se va bifa “NU”, iar cererea de </w:t>
            </w:r>
            <w:proofErr w:type="spellStart"/>
            <w:r w:rsidRPr="00C0649B">
              <w:t>finanţare</w:t>
            </w:r>
            <w:proofErr w:type="spellEnd"/>
            <w:r w:rsidRPr="00C0649B">
              <w:t xml:space="preserve"> va fi declarată neeligibilă.</w:t>
            </w:r>
          </w:p>
          <w:p w14:paraId="5E0A2466" w14:textId="77777777" w:rsidR="00C0649B" w:rsidRPr="00C0649B" w:rsidRDefault="00C0649B" w:rsidP="00C0649B">
            <w:r w:rsidRPr="00C0649B">
              <w:t xml:space="preserve">Verificarea privind încadrarea în categoria </w:t>
            </w:r>
            <w:proofErr w:type="spellStart"/>
            <w:r w:rsidRPr="00C0649B">
              <w:t>microintreprindere</w:t>
            </w:r>
            <w:proofErr w:type="spellEnd"/>
            <w:r w:rsidRPr="00C0649B">
              <w:t xml:space="preserve">/ </w:t>
            </w:r>
            <w:proofErr w:type="spellStart"/>
            <w:r w:rsidRPr="00C0649B">
              <w:t>intreprindere</w:t>
            </w:r>
            <w:proofErr w:type="spellEnd"/>
            <w:r w:rsidRPr="00C0649B">
              <w:t xml:space="preserve"> mica a solicitanților se va relua în etapa de contractare, verificare ce se va realiza în conformitate cu prevederile  procedurii  operaționale privind verificarea statutului de IMM. Beneficiarul trebuie ca la contractare să-și mențină statutul </w:t>
            </w:r>
            <w:proofErr w:type="spellStart"/>
            <w:r w:rsidRPr="00C0649B">
              <w:t>microintreprindere</w:t>
            </w:r>
            <w:proofErr w:type="spellEnd"/>
            <w:r w:rsidRPr="00C0649B">
              <w:t xml:space="preserve">/ </w:t>
            </w:r>
            <w:proofErr w:type="spellStart"/>
            <w:r w:rsidRPr="00C0649B">
              <w:t>intreprindere</w:t>
            </w:r>
            <w:proofErr w:type="spellEnd"/>
            <w:r w:rsidRPr="00C0649B">
              <w:t xml:space="preserve"> mică de la evaluare, în caz contrar urmând a se urma procedura de neîncheiere contract.</w:t>
            </w:r>
          </w:p>
        </w:tc>
      </w:tr>
    </w:tbl>
    <w:p w14:paraId="541CB166" w14:textId="77777777" w:rsidR="00C0649B" w:rsidRPr="00C0649B" w:rsidRDefault="00C0649B" w:rsidP="00C0649B"/>
    <w:p w14:paraId="6BCE858C" w14:textId="77777777" w:rsidR="00C0649B" w:rsidRPr="00C0649B" w:rsidRDefault="00C0649B" w:rsidP="00C0649B">
      <w:pPr>
        <w:rPr>
          <w:lang w:val="en-US"/>
        </w:rPr>
      </w:pPr>
    </w:p>
    <w:p w14:paraId="6CE6307C" w14:textId="77777777" w:rsidR="00C0649B" w:rsidRPr="00C0649B" w:rsidRDefault="00C0649B" w:rsidP="00C0649B">
      <w:proofErr w:type="spellStart"/>
      <w:r w:rsidRPr="00C0649B">
        <w:t>D.Verificare</w:t>
      </w:r>
      <w:proofErr w:type="spellEnd"/>
      <w:r w:rsidRPr="00C0649B">
        <w:t xml:space="preserve"> buget indicativ in conformitate cu prevederile fisei DR 36-LEADER, prevederile PNS aplicabile costurilor eligibile/neeligibile si  prevederile R2115/2021</w:t>
      </w:r>
    </w:p>
    <w:p w14:paraId="55DF0326" w14:textId="77777777" w:rsidR="00C0649B" w:rsidRPr="00C0649B" w:rsidRDefault="00C0649B" w:rsidP="00C0649B">
      <w:r w:rsidRPr="00C0649B">
        <w:lastRenderedPageBreak/>
        <w:t xml:space="preserve">D1- Intensitatea sprijinului </w:t>
      </w:r>
    </w:p>
    <w:p w14:paraId="6788BD9E" w14:textId="77777777" w:rsidR="00C0649B" w:rsidRPr="00C0649B" w:rsidRDefault="00C0649B" w:rsidP="00C0649B">
      <w:pPr>
        <w:rPr>
          <w:lang w:val="en-US"/>
        </w:rPr>
      </w:pPr>
      <w:r w:rsidRPr="00C0649B">
        <w:t xml:space="preserve">În conformitate cu prevederile Regulamentului 2115/2021 și prevederile Ghidului de implementare -Intervenția DR 36 LEADER-Dezvoltarea locală plasată sub responsabilitatea comunității procentul aferent </w:t>
      </w:r>
      <w:proofErr w:type="spellStart"/>
      <w:r w:rsidRPr="00C0649B">
        <w:t>intensitatii</w:t>
      </w:r>
      <w:proofErr w:type="spellEnd"/>
      <w:r w:rsidRPr="00C0649B">
        <w:t xml:space="preserve"> este de maximum 65% din totalul cheltuielilor eligibile, in limita </w:t>
      </w:r>
      <w:proofErr w:type="spellStart"/>
      <w:r w:rsidRPr="00C0649B">
        <w:t>intensităţii</w:t>
      </w:r>
      <w:proofErr w:type="spellEnd"/>
      <w:r w:rsidRPr="00C0649B">
        <w:t xml:space="preserve"> prevăzute prin </w:t>
      </w:r>
      <w:proofErr w:type="spellStart"/>
      <w:r w:rsidRPr="00C0649B">
        <w:t>Fişa</w:t>
      </w:r>
      <w:proofErr w:type="spellEnd"/>
      <w:r w:rsidRPr="00C0649B">
        <w:t xml:space="preserve"> </w:t>
      </w:r>
      <w:proofErr w:type="spellStart"/>
      <w:r w:rsidRPr="00C0649B">
        <w:t>intervenţiei</w:t>
      </w:r>
      <w:proofErr w:type="spellEnd"/>
      <w:r w:rsidRPr="00C0649B">
        <w:t xml:space="preserve"> din SDL aprobat </w:t>
      </w:r>
      <w:proofErr w:type="spellStart"/>
      <w:r w:rsidRPr="00C0649B">
        <w:t>şi</w:t>
      </w:r>
      <w:proofErr w:type="spellEnd"/>
      <w:r w:rsidRPr="00C0649B">
        <w:t xml:space="preserve"> fără a depăși 200.000 euro/proiect. </w:t>
      </w:r>
    </w:p>
    <w:p w14:paraId="03DF370F" w14:textId="77777777" w:rsidR="00C0649B" w:rsidRPr="00C0649B" w:rsidRDefault="00C0649B" w:rsidP="00C0649B">
      <w:r w:rsidRPr="00C0649B">
        <w:t xml:space="preserve">Prin excepție de la a), procentul aferent intensității (rata de sprijin maxim) poate depăși valoarea de 65% </w:t>
      </w:r>
      <w:proofErr w:type="spellStart"/>
      <w:r w:rsidRPr="00C0649B">
        <w:t>şi</w:t>
      </w:r>
      <w:proofErr w:type="spellEnd"/>
      <w:r w:rsidRPr="00C0649B">
        <w:t xml:space="preserve"> fără a depăși 200.000 euro/proiect, după cum urmează:</w:t>
      </w:r>
    </w:p>
    <w:p w14:paraId="254FFA11" w14:textId="77777777" w:rsidR="00C0649B" w:rsidRPr="00C0649B" w:rsidRDefault="00C0649B" w:rsidP="00C0649B">
      <w:pPr>
        <w:rPr>
          <w:lang w:val="it-IT"/>
        </w:rPr>
      </w:pPr>
      <w:r w:rsidRPr="00C0649B">
        <w:t xml:space="preserve">b.1) procentul aferent </w:t>
      </w:r>
      <w:proofErr w:type="spellStart"/>
      <w:r w:rsidRPr="00C0649B">
        <w:t>intensitatii</w:t>
      </w:r>
      <w:proofErr w:type="spellEnd"/>
      <w:r w:rsidRPr="00C0649B">
        <w:t xml:space="preserve"> poate ajunge până la maximum 80% pentru următoarele tipuri de </w:t>
      </w:r>
      <w:proofErr w:type="spellStart"/>
      <w:r w:rsidRPr="00C0649B">
        <w:t>investiţii</w:t>
      </w:r>
      <w:proofErr w:type="spellEnd"/>
      <w:r w:rsidRPr="00C0649B">
        <w:t>:</w:t>
      </w:r>
    </w:p>
    <w:p w14:paraId="083919D3" w14:textId="77777777" w:rsidR="00C0649B" w:rsidRPr="00C0649B" w:rsidRDefault="00C0649B" w:rsidP="00C0649B">
      <w:r w:rsidRPr="00C0649B">
        <w:t xml:space="preserve">i) </w:t>
      </w:r>
      <w:proofErr w:type="spellStart"/>
      <w:r w:rsidRPr="00C0649B">
        <w:t>Investiţii</w:t>
      </w:r>
      <w:proofErr w:type="spellEnd"/>
      <w:r w:rsidRPr="00C0649B">
        <w:t xml:space="preserve"> în </w:t>
      </w:r>
      <w:proofErr w:type="spellStart"/>
      <w:r w:rsidRPr="00C0649B">
        <w:t>activităţi</w:t>
      </w:r>
      <w:proofErr w:type="spellEnd"/>
      <w:r w:rsidRPr="00C0649B">
        <w:t xml:space="preserve"> generatoare de avantaj economic care vizează </w:t>
      </w:r>
      <w:proofErr w:type="spellStart"/>
      <w:r w:rsidRPr="00C0649B">
        <w:t>protecţia</w:t>
      </w:r>
      <w:proofErr w:type="spellEnd"/>
      <w:r w:rsidRPr="00C0649B">
        <w:t xml:space="preserve"> mediului prin propunerea unor surse alternative de energie electrică din surse regenerabile </w:t>
      </w:r>
    </w:p>
    <w:p w14:paraId="11A0573F" w14:textId="77777777" w:rsidR="00C0649B" w:rsidRPr="00C0649B" w:rsidRDefault="00C0649B" w:rsidP="00C0649B">
      <w:r w:rsidRPr="00C0649B">
        <w:t xml:space="preserve">ii) </w:t>
      </w:r>
      <w:proofErr w:type="spellStart"/>
      <w:r w:rsidRPr="00C0649B">
        <w:t>Investiţii</w:t>
      </w:r>
      <w:proofErr w:type="spellEnd"/>
      <w:r w:rsidRPr="00C0649B">
        <w:t xml:space="preserve"> in </w:t>
      </w:r>
      <w:proofErr w:type="spellStart"/>
      <w:r w:rsidRPr="00C0649B">
        <w:t>activitati</w:t>
      </w:r>
      <w:proofErr w:type="spellEnd"/>
      <w:r w:rsidRPr="00C0649B">
        <w:t xml:space="preserve"> generatoare de avantaj economic care vizează </w:t>
      </w:r>
      <w:proofErr w:type="spellStart"/>
      <w:r w:rsidRPr="00C0649B">
        <w:t>protecţia</w:t>
      </w:r>
      <w:proofErr w:type="spellEnd"/>
      <w:r w:rsidRPr="00C0649B">
        <w:t xml:space="preserve"> mediului prin propunerea de măsuri pentru colectare selectivă a </w:t>
      </w:r>
      <w:proofErr w:type="spellStart"/>
      <w:r w:rsidRPr="00C0649B">
        <w:t>deşeurilor</w:t>
      </w:r>
      <w:proofErr w:type="spellEnd"/>
      <w:r w:rsidRPr="00C0649B">
        <w:t xml:space="preserve"> </w:t>
      </w:r>
    </w:p>
    <w:p w14:paraId="4F3FCA14" w14:textId="77777777" w:rsidR="00C0649B" w:rsidRPr="00C0649B" w:rsidRDefault="00C0649B" w:rsidP="00C0649B">
      <w:r w:rsidRPr="00C0649B">
        <w:t xml:space="preserve">iii) </w:t>
      </w:r>
      <w:proofErr w:type="spellStart"/>
      <w:r w:rsidRPr="00C0649B">
        <w:t>Investiţii</w:t>
      </w:r>
      <w:proofErr w:type="spellEnd"/>
      <w:r w:rsidRPr="00C0649B">
        <w:t xml:space="preserve"> în </w:t>
      </w:r>
      <w:proofErr w:type="spellStart"/>
      <w:r w:rsidRPr="00C0649B">
        <w:t>activităţi</w:t>
      </w:r>
      <w:proofErr w:type="spellEnd"/>
      <w:r w:rsidRPr="00C0649B">
        <w:t xml:space="preserve"> noi generatoare de avantaj economic cu impact pozitiv asupra mediului </w:t>
      </w:r>
    </w:p>
    <w:p w14:paraId="5D3831F6" w14:textId="77777777" w:rsidR="00C0649B" w:rsidRPr="00C0649B" w:rsidRDefault="00C0649B" w:rsidP="00C0649B">
      <w:r w:rsidRPr="00C0649B">
        <w:t xml:space="preserve">b.2) procentul aferent </w:t>
      </w:r>
      <w:proofErr w:type="spellStart"/>
      <w:r w:rsidRPr="00C0649B">
        <w:t>intensitatii</w:t>
      </w:r>
      <w:proofErr w:type="spellEnd"/>
      <w:r w:rsidRPr="00C0649B">
        <w:t xml:space="preserve">  poate ajunge până la 100% în următoarele cazuri:</w:t>
      </w:r>
    </w:p>
    <w:p w14:paraId="4FE19C42" w14:textId="77777777" w:rsidR="00C0649B" w:rsidRPr="00C0649B" w:rsidRDefault="00C0649B" w:rsidP="00C0649B">
      <w:r w:rsidRPr="00C0649B">
        <w:t xml:space="preserve">investiții neproductive (care nu generează un avantaj economic) și proiecte ale grupurilor operaționale din cadrul PEI; </w:t>
      </w:r>
    </w:p>
    <w:p w14:paraId="1D346D6A" w14:textId="77777777" w:rsidR="00C0649B" w:rsidRPr="00C0649B" w:rsidRDefault="00C0649B" w:rsidP="00C0649B"/>
    <w:p w14:paraId="7F564263" w14:textId="77777777" w:rsidR="00C0649B" w:rsidRPr="00C0649B" w:rsidRDefault="00C0649B" w:rsidP="00C0649B">
      <w:r w:rsidRPr="00C0649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B3DC9BA" w14:textId="77777777" w:rsidR="00C0649B" w:rsidRPr="00C0649B" w:rsidRDefault="00C0649B" w:rsidP="00C0649B">
      <w:r w:rsidRPr="00C0649B">
        <w:t>investițiile neproductive menite să protejeze efectivele de animale și culturile de daune provocate de animale sălbatice;</w:t>
      </w:r>
    </w:p>
    <w:p w14:paraId="7C709E7D" w14:textId="77777777" w:rsidR="00C0649B" w:rsidRPr="00C0649B" w:rsidRDefault="00C0649B" w:rsidP="00C0649B">
      <w:r w:rsidRPr="00C0649B">
        <w:t>investiții în servicii de bază în zonele rurale;</w:t>
      </w:r>
    </w:p>
    <w:p w14:paraId="077D0AEA" w14:textId="77777777" w:rsidR="00C0649B" w:rsidRPr="00C0649B" w:rsidRDefault="00C0649B" w:rsidP="00C0649B">
      <w:r w:rsidRPr="00C0649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185CE4" w14:textId="77777777" w:rsidR="00C0649B" w:rsidRPr="00C0649B" w:rsidRDefault="00C0649B" w:rsidP="00C0649B">
      <w:r w:rsidRPr="00C0649B">
        <w:t xml:space="preserve">Astfel, expertul verifică următoarele </w:t>
      </w:r>
      <w:proofErr w:type="spellStart"/>
      <w:r w:rsidRPr="00C0649B">
        <w:t>conditii</w:t>
      </w:r>
      <w:proofErr w:type="spellEnd"/>
      <w:r w:rsidRPr="00C0649B">
        <w:t>:</w:t>
      </w:r>
    </w:p>
    <w:p w14:paraId="38B08546" w14:textId="77777777" w:rsidR="00C0649B" w:rsidRPr="00C0649B" w:rsidRDefault="00C0649B" w:rsidP="00C0649B">
      <w:r w:rsidRPr="00C0649B">
        <w:t xml:space="preserve">dacă procentul aferent intensității prevăzut în Bugetul indicativ din cererea de finanțare a solicitantului și documentația aferentă este în conformitate cu intensitatea sprijinului </w:t>
      </w:r>
      <w:proofErr w:type="spellStart"/>
      <w:r w:rsidRPr="00C0649B">
        <w:t>prevazută</w:t>
      </w:r>
      <w:proofErr w:type="spellEnd"/>
      <w:r w:rsidRPr="00C0649B">
        <w:t xml:space="preserve"> în documentația de lansare a </w:t>
      </w:r>
      <w:proofErr w:type="spellStart"/>
      <w:r w:rsidRPr="00C0649B">
        <w:t>interventiei</w:t>
      </w:r>
      <w:proofErr w:type="spellEnd"/>
      <w:r w:rsidRPr="00C0649B">
        <w:t xml:space="preserve"> GAL, respectiv cu intensitatea sprijinului din Fisa </w:t>
      </w:r>
      <w:proofErr w:type="spellStart"/>
      <w:r w:rsidRPr="00C0649B">
        <w:t>interventiei</w:t>
      </w:r>
      <w:proofErr w:type="spellEnd"/>
      <w:r w:rsidRPr="00C0649B">
        <w:t xml:space="preserve"> din SDL aprobata si Ghidul solicitantului aferent sesiunii lansare de GAL</w:t>
      </w:r>
    </w:p>
    <w:p w14:paraId="66F59E3A" w14:textId="77777777" w:rsidR="00C0649B" w:rsidRPr="00C0649B" w:rsidRDefault="00C0649B" w:rsidP="00C0649B">
      <w:r w:rsidRPr="00C0649B">
        <w:t>si</w:t>
      </w:r>
    </w:p>
    <w:p w14:paraId="77C40211" w14:textId="77777777" w:rsidR="00C0649B" w:rsidRPr="00C0649B" w:rsidRDefault="00C0649B" w:rsidP="00C0649B">
      <w:r w:rsidRPr="00C0649B">
        <w:lastRenderedPageBreak/>
        <w:t>-</w:t>
      </w:r>
      <w:r w:rsidRPr="00C0649B">
        <w:tab/>
        <w:t xml:space="preserve">daca procentul aferent intensității prevăzut în Bugetul indicativ din cererea de finanțare a solicitantului si </w:t>
      </w:r>
      <w:proofErr w:type="spellStart"/>
      <w:r w:rsidRPr="00C0649B">
        <w:t>documentatia</w:t>
      </w:r>
      <w:proofErr w:type="spellEnd"/>
      <w:r w:rsidRPr="00C0649B">
        <w:t xml:space="preserve"> aferenta respecta prevederile Ghidului de implementare -Intervenția DR 36 LEADER-Dezvoltarea locală plasată sub responsabilitatea comunității, respectiv maxim 65% cu </w:t>
      </w:r>
      <w:proofErr w:type="spellStart"/>
      <w:r w:rsidRPr="00C0649B">
        <w:t>exceptiile</w:t>
      </w:r>
      <w:proofErr w:type="spellEnd"/>
      <w:r w:rsidRPr="00C0649B">
        <w:t xml:space="preserve"> de mai sus, respectiv maxim 80% si maximum 100% pentru anumite tipuri de proiecte</w:t>
      </w:r>
    </w:p>
    <w:p w14:paraId="35902EB4" w14:textId="77777777" w:rsidR="00C0649B" w:rsidRPr="00C0649B" w:rsidRDefault="00C0649B" w:rsidP="00C0649B">
      <w:r w:rsidRPr="00C0649B">
        <w:t xml:space="preserve">Expertul verifica daca intensitatea sprijinului </w:t>
      </w:r>
      <w:proofErr w:type="spellStart"/>
      <w:r w:rsidRPr="00C0649B">
        <w:t>prevazută</w:t>
      </w:r>
      <w:proofErr w:type="spellEnd"/>
      <w:r w:rsidRPr="00C0649B">
        <w:t xml:space="preserve"> in Bugetul indicativ din cererea de </w:t>
      </w:r>
      <w:proofErr w:type="spellStart"/>
      <w:r w:rsidRPr="00C0649B">
        <w:t>finantare</w:t>
      </w:r>
      <w:proofErr w:type="spellEnd"/>
      <w:r w:rsidRPr="00C0649B">
        <w:t xml:space="preserve"> a solicitantului si </w:t>
      </w:r>
      <w:proofErr w:type="spellStart"/>
      <w:r w:rsidRPr="00C0649B">
        <w:t>documentatia</w:t>
      </w:r>
      <w:proofErr w:type="spellEnd"/>
      <w:r w:rsidRPr="00C0649B">
        <w:t xml:space="preserve"> aferenta este în conformitate cu intensitatea sprijinului </w:t>
      </w:r>
      <w:proofErr w:type="spellStart"/>
      <w:r w:rsidRPr="00C0649B">
        <w:t>prevazută</w:t>
      </w:r>
      <w:proofErr w:type="spellEnd"/>
      <w:r w:rsidRPr="00C0649B">
        <w:t xml:space="preserve"> în documentația de lansare a </w:t>
      </w:r>
      <w:proofErr w:type="spellStart"/>
      <w:r w:rsidRPr="00C0649B">
        <w:t>interventiei</w:t>
      </w:r>
      <w:proofErr w:type="spellEnd"/>
      <w:r w:rsidRPr="00C0649B">
        <w:t xml:space="preserve"> GAL, respectiv cu intensitatea sprijinului din Fisa </w:t>
      </w:r>
      <w:proofErr w:type="spellStart"/>
      <w:r w:rsidRPr="00C0649B">
        <w:t>interventiei</w:t>
      </w:r>
      <w:proofErr w:type="spellEnd"/>
      <w:r w:rsidRPr="00C0649B">
        <w:t xml:space="preserve"> din SDL aprobata si Ghidul solicitantului aferent sesiunii lansare de GAL. </w:t>
      </w:r>
    </w:p>
    <w:p w14:paraId="775C71D9" w14:textId="77777777" w:rsidR="00C0649B" w:rsidRPr="00C0649B" w:rsidRDefault="00C0649B" w:rsidP="00C0649B">
      <w:r w:rsidRPr="00C0649B">
        <w:t xml:space="preserve">În cazul în care se constată ca intensitatea sprijinului din Bugetul indicativ din cererea de finanțare nu este în conformitate cu prevederile Fișei intervenției din SDL aprobata si Ghidului solicitantului aferent sesiunii lansare de GAL, cererea de </w:t>
      </w:r>
      <w:proofErr w:type="spellStart"/>
      <w:r w:rsidRPr="00C0649B">
        <w:t>finantare</w:t>
      </w:r>
      <w:proofErr w:type="spellEnd"/>
      <w:r w:rsidRPr="00C0649B">
        <w:t xml:space="preserve"> se declara neeligibilă. </w:t>
      </w:r>
    </w:p>
    <w:p w14:paraId="30889675" w14:textId="77777777" w:rsidR="00C0649B" w:rsidRPr="00C0649B" w:rsidRDefault="00C0649B" w:rsidP="00C0649B">
      <w:pPr>
        <w:rPr>
          <w:lang w:val="it-IT"/>
        </w:rPr>
      </w:pPr>
      <w:r w:rsidRPr="00C0649B">
        <w:t xml:space="preserve">Expertul va verifica daca  procentul aferent intensității este corect prin analiza investițiilor /activităților propuse in CF/SF/MJ/DALI, respectiv analizează informațiile Fisa Intervenției din SDL aprobata si din Cererea de </w:t>
      </w:r>
      <w:proofErr w:type="spellStart"/>
      <w:r w:rsidRPr="00C0649B">
        <w:t>finantare</w:t>
      </w:r>
      <w:proofErr w:type="spellEnd"/>
      <w:r w:rsidRPr="00C0649B">
        <w:t>, Studiul de Fezabilitate, MJ (</w:t>
      </w:r>
      <w:proofErr w:type="spellStart"/>
      <w:r w:rsidRPr="00C0649B">
        <w:t>dupa</w:t>
      </w:r>
      <w:proofErr w:type="spellEnd"/>
      <w:r w:rsidRPr="00C0649B">
        <w:t xml:space="preserve"> caz) pentru a stabili în ce categorie se încadrează procentul aferent intensității în funcție de proiectul prezentat, respectiv maximum 65%, maximum 80% sau maximum 100%.</w:t>
      </w:r>
    </w:p>
    <w:p w14:paraId="0300CD77" w14:textId="77777777" w:rsidR="00C0649B" w:rsidRPr="00C0649B" w:rsidRDefault="00C0649B" w:rsidP="00C0649B">
      <w:r w:rsidRPr="00C0649B">
        <w:t xml:space="preserve">Pentru proiectele de </w:t>
      </w:r>
      <w:proofErr w:type="spellStart"/>
      <w:r w:rsidRPr="00C0649B">
        <w:t>investitii</w:t>
      </w:r>
      <w:proofErr w:type="spellEnd"/>
      <w:r w:rsidRPr="00C0649B">
        <w:t xml:space="preserve"> care se </w:t>
      </w:r>
      <w:proofErr w:type="spellStart"/>
      <w:r w:rsidRPr="00C0649B">
        <w:t>încadreaza</w:t>
      </w:r>
      <w:proofErr w:type="spellEnd"/>
      <w:r w:rsidRPr="00C0649B">
        <w:t xml:space="preserve"> la intensitate maxima de 65%, expertul verifică dacă procentul aferent intensității </w:t>
      </w:r>
      <w:proofErr w:type="spellStart"/>
      <w:r w:rsidRPr="00C0649B">
        <w:t>prevazut</w:t>
      </w:r>
      <w:proofErr w:type="spellEnd"/>
      <w:r w:rsidRPr="00C0649B">
        <w:t xml:space="preserve"> în Bugetul indicativ din cererea de finanțare a solicitantului și documentația aferentă este de maximum 65% din totalul cheltuielilor eligibile, în limita </w:t>
      </w:r>
      <w:proofErr w:type="spellStart"/>
      <w:r w:rsidRPr="00C0649B">
        <w:t>intensităţii</w:t>
      </w:r>
      <w:proofErr w:type="spellEnd"/>
      <w:r w:rsidRPr="00C0649B">
        <w:t xml:space="preserve"> prevăzute prin </w:t>
      </w:r>
      <w:proofErr w:type="spellStart"/>
      <w:r w:rsidRPr="00C0649B">
        <w:t>Fişa</w:t>
      </w:r>
      <w:proofErr w:type="spellEnd"/>
      <w:r w:rsidRPr="00C0649B">
        <w:t xml:space="preserve"> </w:t>
      </w:r>
      <w:proofErr w:type="spellStart"/>
      <w:r w:rsidRPr="00C0649B">
        <w:t>intervenţiei</w:t>
      </w:r>
      <w:proofErr w:type="spellEnd"/>
      <w:r w:rsidRPr="00C0649B">
        <w:t xml:space="preserve"> din SDL aprobat </w:t>
      </w:r>
      <w:proofErr w:type="spellStart"/>
      <w:r w:rsidRPr="00C0649B">
        <w:t>şi</w:t>
      </w:r>
      <w:proofErr w:type="spellEnd"/>
      <w:r w:rsidRPr="00C0649B">
        <w:t xml:space="preserve"> fără a depăși 200.000 euro/proiect. </w:t>
      </w:r>
    </w:p>
    <w:p w14:paraId="50D7023B" w14:textId="77777777" w:rsidR="00C0649B" w:rsidRPr="00C0649B" w:rsidRDefault="00C0649B" w:rsidP="00C0649B">
      <w:r w:rsidRPr="00C0649B">
        <w:t>În cazul proiectelor care pot beneficia de un procent aferent intensității de maxim 80% expertul va verifica următoarele aspecte:</w:t>
      </w:r>
    </w:p>
    <w:p w14:paraId="637D6D85" w14:textId="77777777" w:rsidR="00C0649B" w:rsidRPr="00C0649B" w:rsidRDefault="00C0649B" w:rsidP="00C0649B">
      <w:pPr>
        <w:rPr>
          <w:lang w:val="en-US"/>
        </w:rPr>
      </w:pPr>
    </w:p>
    <w:p w14:paraId="5DDF8139" w14:textId="77777777" w:rsidR="00C0649B" w:rsidRPr="00C0649B" w:rsidRDefault="00C0649B" w:rsidP="00C0649B">
      <w:r w:rsidRPr="00C0649B">
        <w:t xml:space="preserve">i)pentru proiectele care propun </w:t>
      </w:r>
      <w:proofErr w:type="spellStart"/>
      <w:r w:rsidRPr="00C0649B">
        <w:t>investiţii</w:t>
      </w:r>
      <w:proofErr w:type="spellEnd"/>
      <w:r w:rsidRPr="00C0649B">
        <w:t xml:space="preserve"> în </w:t>
      </w:r>
      <w:proofErr w:type="spellStart"/>
      <w:r w:rsidRPr="00C0649B">
        <w:t>activitati</w:t>
      </w:r>
      <w:proofErr w:type="spellEnd"/>
      <w:r w:rsidRPr="00C0649B">
        <w:t xml:space="preserve"> generatoare de avantaj economic care vizează </w:t>
      </w:r>
      <w:proofErr w:type="spellStart"/>
      <w:r w:rsidRPr="00C0649B">
        <w:t>protecţia</w:t>
      </w:r>
      <w:proofErr w:type="spellEnd"/>
      <w:r w:rsidRPr="00C0649B">
        <w:t xml:space="preserve"> mediului prin propunerea unor surse alternative de energie electrică din surse regenerabile (solară, eoliană, pompe de </w:t>
      </w:r>
      <w:proofErr w:type="spellStart"/>
      <w:r w:rsidRPr="00C0649B">
        <w:t>caldură</w:t>
      </w:r>
      <w:proofErr w:type="spellEnd"/>
      <w:r w:rsidRPr="00C0649B">
        <w:t xml:space="preserve">, etc.) care să </w:t>
      </w:r>
      <w:proofErr w:type="spellStart"/>
      <w:r w:rsidRPr="00C0649B">
        <w:t>deserveasca</w:t>
      </w:r>
      <w:proofErr w:type="spellEnd"/>
      <w:r w:rsidRPr="00C0649B">
        <w:t xml:space="preserve"> activitatea economică existenta</w:t>
      </w:r>
    </w:p>
    <w:p w14:paraId="626D55DA" w14:textId="77777777" w:rsidR="00C0649B" w:rsidRPr="00C0649B" w:rsidRDefault="00C0649B" w:rsidP="00C0649B">
      <w:r w:rsidRPr="00C0649B">
        <w:t xml:space="preserve">Se verifica in Cererea de </w:t>
      </w:r>
      <w:proofErr w:type="spellStart"/>
      <w:r w:rsidRPr="00C0649B">
        <w:t>Finantare</w:t>
      </w:r>
      <w:proofErr w:type="spellEnd"/>
      <w:r w:rsidRPr="00C0649B">
        <w:t xml:space="preserve"> Studiul de Fezabilitate, Memoriul Justificativ (</w:t>
      </w:r>
      <w:proofErr w:type="spellStart"/>
      <w:r w:rsidRPr="00C0649B">
        <w:t>dupa</w:t>
      </w:r>
      <w:proofErr w:type="spellEnd"/>
      <w:r w:rsidRPr="00C0649B">
        <w:t xml:space="preserve"> caz) </w:t>
      </w:r>
      <w:proofErr w:type="spellStart"/>
      <w:r w:rsidRPr="00C0649B">
        <w:t>urmatoarele</w:t>
      </w:r>
      <w:proofErr w:type="spellEnd"/>
      <w:r w:rsidRPr="00C0649B">
        <w:t xml:space="preserve"> aspecte</w:t>
      </w:r>
    </w:p>
    <w:p w14:paraId="1783667D" w14:textId="77777777" w:rsidR="00C0649B" w:rsidRPr="00C0649B" w:rsidRDefault="00C0649B" w:rsidP="00C0649B">
      <w:r w:rsidRPr="00C0649B">
        <w:t xml:space="preserve">solicitantul </w:t>
      </w:r>
      <w:proofErr w:type="spellStart"/>
      <w:r w:rsidRPr="00C0649B">
        <w:t>desfasoară</w:t>
      </w:r>
      <w:proofErr w:type="spellEnd"/>
      <w:r w:rsidRPr="00C0649B">
        <w:t xml:space="preserve"> o activitate economică  de </w:t>
      </w:r>
      <w:proofErr w:type="spellStart"/>
      <w:r w:rsidRPr="00C0649B">
        <w:t>producţie</w:t>
      </w:r>
      <w:proofErr w:type="spellEnd"/>
      <w:r w:rsidRPr="00C0649B">
        <w:t xml:space="preserve"> sau servicii (</w:t>
      </w:r>
      <w:proofErr w:type="spellStart"/>
      <w:r w:rsidRPr="00C0649B">
        <w:t>bilant</w:t>
      </w:r>
      <w:proofErr w:type="spellEnd"/>
      <w:r w:rsidRPr="00C0649B">
        <w:t>, RECOM)</w:t>
      </w:r>
    </w:p>
    <w:p w14:paraId="26FF782B" w14:textId="77777777" w:rsidR="00C0649B" w:rsidRPr="00C0649B" w:rsidRDefault="00C0649B" w:rsidP="00C0649B">
      <w:r w:rsidRPr="00C0649B">
        <w:t xml:space="preserve">capacitatea lunara de </w:t>
      </w:r>
      <w:proofErr w:type="spellStart"/>
      <w:r w:rsidRPr="00C0649B">
        <w:t>producţie</w:t>
      </w:r>
      <w:proofErr w:type="spellEnd"/>
      <w:r w:rsidRPr="00C0649B">
        <w:t xml:space="preserve"> energie regenerabilă propusa prin proiect nu </w:t>
      </w:r>
      <w:proofErr w:type="spellStart"/>
      <w:r w:rsidRPr="00C0649B">
        <w:t>depăşeşte</w:t>
      </w:r>
      <w:proofErr w:type="spellEnd"/>
      <w:r w:rsidRPr="00C0649B">
        <w:t xml:space="preserve"> consumul lunar maxim al solicitantului din ultimele 12 luni (CF/SF/MJ)</w:t>
      </w:r>
    </w:p>
    <w:p w14:paraId="31B1CA49" w14:textId="77777777" w:rsidR="00C0649B" w:rsidRPr="00C0649B" w:rsidRDefault="00C0649B" w:rsidP="00C0649B">
      <w:r w:rsidRPr="00C0649B">
        <w:t xml:space="preserve">toate </w:t>
      </w:r>
      <w:proofErr w:type="spellStart"/>
      <w:r w:rsidRPr="00C0649B">
        <w:t>investiţiile</w:t>
      </w:r>
      <w:proofErr w:type="spellEnd"/>
      <w:r w:rsidRPr="00C0649B">
        <w:t xml:space="preserve"> propuse prin proiect sunt legate numai  de producerea de energie regenerabilă (CF/SF/MJ)</w:t>
      </w:r>
    </w:p>
    <w:p w14:paraId="0CAA22FF" w14:textId="77777777" w:rsidR="00C0649B" w:rsidRPr="00C0649B" w:rsidRDefault="00C0649B" w:rsidP="00C0649B">
      <w:proofErr w:type="spellStart"/>
      <w:r w:rsidRPr="00C0649B">
        <w:t>soluţia</w:t>
      </w:r>
      <w:proofErr w:type="spellEnd"/>
      <w:r w:rsidRPr="00C0649B">
        <w:t xml:space="preserve"> propusă este de tip off-</w:t>
      </w:r>
      <w:proofErr w:type="spellStart"/>
      <w:r w:rsidRPr="00C0649B">
        <w:t>grid</w:t>
      </w:r>
      <w:proofErr w:type="spellEnd"/>
      <w:r w:rsidRPr="00C0649B">
        <w:t xml:space="preserve">/hibrid si nu presupune ca solicitantul sa fie </w:t>
      </w:r>
      <w:proofErr w:type="spellStart"/>
      <w:r w:rsidRPr="00C0649B">
        <w:t>prosumator</w:t>
      </w:r>
      <w:proofErr w:type="spellEnd"/>
      <w:r w:rsidRPr="00C0649B">
        <w:t xml:space="preserve"> (CF/SF/MJ)</w:t>
      </w:r>
    </w:p>
    <w:p w14:paraId="760D4742" w14:textId="77777777" w:rsidR="00C0649B" w:rsidRPr="00C0649B" w:rsidRDefault="00C0649B" w:rsidP="00C0649B">
      <w:r w:rsidRPr="00C0649B">
        <w:lastRenderedPageBreak/>
        <w:t xml:space="preserve">ii) pentru proiectele care propun </w:t>
      </w:r>
      <w:proofErr w:type="spellStart"/>
      <w:r w:rsidRPr="00C0649B">
        <w:t>investiţii</w:t>
      </w:r>
      <w:proofErr w:type="spellEnd"/>
      <w:r w:rsidRPr="00C0649B">
        <w:t xml:space="preserve"> in </w:t>
      </w:r>
      <w:proofErr w:type="spellStart"/>
      <w:r w:rsidRPr="00C0649B">
        <w:t>activitati</w:t>
      </w:r>
      <w:proofErr w:type="spellEnd"/>
      <w:r w:rsidRPr="00C0649B">
        <w:t xml:space="preserve"> generatoare de avantaj economic care vizează </w:t>
      </w:r>
      <w:proofErr w:type="spellStart"/>
      <w:r w:rsidRPr="00C0649B">
        <w:t>protecţia</w:t>
      </w:r>
      <w:proofErr w:type="spellEnd"/>
      <w:r w:rsidRPr="00C0649B">
        <w:t xml:space="preserve"> mediului prin propunerea de măsuri pentru colectare selectivă a </w:t>
      </w:r>
      <w:proofErr w:type="spellStart"/>
      <w:r w:rsidRPr="00C0649B">
        <w:t>deşeurilor</w:t>
      </w:r>
      <w:proofErr w:type="spellEnd"/>
      <w:r w:rsidRPr="00C0649B">
        <w:t xml:space="preserve"> rezultate din activitatea economică </w:t>
      </w:r>
      <w:proofErr w:type="spellStart"/>
      <w:r w:rsidRPr="00C0649B">
        <w:t>desfasurata</w:t>
      </w:r>
      <w:proofErr w:type="spellEnd"/>
      <w:r w:rsidRPr="00C0649B">
        <w:t xml:space="preserve"> </w:t>
      </w:r>
    </w:p>
    <w:p w14:paraId="767398C6" w14:textId="77777777" w:rsidR="00C0649B" w:rsidRPr="00C0649B" w:rsidRDefault="00C0649B" w:rsidP="00C0649B">
      <w:r w:rsidRPr="00C0649B">
        <w:t>Se verifica în Cererea de Finanțare Studiul de Fezabilitate, Memoriul Justificativ (după caz) următoarele aspecte</w:t>
      </w:r>
    </w:p>
    <w:p w14:paraId="4BB8D00D" w14:textId="77777777" w:rsidR="00C0649B" w:rsidRPr="00C0649B" w:rsidRDefault="00C0649B" w:rsidP="00C0649B">
      <w:r w:rsidRPr="00C0649B">
        <w:t xml:space="preserve">- solicitantul </w:t>
      </w:r>
      <w:proofErr w:type="spellStart"/>
      <w:r w:rsidRPr="00C0649B">
        <w:t>desfasoară</w:t>
      </w:r>
      <w:proofErr w:type="spellEnd"/>
      <w:r w:rsidRPr="00C0649B">
        <w:t xml:space="preserve"> o activitate economică  de </w:t>
      </w:r>
      <w:proofErr w:type="spellStart"/>
      <w:r w:rsidRPr="00C0649B">
        <w:t>producţie</w:t>
      </w:r>
      <w:proofErr w:type="spellEnd"/>
      <w:r w:rsidRPr="00C0649B">
        <w:t xml:space="preserve"> sau servicii (</w:t>
      </w:r>
      <w:proofErr w:type="spellStart"/>
      <w:r w:rsidRPr="00C0649B">
        <w:t>bilant</w:t>
      </w:r>
      <w:proofErr w:type="spellEnd"/>
      <w:r w:rsidRPr="00C0649B">
        <w:t>, RECOM)</w:t>
      </w:r>
    </w:p>
    <w:p w14:paraId="0C1260C3" w14:textId="77777777" w:rsidR="00C0649B" w:rsidRPr="00C0649B" w:rsidRDefault="00C0649B" w:rsidP="00C0649B">
      <w:r w:rsidRPr="00C0649B">
        <w:t xml:space="preserve">- toate </w:t>
      </w:r>
      <w:proofErr w:type="spellStart"/>
      <w:r w:rsidRPr="00C0649B">
        <w:t>investiţiile</w:t>
      </w:r>
      <w:proofErr w:type="spellEnd"/>
      <w:r w:rsidRPr="00C0649B">
        <w:t xml:space="preserve"> propuse prin proiect sunt legate de colectarea selectivă a </w:t>
      </w:r>
      <w:proofErr w:type="spellStart"/>
      <w:r w:rsidRPr="00C0649B">
        <w:t>deşeurilor</w:t>
      </w:r>
      <w:proofErr w:type="spellEnd"/>
      <w:r w:rsidRPr="00C0649B">
        <w:t xml:space="preserve"> rezultate din procesele de lucru (CF/SF/MJ/DALI)</w:t>
      </w:r>
    </w:p>
    <w:p w14:paraId="3816CABE" w14:textId="77777777" w:rsidR="00C0649B" w:rsidRPr="00C0649B" w:rsidRDefault="00C0649B" w:rsidP="00C0649B">
      <w:r w:rsidRPr="00C0649B">
        <w:t xml:space="preserve">- </w:t>
      </w:r>
      <w:proofErr w:type="spellStart"/>
      <w:r w:rsidRPr="00C0649B">
        <w:t>deşeurile</w:t>
      </w:r>
      <w:proofErr w:type="spellEnd"/>
      <w:r w:rsidRPr="00C0649B">
        <w:t xml:space="preserve"> colectate selectiv sunt predate unor centre de colectare/ unor operatori care le valorifică (CF/SF/MJ/DALI)</w:t>
      </w:r>
    </w:p>
    <w:p w14:paraId="5D6CB3D0" w14:textId="77777777" w:rsidR="00C0649B" w:rsidRPr="00C0649B" w:rsidRDefault="00C0649B" w:rsidP="00C0649B">
      <w:r w:rsidRPr="00C0649B">
        <w:t xml:space="preserve">iii) pentru proiectele care propun </w:t>
      </w:r>
      <w:proofErr w:type="spellStart"/>
      <w:r w:rsidRPr="00C0649B">
        <w:t>investiţii</w:t>
      </w:r>
      <w:proofErr w:type="spellEnd"/>
      <w:r w:rsidRPr="00C0649B">
        <w:t xml:space="preserve"> in </w:t>
      </w:r>
      <w:proofErr w:type="spellStart"/>
      <w:r w:rsidRPr="00C0649B">
        <w:t>activităţi</w:t>
      </w:r>
      <w:proofErr w:type="spellEnd"/>
      <w:r w:rsidRPr="00C0649B">
        <w:t xml:space="preserve"> noi generatoare de avantaj economic cu impact pozitiv asupra mediului</w:t>
      </w:r>
    </w:p>
    <w:p w14:paraId="2E3B15C5" w14:textId="77777777" w:rsidR="00C0649B" w:rsidRPr="00C0649B" w:rsidRDefault="00C0649B" w:rsidP="00C0649B">
      <w:r w:rsidRPr="00C0649B">
        <w:t xml:space="preserve">Se verifică în Cererea de </w:t>
      </w:r>
      <w:proofErr w:type="spellStart"/>
      <w:r w:rsidRPr="00C0649B">
        <w:t>Finantare</w:t>
      </w:r>
      <w:proofErr w:type="spellEnd"/>
      <w:r w:rsidRPr="00C0649B">
        <w:t xml:space="preserve"> Studiul de Fezabilitate, Memoriul Justificativ (</w:t>
      </w:r>
      <w:proofErr w:type="spellStart"/>
      <w:r w:rsidRPr="00C0649B">
        <w:t>dupa</w:t>
      </w:r>
      <w:proofErr w:type="spellEnd"/>
      <w:r w:rsidRPr="00C0649B">
        <w:t xml:space="preserve"> caz) dacă </w:t>
      </w:r>
      <w:proofErr w:type="spellStart"/>
      <w:r w:rsidRPr="00C0649B">
        <w:t>activităţile</w:t>
      </w:r>
      <w:proofErr w:type="spellEnd"/>
      <w:r w:rsidRPr="00C0649B">
        <w:t xml:space="preserve"> propuse spre </w:t>
      </w:r>
      <w:proofErr w:type="spellStart"/>
      <w:r w:rsidRPr="00C0649B">
        <w:t>finanţare</w:t>
      </w:r>
      <w:proofErr w:type="spellEnd"/>
      <w:r w:rsidRPr="00C0649B">
        <w:t xml:space="preserve"> se regăsesc marcate ca fiind „activități care au ca scop acțiuni de protecția mediului” în Anexa 133- Lista codurilor CAEN aferente activităților neagricole eligibile la finanțare în cadrul intervenției DR 36.   </w:t>
      </w:r>
    </w:p>
    <w:p w14:paraId="2BBEECED" w14:textId="77777777" w:rsidR="00C0649B" w:rsidRPr="00C0649B" w:rsidRDefault="00C0649B" w:rsidP="00C0649B"/>
    <w:p w14:paraId="56940914" w14:textId="77777777" w:rsidR="00C0649B" w:rsidRPr="00C0649B" w:rsidRDefault="00C0649B" w:rsidP="00C0649B"/>
    <w:p w14:paraId="082D1AF6" w14:textId="77777777" w:rsidR="00C0649B" w:rsidRPr="00C0649B" w:rsidRDefault="00C0649B" w:rsidP="00C0649B">
      <w:r w:rsidRPr="00C0649B">
        <w:t xml:space="preserve">În cazul proiectelor care pot beneficia de un procent aferent intensității de maxim 100% expertul </w:t>
      </w:r>
    </w:p>
    <w:p w14:paraId="457008EA" w14:textId="77777777" w:rsidR="00C0649B" w:rsidRPr="00C0649B" w:rsidRDefault="00C0649B" w:rsidP="00C0649B">
      <w:r w:rsidRPr="00C0649B">
        <w:t xml:space="preserve">analizează informațiile din  Cererea de </w:t>
      </w:r>
      <w:proofErr w:type="spellStart"/>
      <w:r w:rsidRPr="00C0649B">
        <w:t>finantare</w:t>
      </w:r>
      <w:proofErr w:type="spellEnd"/>
      <w:r w:rsidRPr="00C0649B">
        <w:t>, Studiul de Fezabilitate, MJ, DALI (</w:t>
      </w:r>
      <w:proofErr w:type="spellStart"/>
      <w:r w:rsidRPr="00C0649B">
        <w:t>dupa</w:t>
      </w:r>
      <w:proofErr w:type="spellEnd"/>
      <w:r w:rsidRPr="00C0649B">
        <w:t xml:space="preserve"> caz) pentru a stabili încadrarea proiectului </w:t>
      </w:r>
      <w:proofErr w:type="spellStart"/>
      <w:r w:rsidRPr="00C0649B">
        <w:t>intr</w:t>
      </w:r>
      <w:proofErr w:type="spellEnd"/>
      <w:r w:rsidRPr="00C0649B">
        <w:t>-una din categoriile care permit aceasta intensitate, respectiv:</w:t>
      </w:r>
    </w:p>
    <w:p w14:paraId="7612BFAA" w14:textId="77777777" w:rsidR="00C0649B" w:rsidRPr="00C0649B" w:rsidRDefault="00C0649B" w:rsidP="00C0649B">
      <w:r w:rsidRPr="00C0649B">
        <w:t>i)</w:t>
      </w:r>
      <w:r w:rsidRPr="00C0649B">
        <w:tab/>
        <w:t xml:space="preserve">investiții neproductive (care nu generează un avantaj economic) și proiecte ale grupurilor operaționale din cadrul PEI; </w:t>
      </w:r>
    </w:p>
    <w:p w14:paraId="484FC19C" w14:textId="77777777" w:rsidR="00C0649B" w:rsidRPr="00C0649B" w:rsidRDefault="00C0649B" w:rsidP="00C0649B">
      <w:proofErr w:type="spellStart"/>
      <w:r w:rsidRPr="00C0649B">
        <w:t>Atenţie</w:t>
      </w:r>
      <w:proofErr w:type="spellEnd"/>
      <w:r w:rsidRPr="00C0649B">
        <w:t xml:space="preserve">! investițiile </w:t>
      </w:r>
      <w:proofErr w:type="spellStart"/>
      <w:r w:rsidRPr="00C0649B">
        <w:t>solicitanţilor</w:t>
      </w:r>
      <w:proofErr w:type="spellEnd"/>
      <w:r w:rsidRPr="00C0649B">
        <w:t xml:space="preserve"> publici care nu generează avantaj economic, inclusiv cele care vizează surse alternative de energie electrică </w:t>
      </w:r>
      <w:proofErr w:type="spellStart"/>
      <w:r w:rsidRPr="00C0649B">
        <w:t>şi</w:t>
      </w:r>
      <w:proofErr w:type="spellEnd"/>
      <w:r w:rsidRPr="00C0649B">
        <w:t xml:space="preserve"> măsurile de colectare selectivă a deșeurilor se încadrează în această categorie.</w:t>
      </w:r>
    </w:p>
    <w:p w14:paraId="36C36A65" w14:textId="77777777" w:rsidR="00C0649B" w:rsidRPr="00C0649B" w:rsidRDefault="00C0649B" w:rsidP="00C0649B">
      <w:r w:rsidRPr="00C0649B">
        <w:t>ii)</w:t>
      </w:r>
      <w:r w:rsidRPr="00C0649B">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01D56DAD" w14:textId="77777777" w:rsidR="00C0649B" w:rsidRPr="00C0649B" w:rsidRDefault="00C0649B" w:rsidP="00C0649B">
      <w:r w:rsidRPr="00C0649B">
        <w:t>iii)</w:t>
      </w:r>
      <w:r w:rsidRPr="00C0649B">
        <w:tab/>
        <w:t>investițiile neproductive menite să protejeze efectivele de animale și culturile de daune provocate de animale sălbatice;</w:t>
      </w:r>
    </w:p>
    <w:p w14:paraId="73DD362C" w14:textId="77777777" w:rsidR="00C0649B" w:rsidRPr="00C0649B" w:rsidRDefault="00C0649B" w:rsidP="00C0649B">
      <w:r w:rsidRPr="00C0649B">
        <w:t>iv)</w:t>
      </w:r>
      <w:r w:rsidRPr="00C0649B">
        <w:tab/>
        <w:t>investiții în servicii de bază în zonele rurale;</w:t>
      </w:r>
    </w:p>
    <w:p w14:paraId="08743C43" w14:textId="77777777" w:rsidR="00C0649B" w:rsidRPr="00C0649B" w:rsidRDefault="00C0649B" w:rsidP="00C0649B">
      <w:r w:rsidRPr="00C0649B">
        <w:lastRenderedPageBreak/>
        <w:t>v)</w:t>
      </w:r>
      <w:r w:rsidRPr="00C0649B">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E388DB6" w14:textId="77777777" w:rsidR="00C0649B" w:rsidRPr="00C0649B" w:rsidRDefault="00C0649B" w:rsidP="00C0649B"/>
    <w:p w14:paraId="0AA161E0" w14:textId="77777777" w:rsidR="00C0649B" w:rsidRPr="00C0649B" w:rsidRDefault="00C0649B" w:rsidP="00C0649B">
      <w:proofErr w:type="spellStart"/>
      <w:r w:rsidRPr="00C0649B">
        <w:t>Atentie</w:t>
      </w:r>
      <w:proofErr w:type="spellEnd"/>
      <w:r w:rsidRPr="00C0649B">
        <w:t xml:space="preserve">!    În cazul proiectelor care în Cererea de Finanțare sunt încadrate în categoria 9.4.3 Pentru proiecte de dotări </w:t>
      </w:r>
      <w:proofErr w:type="spellStart"/>
      <w:r w:rsidRPr="00C0649B">
        <w:t>şi</w:t>
      </w:r>
      <w:proofErr w:type="spellEnd"/>
      <w:r w:rsidRPr="00C0649B">
        <w:t xml:space="preserve">/sau cu echipamente fără montaj ( în cazul în care există cheltuieli eligibile și neeligibile numai pe liniile bugetare 4.4, 4.5, 4.6 și 3.7.1) </w:t>
      </w:r>
      <w:proofErr w:type="spellStart"/>
      <w:r w:rsidRPr="00C0649B">
        <w:t>informatiile</w:t>
      </w:r>
      <w:proofErr w:type="spellEnd"/>
      <w:r w:rsidRPr="00C0649B">
        <w:t xml:space="preserve"> necesare vor fi </w:t>
      </w:r>
      <w:proofErr w:type="spellStart"/>
      <w:r w:rsidRPr="00C0649B">
        <w:t>regasite</w:t>
      </w:r>
      <w:proofErr w:type="spellEnd"/>
      <w:r w:rsidRPr="00C0649B">
        <w:t xml:space="preserve"> în </w:t>
      </w:r>
      <w:proofErr w:type="spellStart"/>
      <w:r w:rsidRPr="00C0649B">
        <w:t>sectiunea</w:t>
      </w:r>
      <w:proofErr w:type="spellEnd"/>
      <w:r w:rsidRPr="00C0649B">
        <w:t xml:space="preserve"> A6- Descrierea proiectului a Cererii de </w:t>
      </w:r>
      <w:proofErr w:type="spellStart"/>
      <w:r w:rsidRPr="00C0649B">
        <w:t>finantare</w:t>
      </w:r>
      <w:proofErr w:type="spellEnd"/>
      <w:r w:rsidRPr="00C0649B">
        <w:t xml:space="preserve">. </w:t>
      </w:r>
    </w:p>
    <w:p w14:paraId="6C34916F" w14:textId="77777777" w:rsidR="00C0649B" w:rsidRPr="00C0649B" w:rsidRDefault="00C0649B" w:rsidP="00C0649B"/>
    <w:p w14:paraId="37BC3EF8" w14:textId="77777777" w:rsidR="00C0649B" w:rsidRPr="00C0649B" w:rsidRDefault="00C0649B" w:rsidP="00C0649B">
      <w:r w:rsidRPr="00C0649B">
        <w:t xml:space="preserve">Pentru toate aspectele verificărilor </w:t>
      </w:r>
      <w:proofErr w:type="spellStart"/>
      <w:r w:rsidRPr="00C0649B">
        <w:t>expertii</w:t>
      </w:r>
      <w:proofErr w:type="spellEnd"/>
      <w:r w:rsidRPr="00C0649B">
        <w:t xml:space="preserve"> vor putea să solicite informații suplimentare pentru completarea </w:t>
      </w:r>
      <w:proofErr w:type="spellStart"/>
      <w:r w:rsidRPr="00C0649B">
        <w:t>informatiilor</w:t>
      </w:r>
      <w:proofErr w:type="spellEnd"/>
      <w:r w:rsidRPr="00C0649B">
        <w:t xml:space="preserve"> necesare </w:t>
      </w:r>
      <w:proofErr w:type="spellStart"/>
      <w:r w:rsidRPr="00C0649B">
        <w:t>clarificarii</w:t>
      </w:r>
      <w:proofErr w:type="spellEnd"/>
      <w:r w:rsidRPr="00C0649B">
        <w:t xml:space="preserve">  </w:t>
      </w:r>
      <w:proofErr w:type="spellStart"/>
      <w:r w:rsidRPr="00C0649B">
        <w:t>intensitatii</w:t>
      </w:r>
      <w:proofErr w:type="spellEnd"/>
      <w:r w:rsidRPr="00C0649B">
        <w:t xml:space="preserve"> sprijinului, în conformitate cu prevederile Manualului  de Procedură operațională pentru solicitarea de informații suplimentare în cadrul unui proiect cu finanțare din FEADR.</w:t>
      </w:r>
    </w:p>
    <w:p w14:paraId="4BC87C72" w14:textId="77777777" w:rsidR="00C0649B" w:rsidRPr="00C0649B" w:rsidRDefault="00C0649B" w:rsidP="00C0649B"/>
    <w:p w14:paraId="655AFEC6" w14:textId="77777777" w:rsidR="00C0649B" w:rsidRPr="00C0649B" w:rsidRDefault="00C0649B" w:rsidP="00C0649B">
      <w:r w:rsidRPr="00C0649B">
        <w:t xml:space="preserve">Daca in urma </w:t>
      </w:r>
      <w:proofErr w:type="spellStart"/>
      <w:r w:rsidRPr="00C0649B">
        <w:t>verificarilor</w:t>
      </w:r>
      <w:proofErr w:type="spellEnd"/>
      <w:r w:rsidRPr="00C0649B">
        <w:t xml:space="preserve">  expertul constata ca fiind corecta intensitatea solicitata prin cererea de </w:t>
      </w:r>
      <w:proofErr w:type="spellStart"/>
      <w:r w:rsidRPr="00C0649B">
        <w:t>finantare</w:t>
      </w:r>
      <w:proofErr w:type="spellEnd"/>
      <w:r w:rsidRPr="00C0649B">
        <w:t xml:space="preserve"> va bifa DA. </w:t>
      </w:r>
    </w:p>
    <w:p w14:paraId="6EECD834" w14:textId="77777777" w:rsidR="00C0649B" w:rsidRPr="00C0649B" w:rsidRDefault="00C0649B" w:rsidP="00C0649B">
      <w:r w:rsidRPr="00C0649B">
        <w:t xml:space="preserve">In cazul in care se constata ca intensitatea sprijinului solicitata prin cererea de </w:t>
      </w:r>
      <w:proofErr w:type="spellStart"/>
      <w:r w:rsidRPr="00C0649B">
        <w:t>finantare</w:t>
      </w:r>
      <w:proofErr w:type="spellEnd"/>
      <w:r w:rsidRPr="00C0649B">
        <w:t xml:space="preserve"> nu este in conformitate cu prevederile Regulamentului 2115/2021 și prevederile Ghidului de implementare -Intervenția DR 36 LEADER-Dezvoltarea locală plasată sub responsabilitatea comunității detaliate mai sus,  expertul </w:t>
      </w:r>
      <w:proofErr w:type="spellStart"/>
      <w:r w:rsidRPr="00C0649B">
        <w:t>bifeaza</w:t>
      </w:r>
      <w:proofErr w:type="spellEnd"/>
      <w:r w:rsidRPr="00C0649B">
        <w:t xml:space="preserve"> NU si cererea de finanțare se declară neeligibilă.</w:t>
      </w:r>
    </w:p>
    <w:p w14:paraId="0F2F40C6" w14:textId="77777777" w:rsidR="00C0649B" w:rsidRPr="00C0649B" w:rsidRDefault="00C0649B" w:rsidP="00C0649B">
      <w:pPr>
        <w:sectPr w:rsidR="00C0649B" w:rsidRPr="00C0649B" w:rsidSect="00C0649B">
          <w:pgSz w:w="11909" w:h="16834"/>
          <w:pgMar w:top="1138" w:right="1199" w:bottom="1138" w:left="1138" w:header="576" w:footer="432" w:gutter="0"/>
          <w:cols w:space="720"/>
        </w:sectPr>
      </w:pPr>
    </w:p>
    <w:p w14:paraId="22D4A567" w14:textId="77777777" w:rsidR="00C0649B" w:rsidRPr="00C0649B" w:rsidRDefault="00C0649B" w:rsidP="00C0649B"/>
    <w:p w14:paraId="52DA201B" w14:textId="77777777" w:rsidR="00C0649B" w:rsidRPr="00C0649B" w:rsidRDefault="00C0649B" w:rsidP="00C0649B"/>
    <w:p w14:paraId="150E94C9" w14:textId="77777777" w:rsidR="00C0649B" w:rsidRPr="00C0649B" w:rsidRDefault="00C0649B" w:rsidP="00C0649B">
      <w:r w:rsidRPr="00C0649B">
        <w:t>S-a utilizat cursul de schimb              1 Euro = …………………..LEI   din data de:____/_____/__________</w:t>
      </w:r>
    </w:p>
    <w:p w14:paraId="6B6EA8DA" w14:textId="77777777" w:rsidR="00C0649B" w:rsidRPr="00C0649B" w:rsidRDefault="00C0649B" w:rsidP="00C0649B">
      <w:r w:rsidRPr="00C0649B">
        <w:t>Prevederi privind elaborarea Devizului general:</w:t>
      </w:r>
    </w:p>
    <w:p w14:paraId="0F509821" w14:textId="77777777" w:rsidR="00C0649B" w:rsidRPr="00C0649B" w:rsidRDefault="00C0649B" w:rsidP="00C0649B">
      <w:r w:rsidRPr="00C0649B">
        <w:t>Având în vedere modificarea la HG 907/ 2016 și introducerea capitolului 7 Cheltuieli aferente marjei de buget și pentru constituirea rezervei de implementare pentru ajustarea de preț este necesară detalierea destinației sumelor/ cheltuielilor care vor fi cuprinse în liniile bugetare 7.1 și 7.2.</w:t>
      </w:r>
    </w:p>
    <w:p w14:paraId="21E8D0E1" w14:textId="77777777" w:rsidR="00C0649B" w:rsidRPr="00C0649B" w:rsidRDefault="00C0649B" w:rsidP="00C0649B">
      <w:r w:rsidRPr="00C0649B">
        <w:t>Cap 7.1 Cheltuieli aferente marjei de buget 25% din (1.2 + 1.3 + 1.4 + 2 + 3.1 + 3.2 +3.3 + 3.5 + 3.7 + 3.8 + 4 + 5.1.1)</w:t>
      </w:r>
    </w:p>
    <w:p w14:paraId="7BA205A0" w14:textId="77777777" w:rsidR="00C0649B" w:rsidRPr="00C0649B" w:rsidRDefault="00C0649B" w:rsidP="00C0649B">
      <w:r w:rsidRPr="00C0649B">
        <w:t>Din HG 907/2016 - Art. 10 alin. (21):  </w:t>
      </w:r>
    </w:p>
    <w:p w14:paraId="11BECCAE" w14:textId="77777777" w:rsidR="00C0649B" w:rsidRPr="00C0649B" w:rsidRDefault="00C0649B" w:rsidP="00C0649B">
      <w:r w:rsidRPr="00C0649B">
        <w:t xml:space="preserve">În cadrul devizului general se vor cuprinde cheltuieli destinate acoperirii eventualelor </w:t>
      </w:r>
      <w:proofErr w:type="spellStart"/>
      <w:r w:rsidRPr="00C0649B">
        <w:t>diferenţe</w:t>
      </w:r>
      <w:proofErr w:type="spellEnd"/>
      <w:r w:rsidRPr="00C0649B">
        <w:t xml:space="preserve"> de costuri determinate de lucrările care pot apărea pe parcursul fazelor de proiectare </w:t>
      </w:r>
      <w:proofErr w:type="spellStart"/>
      <w:r w:rsidRPr="00C0649B">
        <w:t>şi</w:t>
      </w:r>
      <w:proofErr w:type="spellEnd"/>
      <w:r w:rsidRPr="00C0649B">
        <w:t xml:space="preserve"> </w:t>
      </w:r>
      <w:proofErr w:type="spellStart"/>
      <w:r w:rsidRPr="00C0649B">
        <w:t>asistenţei</w:t>
      </w:r>
      <w:proofErr w:type="spellEnd"/>
      <w:r w:rsidRPr="00C0649B">
        <w:t xml:space="preserve"> tehnice pe durata de </w:t>
      </w:r>
      <w:proofErr w:type="spellStart"/>
      <w:r w:rsidRPr="00C0649B">
        <w:t>execuţie</w:t>
      </w:r>
      <w:proofErr w:type="spellEnd"/>
      <w:r w:rsidRPr="00C0649B">
        <w:t xml:space="preserve">, ca urmare a completării sau optimizării </w:t>
      </w:r>
      <w:proofErr w:type="spellStart"/>
      <w:r w:rsidRPr="00C0649B">
        <w:t>soluţiilor</w:t>
      </w:r>
      <w:proofErr w:type="spellEnd"/>
      <w:r w:rsidRPr="00C0649B">
        <w:t xml:space="preserve"> tehnice stabilite la fazele anterioare. Sumele cu această </w:t>
      </w:r>
      <w:proofErr w:type="spellStart"/>
      <w:r w:rsidRPr="00C0649B">
        <w:t>destinaţie</w:t>
      </w:r>
      <w:proofErr w:type="spellEnd"/>
      <w:r w:rsidRPr="00C0649B">
        <w:t xml:space="preserve"> constituie marja de buget </w:t>
      </w:r>
      <w:proofErr w:type="spellStart"/>
      <w:r w:rsidRPr="00C0649B">
        <w:t>şi</w:t>
      </w:r>
      <w:proofErr w:type="spellEnd"/>
      <w:r w:rsidRPr="00C0649B">
        <w:t xml:space="preserve"> pot fi utilizate potrivit prevederilor art. 12, până la finalizarea, elaborării/definitivării proiectului tehnic de </w:t>
      </w:r>
      <w:proofErr w:type="spellStart"/>
      <w:r w:rsidRPr="00C0649B">
        <w:t>execuţie</w:t>
      </w:r>
      <w:proofErr w:type="spellEnd"/>
      <w:r w:rsidRPr="00C0649B">
        <w:t xml:space="preserve"> </w:t>
      </w:r>
      <w:proofErr w:type="spellStart"/>
      <w:r w:rsidRPr="00C0649B">
        <w:t>şi</w:t>
      </w:r>
      <w:proofErr w:type="spellEnd"/>
      <w:r w:rsidRPr="00C0649B">
        <w:t xml:space="preserve"> a detaliilor de </w:t>
      </w:r>
      <w:proofErr w:type="spellStart"/>
      <w:r w:rsidRPr="00C0649B">
        <w:t>execuţie</w:t>
      </w:r>
      <w:proofErr w:type="spellEnd"/>
      <w:r w:rsidRPr="00C0649B">
        <w:t>.</w:t>
      </w:r>
    </w:p>
    <w:p w14:paraId="5FBEE4EF" w14:textId="77777777" w:rsidR="00C0649B" w:rsidRPr="00C0649B" w:rsidRDefault="00C0649B" w:rsidP="00C0649B">
      <w:r w:rsidRPr="00C0649B">
        <w:t>EXEMPLU: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C0649B" w:rsidRPr="00C0649B" w14:paraId="6F2EA8E0" w14:textId="77777777">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6187BB" w14:textId="77777777" w:rsidR="00C0649B" w:rsidRPr="00C0649B" w:rsidRDefault="00C0649B" w:rsidP="00C0649B">
            <w:r w:rsidRPr="00C0649B">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6DA0E1C7" w14:textId="77777777" w:rsidR="00C0649B" w:rsidRPr="00C0649B" w:rsidRDefault="00C0649B" w:rsidP="00C0649B">
            <w:r w:rsidRPr="00C0649B">
              <w:t xml:space="preserve">Denumirea capitolelor </w:t>
            </w:r>
            <w:proofErr w:type="spellStart"/>
            <w:r w:rsidRPr="00C0649B">
              <w:t>şi</w:t>
            </w:r>
            <w:proofErr w:type="spellEnd"/>
            <w:r w:rsidRPr="00C0649B">
              <w:t xml:space="preserve">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0028F1F" w14:textId="77777777" w:rsidR="00C0649B" w:rsidRPr="00C0649B" w:rsidRDefault="00C0649B" w:rsidP="00C0649B">
            <w:r w:rsidRPr="00C0649B">
              <w:t>Valoare</w:t>
            </w:r>
            <w:r w:rsidRPr="00C0649B">
              <w:b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D396D9C" w14:textId="77777777" w:rsidR="00C0649B" w:rsidRPr="00C0649B" w:rsidRDefault="00C0649B" w:rsidP="00C0649B">
            <w:r w:rsidRPr="00C0649B">
              <w:t>Valoare</w:t>
            </w:r>
            <w:r w:rsidRPr="00C0649B">
              <w:br/>
              <w:t>faza PTH</w:t>
            </w:r>
          </w:p>
        </w:tc>
      </w:tr>
      <w:tr w:rsidR="00C0649B" w:rsidRPr="00C0649B" w14:paraId="3B5EDD7B" w14:textId="77777777">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C1183D9" w14:textId="77777777" w:rsidR="00C0649B" w:rsidRPr="00C0649B" w:rsidRDefault="00C0649B" w:rsidP="00C0649B">
            <w:r w:rsidRPr="00C0649B">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FBFA04" w14:textId="77777777" w:rsidR="00C0649B" w:rsidRPr="00C0649B" w:rsidRDefault="00C0649B" w:rsidP="00C0649B">
            <w:r w:rsidRPr="00C0649B">
              <w:t xml:space="preserve">CAPITOLUL 1   Cheltuieli pentru </w:t>
            </w:r>
            <w:proofErr w:type="spellStart"/>
            <w:r w:rsidRPr="00C0649B">
              <w:t>obţinerea</w:t>
            </w:r>
            <w:proofErr w:type="spellEnd"/>
            <w:r w:rsidRPr="00C0649B">
              <w:t xml:space="preserve"> </w:t>
            </w:r>
            <w:proofErr w:type="spellStart"/>
            <w:r w:rsidRPr="00C0649B">
              <w:t>şi</w:t>
            </w:r>
            <w:proofErr w:type="spellEnd"/>
            <w:r w:rsidRPr="00C0649B">
              <w:t xml:space="preserve">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BB351BB" w14:textId="77777777" w:rsidR="00C0649B" w:rsidRPr="00C0649B" w:rsidRDefault="00C0649B" w:rsidP="00C0649B">
            <w:r w:rsidRPr="00C0649B">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9534A86" w14:textId="77777777" w:rsidR="00C0649B" w:rsidRPr="00C0649B" w:rsidRDefault="00C0649B" w:rsidP="00C0649B">
            <w:r w:rsidRPr="00C0649B">
              <w:t>5</w:t>
            </w:r>
          </w:p>
        </w:tc>
      </w:tr>
      <w:tr w:rsidR="00C0649B" w:rsidRPr="00C0649B" w14:paraId="61C5E2F2"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163999D" w14:textId="77777777" w:rsidR="00C0649B" w:rsidRPr="00C0649B" w:rsidRDefault="00C0649B" w:rsidP="00C0649B">
            <w:r w:rsidRPr="00C0649B">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090563" w14:textId="77777777" w:rsidR="00C0649B" w:rsidRPr="00C0649B" w:rsidRDefault="00C0649B" w:rsidP="00C0649B">
            <w:r w:rsidRPr="00C0649B">
              <w:t xml:space="preserve">CAPITOLUL 2  Cheltuieli pentru asigurarea </w:t>
            </w:r>
            <w:proofErr w:type="spellStart"/>
            <w:r w:rsidRPr="00C0649B">
              <w:t>utilităţilor</w:t>
            </w:r>
            <w:proofErr w:type="spellEnd"/>
            <w:r w:rsidRPr="00C0649B">
              <w:t xml:space="preserve"> necesare obiectivului de </w:t>
            </w:r>
            <w:proofErr w:type="spellStart"/>
            <w:r w:rsidRPr="00C0649B">
              <w:t>investiţii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6206946" w14:textId="77777777" w:rsidR="00C0649B" w:rsidRPr="00C0649B" w:rsidRDefault="00C0649B" w:rsidP="00C0649B">
            <w:r w:rsidRPr="00C0649B">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473991F" w14:textId="77777777" w:rsidR="00C0649B" w:rsidRPr="00C0649B" w:rsidRDefault="00C0649B" w:rsidP="00C0649B">
            <w:r w:rsidRPr="00C0649B">
              <w:t>5</w:t>
            </w:r>
          </w:p>
        </w:tc>
      </w:tr>
      <w:tr w:rsidR="00C0649B" w:rsidRPr="00C0649B" w14:paraId="0466A058"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FA04FF4" w14:textId="77777777" w:rsidR="00C0649B" w:rsidRPr="00C0649B" w:rsidRDefault="00C0649B" w:rsidP="00C0649B">
            <w:r w:rsidRPr="00C0649B">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4282F03" w14:textId="77777777" w:rsidR="00C0649B" w:rsidRPr="00C0649B" w:rsidRDefault="00C0649B" w:rsidP="00C0649B">
            <w:r w:rsidRPr="00C0649B">
              <w:t xml:space="preserve">CAPITOLUL 3 Cheltuieli pentru proiectare </w:t>
            </w:r>
            <w:proofErr w:type="spellStart"/>
            <w:r w:rsidRPr="00C0649B">
              <w:t>şi</w:t>
            </w:r>
            <w:proofErr w:type="spellEnd"/>
            <w:r w:rsidRPr="00C0649B">
              <w:t xml:space="preserve"> </w:t>
            </w:r>
            <w:proofErr w:type="spellStart"/>
            <w:r w:rsidRPr="00C0649B">
              <w:t>asistenţă</w:t>
            </w:r>
            <w:proofErr w:type="spellEnd"/>
            <w:r w:rsidRPr="00C0649B">
              <w:t xml:space="preserve">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4A06B2B" w14:textId="77777777" w:rsidR="00C0649B" w:rsidRPr="00C0649B" w:rsidRDefault="00C0649B" w:rsidP="00C0649B">
            <w:r w:rsidRPr="00C0649B">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93C2BBC" w14:textId="77777777" w:rsidR="00C0649B" w:rsidRPr="00C0649B" w:rsidRDefault="00C0649B" w:rsidP="00C0649B">
            <w:r w:rsidRPr="00C0649B">
              <w:t>10</w:t>
            </w:r>
          </w:p>
        </w:tc>
      </w:tr>
      <w:tr w:rsidR="00C0649B" w:rsidRPr="00C0649B" w14:paraId="47283A49" w14:textId="77777777">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02209A9" w14:textId="77777777" w:rsidR="00C0649B" w:rsidRPr="00C0649B" w:rsidRDefault="00C0649B" w:rsidP="00C0649B">
            <w:r w:rsidRPr="00C0649B">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4D9935A" w14:textId="77777777" w:rsidR="00C0649B" w:rsidRPr="00C0649B" w:rsidRDefault="00C0649B" w:rsidP="00C0649B">
            <w:r w:rsidRPr="00C0649B">
              <w:t xml:space="preserve">CAPITOLUL 4  Cheltuieli pentru </w:t>
            </w:r>
            <w:proofErr w:type="spellStart"/>
            <w:r w:rsidRPr="00C0649B">
              <w:t>investiţia</w:t>
            </w:r>
            <w:proofErr w:type="spellEnd"/>
            <w:r w:rsidRPr="00C0649B">
              <w:t xml:space="preserve">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F6C063" w14:textId="77777777" w:rsidR="00C0649B" w:rsidRPr="00C0649B" w:rsidRDefault="00C0649B" w:rsidP="00C0649B">
            <w:r w:rsidRPr="00C0649B">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3F3D87" w14:textId="77777777" w:rsidR="00C0649B" w:rsidRPr="00C0649B" w:rsidRDefault="00C0649B" w:rsidP="00C0649B">
            <w:r w:rsidRPr="00C0649B">
              <w:t>120</w:t>
            </w:r>
          </w:p>
        </w:tc>
      </w:tr>
      <w:tr w:rsidR="00C0649B" w:rsidRPr="00C0649B" w14:paraId="17C5159E"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D50DEFB" w14:textId="77777777" w:rsidR="00C0649B" w:rsidRPr="00C0649B" w:rsidRDefault="00C0649B" w:rsidP="00C0649B">
            <w:r w:rsidRPr="00C0649B">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2872291" w14:textId="77777777" w:rsidR="00C0649B" w:rsidRPr="00C0649B" w:rsidRDefault="00C0649B" w:rsidP="00C0649B">
            <w:r w:rsidRPr="00C0649B">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45F75C" w14:textId="77777777" w:rsidR="00C0649B" w:rsidRPr="00C0649B" w:rsidRDefault="00C0649B" w:rsidP="00C0649B">
            <w:r w:rsidRPr="00C0649B">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82F405E" w14:textId="77777777" w:rsidR="00C0649B" w:rsidRPr="00C0649B" w:rsidRDefault="00C0649B" w:rsidP="00C0649B">
            <w:r w:rsidRPr="00C0649B">
              <w:t>0</w:t>
            </w:r>
          </w:p>
        </w:tc>
      </w:tr>
      <w:tr w:rsidR="00C0649B" w:rsidRPr="00C0649B" w14:paraId="6AC7990C"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EDAFC1A" w14:textId="77777777" w:rsidR="00C0649B" w:rsidRPr="00C0649B" w:rsidRDefault="00C0649B" w:rsidP="00C0649B">
            <w:r w:rsidRPr="00C0649B">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066A02" w14:textId="77777777" w:rsidR="00C0649B" w:rsidRPr="00C0649B" w:rsidRDefault="00C0649B" w:rsidP="00C0649B">
            <w:r w:rsidRPr="00C0649B">
              <w:t xml:space="preserve">CAPITOLUL 6  Cheltuieli pentru probe tehnologice </w:t>
            </w:r>
            <w:proofErr w:type="spellStart"/>
            <w:r w:rsidRPr="00C0649B">
              <w:t>şi</w:t>
            </w:r>
            <w:proofErr w:type="spellEnd"/>
            <w:r w:rsidRPr="00C0649B">
              <w:t xml:space="preserve">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3B1D8C3E" w14:textId="77777777" w:rsidR="00C0649B" w:rsidRPr="00C0649B" w:rsidRDefault="00C0649B" w:rsidP="00C0649B">
            <w:r w:rsidRPr="00C0649B">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9A053B" w14:textId="77777777" w:rsidR="00C0649B" w:rsidRPr="00C0649B" w:rsidRDefault="00C0649B" w:rsidP="00C0649B">
            <w:r w:rsidRPr="00C0649B">
              <w:t>0</w:t>
            </w:r>
          </w:p>
        </w:tc>
      </w:tr>
      <w:tr w:rsidR="00C0649B" w:rsidRPr="00C0649B" w14:paraId="10B152AF"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4761DE" w14:textId="77777777" w:rsidR="00C0649B" w:rsidRPr="00C0649B" w:rsidRDefault="00C0649B" w:rsidP="00C0649B">
            <w:r w:rsidRPr="00C0649B">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B82228A" w14:textId="77777777" w:rsidR="00C0649B" w:rsidRPr="00C0649B" w:rsidRDefault="00C0649B" w:rsidP="00C0649B">
            <w:r w:rsidRPr="00C0649B">
              <w:t xml:space="preserve">CAPITOLUL 7 Cheltuieli aferente marjei de buget </w:t>
            </w:r>
            <w:proofErr w:type="spellStart"/>
            <w:r w:rsidRPr="00C0649B">
              <w:t>şi</w:t>
            </w:r>
            <w:proofErr w:type="spellEnd"/>
            <w:r w:rsidRPr="00C0649B">
              <w:t xml:space="preserve"> pentru constituirea rezervei de implementare pentru ajustarea de </w:t>
            </w:r>
            <w:proofErr w:type="spellStart"/>
            <w:r w:rsidRPr="00C0649B">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73FE5F" w14:textId="77777777" w:rsidR="00C0649B" w:rsidRPr="00C0649B" w:rsidRDefault="00C0649B" w:rsidP="00C0649B">
            <w:r w:rsidRPr="00C0649B">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EF24E43" w14:textId="77777777" w:rsidR="00C0649B" w:rsidRPr="00C0649B" w:rsidRDefault="00C0649B" w:rsidP="00C0649B">
            <w:r w:rsidRPr="00C0649B">
              <w:t>10</w:t>
            </w:r>
          </w:p>
        </w:tc>
      </w:tr>
      <w:tr w:rsidR="00C0649B" w:rsidRPr="00C0649B" w14:paraId="2C0EEFF2"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DBDBE17" w14:textId="77777777" w:rsidR="00C0649B" w:rsidRPr="00C0649B" w:rsidRDefault="00C0649B" w:rsidP="00C0649B">
            <w:r w:rsidRPr="00C0649B">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332733C" w14:textId="77777777" w:rsidR="00C0649B" w:rsidRPr="00C0649B" w:rsidRDefault="00C0649B" w:rsidP="00C0649B">
            <w:r w:rsidRPr="00C0649B">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17BC0CD" w14:textId="77777777" w:rsidR="00C0649B" w:rsidRPr="00C0649B" w:rsidRDefault="00C0649B" w:rsidP="00C0649B">
            <w:r w:rsidRPr="00C0649B">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3A069FD" w14:textId="77777777" w:rsidR="00C0649B" w:rsidRPr="00C0649B" w:rsidRDefault="00C0649B" w:rsidP="00C0649B">
            <w:pPr>
              <w:rPr>
                <w:lang w:val="en-US"/>
              </w:rPr>
            </w:pPr>
            <w:r w:rsidRPr="00C0649B">
              <w:t>5</w:t>
            </w:r>
          </w:p>
        </w:tc>
      </w:tr>
      <w:tr w:rsidR="00C0649B" w:rsidRPr="00C0649B" w14:paraId="32EF85D9" w14:textId="77777777">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417D301" w14:textId="77777777" w:rsidR="00C0649B" w:rsidRPr="00C0649B" w:rsidRDefault="00C0649B" w:rsidP="00C0649B">
            <w:r w:rsidRPr="00C0649B">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106C121" w14:textId="77777777" w:rsidR="00C0649B" w:rsidRPr="00C0649B" w:rsidRDefault="00C0649B" w:rsidP="00C0649B">
            <w:r w:rsidRPr="00C0649B">
              <w:t xml:space="preserve">Cheltuieli pentru constituirea rezervei de implementare pentru ajustarea de </w:t>
            </w:r>
            <w:proofErr w:type="spellStart"/>
            <w:r w:rsidRPr="00C0649B">
              <w:t>preţ</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B2BDAD0" w14:textId="77777777" w:rsidR="00C0649B" w:rsidRPr="00C0649B" w:rsidRDefault="00C0649B" w:rsidP="00C0649B">
            <w:r w:rsidRPr="00C0649B">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C7656E0" w14:textId="77777777" w:rsidR="00C0649B" w:rsidRPr="00C0649B" w:rsidRDefault="00C0649B" w:rsidP="00C0649B">
            <w:pPr>
              <w:rPr>
                <w:lang w:val="en-US"/>
              </w:rPr>
            </w:pPr>
            <w:r w:rsidRPr="00C0649B">
              <w:t>5</w:t>
            </w:r>
          </w:p>
        </w:tc>
      </w:tr>
      <w:tr w:rsidR="00C0649B" w:rsidRPr="00C0649B" w14:paraId="0356A516" w14:textId="77777777">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29EEB1B2" w14:textId="77777777" w:rsidR="00C0649B" w:rsidRPr="00C0649B" w:rsidRDefault="00C0649B" w:rsidP="00C0649B"/>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523C7AA" w14:textId="77777777" w:rsidR="00C0649B" w:rsidRPr="00C0649B" w:rsidRDefault="00C0649B" w:rsidP="00C0649B">
            <w:r w:rsidRPr="00C0649B">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8AFA1F9" w14:textId="77777777" w:rsidR="00C0649B" w:rsidRPr="00C0649B" w:rsidRDefault="00C0649B" w:rsidP="00C0649B">
            <w:r w:rsidRPr="00C0649B">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4E57F6F" w14:textId="77777777" w:rsidR="00C0649B" w:rsidRPr="00C0649B" w:rsidRDefault="00C0649B" w:rsidP="00C0649B">
            <w:r w:rsidRPr="00C0649B">
              <w:t>150</w:t>
            </w:r>
          </w:p>
        </w:tc>
      </w:tr>
    </w:tbl>
    <w:p w14:paraId="2E07F5B7" w14:textId="77777777" w:rsidR="00C0649B" w:rsidRPr="00C0649B" w:rsidRDefault="00C0649B" w:rsidP="00C0649B">
      <w:r w:rsidRPr="00C0649B">
        <w:t xml:space="preserve">La Faza PT componenta tehnologică a </w:t>
      </w:r>
      <w:proofErr w:type="spellStart"/>
      <w:r w:rsidRPr="00C0649B">
        <w:t>soluţiei</w:t>
      </w:r>
      <w:proofErr w:type="spellEnd"/>
      <w:r w:rsidRPr="00C0649B">
        <w:t xml:space="preserve"> tehnice poate fi definitivată ori adaptată tehnologiilor adecvate aplicabile pentru realizarea obiectivului de </w:t>
      </w:r>
      <w:proofErr w:type="spellStart"/>
      <w:r w:rsidRPr="00C0649B">
        <w:t>investiţii</w:t>
      </w:r>
      <w:proofErr w:type="spellEnd"/>
      <w:r w:rsidRPr="00C0649B">
        <w:t xml:space="preserve">, în </w:t>
      </w:r>
      <w:proofErr w:type="spellStart"/>
      <w:r w:rsidRPr="00C0649B">
        <w:t>condiţiile</w:t>
      </w:r>
      <w:proofErr w:type="spellEnd"/>
      <w:r w:rsidRPr="00C0649B">
        <w:t xml:space="preserve"> respectării indicatorilor </w:t>
      </w:r>
      <w:proofErr w:type="spellStart"/>
      <w:r w:rsidRPr="00C0649B">
        <w:t>tehnico</w:t>
      </w:r>
      <w:proofErr w:type="spellEnd"/>
      <w:r w:rsidRPr="00C0649B">
        <w:t xml:space="preserve">-economici </w:t>
      </w:r>
      <w:proofErr w:type="spellStart"/>
      <w:r w:rsidRPr="00C0649B">
        <w:t>aprobaţi</w:t>
      </w:r>
      <w:proofErr w:type="spellEnd"/>
      <w:r w:rsidRPr="00C0649B">
        <w:t xml:space="preserve"> </w:t>
      </w:r>
      <w:proofErr w:type="spellStart"/>
      <w:r w:rsidRPr="00C0649B">
        <w:t>şi</w:t>
      </w:r>
      <w:proofErr w:type="spellEnd"/>
      <w:r w:rsidRPr="00C0649B">
        <w:t xml:space="preserve"> a </w:t>
      </w:r>
      <w:proofErr w:type="spellStart"/>
      <w:r w:rsidRPr="00C0649B">
        <w:t>autorizaţiei</w:t>
      </w:r>
      <w:proofErr w:type="spellEnd"/>
      <w:r w:rsidRPr="00C0649B">
        <w:t xml:space="preserve"> de construire (art.12(1)).</w:t>
      </w:r>
    </w:p>
    <w:p w14:paraId="026A3438" w14:textId="77777777" w:rsidR="00C0649B" w:rsidRPr="00C0649B" w:rsidRDefault="00C0649B" w:rsidP="00C0649B">
      <w:r w:rsidRPr="00C0649B">
        <w:t xml:space="preserve">EXEMPLU: În cazul de față, după întocmirea proiectului tehnic, ca urmare a optimizării  </w:t>
      </w:r>
      <w:proofErr w:type="spellStart"/>
      <w:r w:rsidRPr="00C0649B">
        <w:t>soluţiilor</w:t>
      </w:r>
      <w:proofErr w:type="spellEnd"/>
      <w:r w:rsidRPr="00C0649B">
        <w:t xml:space="preserve"> tehnice stabilite la faza SF /DALI și adaptării la tehnologiile aplicabile pentru realizarea obiectivului, o parte (20 unități) din suma de la cap. 7.1 aferente marjei de buget a fost transferată la cap 4. Cheltuieli pentru </w:t>
      </w:r>
      <w:proofErr w:type="spellStart"/>
      <w:r w:rsidRPr="00C0649B">
        <w:t>investiţia</w:t>
      </w:r>
      <w:proofErr w:type="spellEnd"/>
      <w:r w:rsidRPr="00C0649B">
        <w:t xml:space="preserve"> de bază, noua structură a devizului general fiind în coloana faza PT.</w:t>
      </w:r>
    </w:p>
    <w:p w14:paraId="3F61E770" w14:textId="77777777" w:rsidR="00C0649B" w:rsidRPr="00C0649B" w:rsidRDefault="00C0649B" w:rsidP="00C0649B">
      <w:r w:rsidRPr="00C0649B">
        <w:t xml:space="preserve">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w:t>
      </w:r>
      <w:proofErr w:type="spellStart"/>
      <w:r w:rsidRPr="00C0649B">
        <w:t>execuţie</w:t>
      </w:r>
      <w:proofErr w:type="spellEnd"/>
      <w:r w:rsidRPr="00C0649B">
        <w:t xml:space="preserve"> se pot elabora/definitiva, în </w:t>
      </w:r>
      <w:proofErr w:type="spellStart"/>
      <w:r w:rsidRPr="00C0649B">
        <w:t>funcţie</w:t>
      </w:r>
      <w:proofErr w:type="spellEnd"/>
      <w:r w:rsidRPr="00C0649B">
        <w:t xml:space="preserve"> de complexitatea proiectului </w:t>
      </w:r>
      <w:proofErr w:type="spellStart"/>
      <w:r w:rsidRPr="00C0649B">
        <w:t>şi</w:t>
      </w:r>
      <w:proofErr w:type="spellEnd"/>
      <w:r w:rsidRPr="00C0649B">
        <w:t xml:space="preserve"> de natura lucrărilor de </w:t>
      </w:r>
      <w:proofErr w:type="spellStart"/>
      <w:r w:rsidRPr="00C0649B">
        <w:t>intervenţii</w:t>
      </w:r>
      <w:proofErr w:type="spellEnd"/>
      <w:r w:rsidRPr="00C0649B">
        <w:t xml:space="preserve">, precum </w:t>
      </w:r>
      <w:proofErr w:type="spellStart"/>
      <w:r w:rsidRPr="00C0649B">
        <w:t>şi</w:t>
      </w:r>
      <w:proofErr w:type="spellEnd"/>
      <w:r w:rsidRPr="00C0649B">
        <w:t xml:space="preserve"> în cazul obiectivelor de </w:t>
      </w:r>
      <w:proofErr w:type="spellStart"/>
      <w:r w:rsidRPr="00C0649B">
        <w:t>investiţii</w:t>
      </w:r>
      <w:proofErr w:type="spellEnd"/>
      <w:r w:rsidRPr="00C0649B">
        <w:t xml:space="preserve"> a căror </w:t>
      </w:r>
      <w:proofErr w:type="spellStart"/>
      <w:r w:rsidRPr="00C0649B">
        <w:t>funcţionare</w:t>
      </w:r>
      <w:proofErr w:type="spellEnd"/>
      <w:r w:rsidRPr="00C0649B">
        <w:t xml:space="preserve"> implică procese tehnologice specifice, pe parcursul </w:t>
      </w:r>
      <w:proofErr w:type="spellStart"/>
      <w:r w:rsidRPr="00C0649B">
        <w:t>execuţiei</w:t>
      </w:r>
      <w:proofErr w:type="spellEnd"/>
      <w:r w:rsidRPr="00C0649B">
        <w:t xml:space="preserve"> lucrărilor la obiectivul de </w:t>
      </w:r>
      <w:proofErr w:type="spellStart"/>
      <w:r w:rsidRPr="00C0649B">
        <w:t>investiţie</w:t>
      </w:r>
      <w:proofErr w:type="spellEnd"/>
      <w:r w:rsidRPr="00C0649B">
        <w:t xml:space="preserve">). </w:t>
      </w:r>
    </w:p>
    <w:p w14:paraId="29F89C24" w14:textId="77777777" w:rsidR="00C0649B" w:rsidRPr="00C0649B" w:rsidRDefault="00C0649B" w:rsidP="00C0649B">
      <w:r w:rsidRPr="00C0649B">
        <w:t>Nu este obligatoriu ca în urma întocmirii proiectului tehnic să mai rămână vreo sumă la cap. 7.1, ea putând fi transferată integral la cap.4, în funcție de soluțiile stabilite la faza PT.</w:t>
      </w:r>
    </w:p>
    <w:p w14:paraId="418AE380" w14:textId="77777777" w:rsidR="00C0649B" w:rsidRPr="00C0649B" w:rsidRDefault="00C0649B" w:rsidP="00C0649B">
      <w:r w:rsidRPr="00C0649B">
        <w:t xml:space="preserve">Deoarece valoarea maximă a devizului nu se </w:t>
      </w:r>
      <w:proofErr w:type="spellStart"/>
      <w:r w:rsidRPr="00C0649B">
        <w:t>măreste</w:t>
      </w:r>
      <w:proofErr w:type="spellEnd"/>
      <w:r w:rsidRPr="00C0649B">
        <w:t xml:space="preserve">, nu este necesară aprobarea noilor indicatori </w:t>
      </w:r>
      <w:proofErr w:type="spellStart"/>
      <w:r w:rsidRPr="00C0649B">
        <w:t>tehnico</w:t>
      </w:r>
      <w:proofErr w:type="spellEnd"/>
      <w:r w:rsidRPr="00C0649B">
        <w:t>-economici (</w:t>
      </w:r>
      <w:proofErr w:type="spellStart"/>
      <w:r w:rsidRPr="00C0649B">
        <w:t>art</w:t>
      </w:r>
      <w:proofErr w:type="spellEnd"/>
      <w:r w:rsidRPr="00C0649B">
        <w:t xml:space="preserve"> 7 alin. (6)) de către beneficiar, dar odată cu înaintarea spre avizare a proiectului tehnic către AFIR,  se va înainta și propunerea de modificare a bugetului indicativ al proiectului prin act adițional, conform noii structuri a bugetului.</w:t>
      </w:r>
    </w:p>
    <w:p w14:paraId="084677DA" w14:textId="77777777" w:rsidR="00C0649B" w:rsidRPr="00C0649B" w:rsidRDefault="00C0649B" w:rsidP="00C0649B">
      <w:r w:rsidRPr="00C0649B">
        <w:t xml:space="preserve">Suma aferenta Cap 7.2 Cheltuieli pentru constituirea rezervei de implementare este destinată pentru ajustarea </w:t>
      </w:r>
      <w:proofErr w:type="spellStart"/>
      <w:r w:rsidRPr="00C0649B">
        <w:t>preţului</w:t>
      </w:r>
      <w:proofErr w:type="spellEnd"/>
      <w:r w:rsidRPr="00C0649B">
        <w:t xml:space="preserve"> contractului pe perioada execuției lucrărilor, conform clauzelor de ajustare necesar a fi incluse în documentația de atribuire și în contractul de lucrări. </w:t>
      </w:r>
    </w:p>
    <w:p w14:paraId="12708B37" w14:textId="77777777" w:rsidR="00C0649B" w:rsidRPr="00C0649B" w:rsidRDefault="00C0649B" w:rsidP="00C0649B">
      <w:r w:rsidRPr="00C0649B">
        <w:t xml:space="preserve">- La achizițiile publice: Autoritatea contractantă este obligată să includă clauze de ajustare/ revizuire a </w:t>
      </w:r>
      <w:proofErr w:type="spellStart"/>
      <w:r w:rsidRPr="00C0649B">
        <w:t>preţului</w:t>
      </w:r>
      <w:proofErr w:type="spellEnd"/>
      <w:r w:rsidRPr="00C0649B">
        <w:t xml:space="preserve">, în conformitate cu prevederile alin. (3), pentru contractele de servicii sau furnizare care se </w:t>
      </w:r>
      <w:r w:rsidRPr="00C0649B">
        <w:lastRenderedPageBreak/>
        <w:t xml:space="preserve">derulează pe o perioadă ce </w:t>
      </w:r>
      <w:proofErr w:type="spellStart"/>
      <w:r w:rsidRPr="00C0649B">
        <w:t>depăşeşte</w:t>
      </w:r>
      <w:proofErr w:type="spellEnd"/>
      <w:r w:rsidRPr="00C0649B">
        <w:t xml:space="preserve"> 24 de luni </w:t>
      </w:r>
      <w:proofErr w:type="spellStart"/>
      <w:r w:rsidRPr="00C0649B">
        <w:t>şi</w:t>
      </w:r>
      <w:proofErr w:type="spellEnd"/>
      <w:r w:rsidRPr="00C0649B">
        <w:t xml:space="preserve"> pentru contractele de lucrări care se derulează pe o perioadă ce </w:t>
      </w:r>
      <w:proofErr w:type="spellStart"/>
      <w:r w:rsidRPr="00C0649B">
        <w:t>depăşeşte</w:t>
      </w:r>
      <w:proofErr w:type="spellEnd"/>
      <w:r w:rsidRPr="00C0649B">
        <w:t xml:space="preserve"> 6 luni (art. Art. 222²  alin. (9) din Legea 98/2016).</w:t>
      </w:r>
    </w:p>
    <w:p w14:paraId="0299661F" w14:textId="77777777" w:rsidR="00C0649B" w:rsidRPr="00C0649B" w:rsidRDefault="00C0649B" w:rsidP="00C0649B">
      <w:r w:rsidRPr="00C0649B">
        <w:t xml:space="preserve">- La achiziții privați: Beneficiarul are dreptul să includă clauze de ajustare/ revizuire a </w:t>
      </w:r>
      <w:proofErr w:type="spellStart"/>
      <w:r w:rsidRPr="00C0649B">
        <w:t>preţului</w:t>
      </w:r>
      <w:proofErr w:type="spellEnd"/>
      <w:r w:rsidRPr="00C0649B">
        <w:t xml:space="preserve">, pentru contractele care se derulează pe o perioadă ce </w:t>
      </w:r>
      <w:proofErr w:type="spellStart"/>
      <w:r w:rsidRPr="00C0649B">
        <w:t>depăşeşte</w:t>
      </w:r>
      <w:proofErr w:type="spellEnd"/>
      <w:r w:rsidRPr="00C0649B">
        <w:t xml:space="preserve"> 6 luni (</w:t>
      </w:r>
      <w:proofErr w:type="spellStart"/>
      <w:r w:rsidRPr="00C0649B">
        <w:t>Instructiuni</w:t>
      </w:r>
      <w:proofErr w:type="spellEnd"/>
      <w:r w:rsidRPr="00C0649B">
        <w:t xml:space="preserve"> de </w:t>
      </w:r>
      <w:proofErr w:type="spellStart"/>
      <w:r w:rsidRPr="00C0649B">
        <w:t>achizitii</w:t>
      </w:r>
      <w:proofErr w:type="spellEnd"/>
      <w:r w:rsidRPr="00C0649B">
        <w:t xml:space="preserve"> pentru beneficiarii </w:t>
      </w:r>
      <w:proofErr w:type="spellStart"/>
      <w:r w:rsidRPr="00C0649B">
        <w:t>privati</w:t>
      </w:r>
      <w:proofErr w:type="spellEnd"/>
      <w:r w:rsidRPr="00C0649B">
        <w:t xml:space="preserve"> ai PS 2023– 2027).</w:t>
      </w:r>
    </w:p>
    <w:p w14:paraId="51EF5C06" w14:textId="77777777" w:rsidR="00C0649B" w:rsidRPr="00C0649B" w:rsidRDefault="00C0649B" w:rsidP="00C0649B">
      <w:r w:rsidRPr="00C0649B">
        <w:t xml:space="preserve">Pe parcursul </w:t>
      </w:r>
      <w:proofErr w:type="spellStart"/>
      <w:r w:rsidRPr="00C0649B">
        <w:t>execuţiei</w:t>
      </w:r>
      <w:proofErr w:type="spellEnd"/>
      <w:r w:rsidRPr="00C0649B">
        <w:t xml:space="preserve"> obiectivului de </w:t>
      </w:r>
      <w:proofErr w:type="spellStart"/>
      <w:r w:rsidRPr="00C0649B">
        <w:t>investiţii</w:t>
      </w:r>
      <w:proofErr w:type="spellEnd"/>
      <w:r w:rsidRPr="00C0649B">
        <w:t xml:space="preserve">, devizul general se poate revizui prin grija beneficiarului </w:t>
      </w:r>
      <w:proofErr w:type="spellStart"/>
      <w:r w:rsidRPr="00C0649B">
        <w:t>investiţiei</w:t>
      </w:r>
      <w:proofErr w:type="spellEnd"/>
      <w:r w:rsidRPr="00C0649B">
        <w:t xml:space="preserve">/ investitorului, prin compensarea cheltuielilor între capitolele/ subcapitolele de cheltuieli care intră în </w:t>
      </w:r>
      <w:proofErr w:type="spellStart"/>
      <w:r w:rsidRPr="00C0649B">
        <w:t>componenţa</w:t>
      </w:r>
      <w:proofErr w:type="spellEnd"/>
      <w:r w:rsidRPr="00C0649B">
        <w:t xml:space="preserve"> lucrărilor de </w:t>
      </w:r>
      <w:proofErr w:type="spellStart"/>
      <w:r w:rsidRPr="00C0649B">
        <w:t>construcţii</w:t>
      </w:r>
      <w:proofErr w:type="spellEnd"/>
      <w:r w:rsidRPr="00C0649B">
        <w:t xml:space="preserve">-montaj din devizul general, cu încadrarea în valoarea totală de </w:t>
      </w:r>
      <w:proofErr w:type="spellStart"/>
      <w:r w:rsidRPr="00C0649B">
        <w:t>finanţare</w:t>
      </w:r>
      <w:proofErr w:type="spellEnd"/>
      <w:r w:rsidRPr="00C0649B">
        <w:t>.</w:t>
      </w:r>
    </w:p>
    <w:p w14:paraId="66AA24D3" w14:textId="77777777" w:rsidR="00C0649B" w:rsidRPr="00C0649B" w:rsidRDefault="00C0649B" w:rsidP="00C0649B">
      <w:r w:rsidRPr="00C0649B">
        <w:t xml:space="preserve">În limita indicatorilor </w:t>
      </w:r>
      <w:proofErr w:type="spellStart"/>
      <w:r w:rsidRPr="00C0649B">
        <w:t>tehnico</w:t>
      </w:r>
      <w:proofErr w:type="spellEnd"/>
      <w:r w:rsidRPr="00C0649B">
        <w:t xml:space="preserve">-economici </w:t>
      </w:r>
      <w:proofErr w:type="spellStart"/>
      <w:r w:rsidRPr="00C0649B">
        <w:t>prevăzuţi</w:t>
      </w:r>
      <w:proofErr w:type="spellEnd"/>
      <w:r w:rsidRPr="00C0649B">
        <w:t xml:space="preserve"> în </w:t>
      </w:r>
      <w:proofErr w:type="spellStart"/>
      <w:r w:rsidRPr="00C0649B">
        <w:t>documentaţiile</w:t>
      </w:r>
      <w:proofErr w:type="spellEnd"/>
      <w:r w:rsidRPr="00C0649B">
        <w:t xml:space="preserve"> </w:t>
      </w:r>
      <w:proofErr w:type="spellStart"/>
      <w:r w:rsidRPr="00C0649B">
        <w:t>tehnico</w:t>
      </w:r>
      <w:proofErr w:type="spellEnd"/>
      <w:r w:rsidRPr="00C0649B">
        <w:t xml:space="preserve">-economice aprobate potrivit </w:t>
      </w:r>
      <w:proofErr w:type="spellStart"/>
      <w:r w:rsidRPr="00C0649B">
        <w:t>dispoziţiilor</w:t>
      </w:r>
      <w:proofErr w:type="spellEnd"/>
      <w:r w:rsidRPr="00C0649B">
        <w:t xml:space="preserve"> art. 7 alin. (7) </w:t>
      </w:r>
      <w:proofErr w:type="spellStart"/>
      <w:r w:rsidRPr="00C0649B">
        <w:t>şi</w:t>
      </w:r>
      <w:proofErr w:type="spellEnd"/>
      <w:r w:rsidRPr="00C0649B">
        <w:t xml:space="preserve"> art. 9 alin. (4), </w:t>
      </w:r>
      <w:proofErr w:type="spellStart"/>
      <w:r w:rsidRPr="00C0649B">
        <w:t>diferenţele</w:t>
      </w:r>
      <w:proofErr w:type="spellEnd"/>
      <w:r w:rsidRPr="00C0649B">
        <w:t xml:space="preserve"> de sume rezultate la capitolele/ subcapitolele din devizul general întocmit la faza studiu de fezabilitate sau </w:t>
      </w:r>
      <w:proofErr w:type="spellStart"/>
      <w:r w:rsidRPr="00C0649B">
        <w:t>documentaţie</w:t>
      </w:r>
      <w:proofErr w:type="spellEnd"/>
      <w:r w:rsidRPr="00C0649B">
        <w:t xml:space="preserve"> de avizare a lucrărilor de </w:t>
      </w:r>
      <w:proofErr w:type="spellStart"/>
      <w:r w:rsidRPr="00C0649B">
        <w:t>intervenţii</w:t>
      </w:r>
      <w:proofErr w:type="spellEnd"/>
      <w:r w:rsidRPr="00C0649B">
        <w:t xml:space="preserve"> </w:t>
      </w:r>
      <w:proofErr w:type="spellStart"/>
      <w:r w:rsidRPr="00C0649B">
        <w:t>şi</w:t>
      </w:r>
      <w:proofErr w:type="spellEnd"/>
      <w:r w:rsidRPr="00C0649B">
        <w:t xml:space="preserve"> capitolele/subcapitolele din devizul general rezultat în urma finalizării procedurilor de </w:t>
      </w:r>
      <w:proofErr w:type="spellStart"/>
      <w:r w:rsidRPr="00C0649B">
        <w:t>achiziţii</w:t>
      </w:r>
      <w:proofErr w:type="spellEnd"/>
      <w:r w:rsidRPr="00C0649B">
        <w:t xml:space="preserve"> se pot utiliza pentru majorarea sumelor prevăzute la orice capitol/subcapitol din devizul general, cu respectarea prevederilor din </w:t>
      </w:r>
      <w:proofErr w:type="spellStart"/>
      <w:r w:rsidRPr="00C0649B">
        <w:t>legislaţia</w:t>
      </w:r>
      <w:proofErr w:type="spellEnd"/>
      <w:r w:rsidRPr="00C0649B">
        <w:t xml:space="preserve"> în domeniul </w:t>
      </w:r>
      <w:proofErr w:type="spellStart"/>
      <w:r w:rsidRPr="00C0649B">
        <w:t>achiziţiilor</w:t>
      </w:r>
      <w:proofErr w:type="spellEnd"/>
      <w:r w:rsidRPr="00C0649B">
        <w:t xml:space="preserve"> publice*.</w:t>
      </w:r>
    </w:p>
    <w:p w14:paraId="2853B0E9" w14:textId="77777777" w:rsidR="00C0649B" w:rsidRPr="00C0649B" w:rsidRDefault="00C0649B" w:rsidP="00C0649B">
      <w:r w:rsidRPr="00C0649B">
        <w:t xml:space="preserve">*prevederea a fost adaptată si </w:t>
      </w:r>
      <w:proofErr w:type="spellStart"/>
      <w:r w:rsidRPr="00C0649B">
        <w:t>pt</w:t>
      </w:r>
      <w:proofErr w:type="spellEnd"/>
      <w:r w:rsidRPr="00C0649B">
        <w:t xml:space="preserve"> beneficiarii privați (vezi cap. 4.7 MODIFICAREA CONTRACTELOR DE ACHIZIȚII punctul 2 din </w:t>
      </w:r>
      <w:proofErr w:type="spellStart"/>
      <w:r w:rsidRPr="00C0649B">
        <w:t>Instructiunile</w:t>
      </w:r>
      <w:proofErr w:type="spellEnd"/>
      <w:r w:rsidRPr="00C0649B">
        <w:t xml:space="preserve"> de </w:t>
      </w:r>
      <w:proofErr w:type="spellStart"/>
      <w:r w:rsidRPr="00C0649B">
        <w:t>achizitii</w:t>
      </w:r>
      <w:proofErr w:type="spellEnd"/>
      <w:r w:rsidRPr="00C0649B">
        <w:t xml:space="preserve"> pentru beneficiarii </w:t>
      </w:r>
      <w:proofErr w:type="spellStart"/>
      <w:r w:rsidRPr="00C0649B">
        <w:t>privati</w:t>
      </w:r>
      <w:proofErr w:type="spellEnd"/>
      <w:r w:rsidRPr="00C0649B">
        <w:t xml:space="preserve"> ai PS 2023– 2027).</w:t>
      </w:r>
    </w:p>
    <w:p w14:paraId="2DB69098" w14:textId="77777777" w:rsidR="00C0649B" w:rsidRPr="00C0649B" w:rsidRDefault="00C0649B" w:rsidP="00C0649B">
      <w:r w:rsidRPr="00C0649B">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w:t>
      </w:r>
      <w:proofErr w:type="spellStart"/>
      <w:r w:rsidRPr="00C0649B">
        <w:t>preţului</w:t>
      </w:r>
      <w:proofErr w:type="spellEnd"/>
      <w:r w:rsidRPr="00C0649B">
        <w:t xml:space="preserve"> contractului pentru contractele de lucrări care se derulează pe o perioadă ce </w:t>
      </w:r>
      <w:proofErr w:type="spellStart"/>
      <w:r w:rsidRPr="00C0649B">
        <w:t>depăşeşte</w:t>
      </w:r>
      <w:proofErr w:type="spellEnd"/>
      <w:r w:rsidRPr="00C0649B">
        <w:t xml:space="preserve"> 6 luni (proiectele cu construcții montaj de obicei depășesc această durată). Pentru acest tip de proiecte înainte de lansarea achiziției de lucrări este obligatorie alocarea unei sume la cap 7.2 destinată rezervei de implementare, pentru acoperirea ajustării </w:t>
      </w:r>
      <w:proofErr w:type="spellStart"/>
      <w:r w:rsidRPr="00C0649B">
        <w:t>preţului</w:t>
      </w:r>
      <w:proofErr w:type="spellEnd"/>
      <w:r w:rsidRPr="00C0649B">
        <w:t xml:space="preserve"> contractului pe perioada execuției lucrărilor. </w:t>
      </w:r>
    </w:p>
    <w:p w14:paraId="4FD5E8AA" w14:textId="77777777" w:rsidR="00C0649B" w:rsidRPr="00C0649B" w:rsidRDefault="00C0649B" w:rsidP="00C0649B">
      <w:r w:rsidRPr="00C0649B">
        <w:t xml:space="preserve">Nu se acceptă includerea de cheltuieli (eligibile și/sau neeligibile) în subcapitolul 4.1 </w:t>
      </w:r>
      <w:proofErr w:type="spellStart"/>
      <w:r w:rsidRPr="00C0649B">
        <w:t>Construcţii</w:t>
      </w:r>
      <w:proofErr w:type="spellEnd"/>
      <w:r w:rsidRPr="00C0649B">
        <w:t xml:space="preserve"> </w:t>
      </w:r>
      <w:proofErr w:type="spellStart"/>
      <w:r w:rsidRPr="00C0649B">
        <w:t>şi</w:t>
      </w:r>
      <w:proofErr w:type="spellEnd"/>
      <w:r w:rsidRPr="00C0649B">
        <w:t xml:space="preserve"> </w:t>
      </w:r>
      <w:proofErr w:type="spellStart"/>
      <w:r w:rsidRPr="00C0649B">
        <w:t>instalaţii</w:t>
      </w:r>
      <w:proofErr w:type="spellEnd"/>
      <w:r w:rsidRPr="00C0649B">
        <w:t xml:space="preserve"> fără detalierea în devizele pe obiect a lucrărilor corespunzătoare </w:t>
      </w:r>
      <w:proofErr w:type="spellStart"/>
      <w:r w:rsidRPr="00C0649B">
        <w:t>spaţiilor</w:t>
      </w:r>
      <w:proofErr w:type="spellEnd"/>
      <w:r w:rsidRPr="00C0649B">
        <w:t xml:space="preserve"> / </w:t>
      </w:r>
      <w:proofErr w:type="spellStart"/>
      <w:r w:rsidRPr="00C0649B">
        <w:t>instalaţiilor</w:t>
      </w:r>
      <w:proofErr w:type="spellEnd"/>
      <w:r w:rsidRPr="00C0649B">
        <w:t xml:space="preserve"> ce se vor executa. Pentru restul subcapitolelor din cadrul capitolului 4, se vor preciza care sunt echipamentele, utilajele / montajul care sunt neeligibile.</w:t>
      </w:r>
    </w:p>
    <w:p w14:paraId="5C4BAC9B" w14:textId="77777777" w:rsidR="00C0649B" w:rsidRPr="00C0649B" w:rsidRDefault="00C0649B" w:rsidP="00C0649B"/>
    <w:p w14:paraId="5E2990E5" w14:textId="77777777" w:rsidR="00C0649B" w:rsidRPr="00C0649B" w:rsidRDefault="00C0649B" w:rsidP="00C0649B">
      <w:r w:rsidRPr="00C0649B">
        <w:t xml:space="preserve">Verificarea constă în asigurarea că toate costurile de </w:t>
      </w:r>
      <w:proofErr w:type="spellStart"/>
      <w:r w:rsidRPr="00C0649B">
        <w:t>investiţii</w:t>
      </w:r>
      <w:proofErr w:type="spellEnd"/>
      <w:r w:rsidRPr="00C0649B">
        <w:t xml:space="preserve"> propuse pentru </w:t>
      </w:r>
      <w:proofErr w:type="spellStart"/>
      <w:r w:rsidRPr="00C0649B">
        <w:t>finanţare</w:t>
      </w:r>
      <w:proofErr w:type="spellEnd"/>
      <w:r w:rsidRPr="00C0649B">
        <w:t xml:space="preserve"> sunt eligibile,  calculele sunt corecte </w:t>
      </w:r>
      <w:proofErr w:type="spellStart"/>
      <w:r w:rsidRPr="00C0649B">
        <w:t>şi</w:t>
      </w:r>
      <w:proofErr w:type="spellEnd"/>
      <w:r w:rsidRPr="00C0649B">
        <w:t xml:space="preserve"> Bugetul indicativ este structurat pe capitole </w:t>
      </w:r>
      <w:proofErr w:type="spellStart"/>
      <w:r w:rsidRPr="00C0649B">
        <w:t>şi</w:t>
      </w:r>
      <w:proofErr w:type="spellEnd"/>
      <w:r w:rsidRPr="00C0649B">
        <w:t xml:space="preserve"> subcapitole in conformitate cu prevederile legale. </w:t>
      </w:r>
    </w:p>
    <w:tbl>
      <w:tblPr>
        <w:tblStyle w:val="TableGrid116"/>
        <w:tblW w:w="0" w:type="auto"/>
        <w:tblLook w:val="04A0" w:firstRow="1" w:lastRow="0" w:firstColumn="1" w:lastColumn="0" w:noHBand="0" w:noVBand="1"/>
      </w:tblPr>
      <w:tblGrid>
        <w:gridCol w:w="9350"/>
      </w:tblGrid>
      <w:tr w:rsidR="00C0649B" w:rsidRPr="00C0649B" w14:paraId="234D9149" w14:textId="77777777">
        <w:tc>
          <w:tcPr>
            <w:tcW w:w="9563" w:type="dxa"/>
            <w:tcBorders>
              <w:top w:val="single" w:sz="4" w:space="0" w:color="auto"/>
              <w:left w:val="single" w:sz="4" w:space="0" w:color="auto"/>
              <w:bottom w:val="single" w:sz="4" w:space="0" w:color="auto"/>
              <w:right w:val="single" w:sz="4" w:space="0" w:color="auto"/>
            </w:tcBorders>
            <w:hideMark/>
          </w:tcPr>
          <w:p w14:paraId="7BA8922E" w14:textId="77777777" w:rsidR="00C0649B" w:rsidRPr="00C0649B" w:rsidRDefault="00C0649B" w:rsidP="00C0649B">
            <w:r w:rsidRPr="00C0649B">
              <w:lastRenderedPageBreak/>
              <w:t xml:space="preserve">DOCUMENTE </w:t>
            </w:r>
          </w:p>
          <w:p w14:paraId="0CFCEB9F" w14:textId="77777777" w:rsidR="00C0649B" w:rsidRPr="00C0649B" w:rsidRDefault="00C0649B" w:rsidP="00C0649B">
            <w:r w:rsidRPr="00C0649B">
              <w:t>Studiul de fezabilitate/ Memoriu Justificativ/ DALI</w:t>
            </w:r>
          </w:p>
          <w:p w14:paraId="5DE7DE72" w14:textId="77777777" w:rsidR="00C0649B" w:rsidRPr="00C0649B" w:rsidRDefault="00C0649B" w:rsidP="00C0649B">
            <w:r w:rsidRPr="00C0649B">
              <w:t xml:space="preserve">Bugetul indicativ din Cererea de </w:t>
            </w:r>
            <w:proofErr w:type="spellStart"/>
            <w:r w:rsidRPr="00C0649B">
              <w:t>finantare</w:t>
            </w:r>
            <w:proofErr w:type="spellEnd"/>
          </w:p>
        </w:tc>
      </w:tr>
      <w:tr w:rsidR="00C0649B" w:rsidRPr="00C0649B" w14:paraId="4483C484" w14:textId="77777777">
        <w:tc>
          <w:tcPr>
            <w:tcW w:w="9563" w:type="dxa"/>
            <w:tcBorders>
              <w:top w:val="single" w:sz="4" w:space="0" w:color="auto"/>
              <w:left w:val="single" w:sz="4" w:space="0" w:color="auto"/>
              <w:bottom w:val="single" w:sz="4" w:space="0" w:color="auto"/>
              <w:right w:val="single" w:sz="4" w:space="0" w:color="auto"/>
            </w:tcBorders>
          </w:tcPr>
          <w:p w14:paraId="71CB5723" w14:textId="77777777" w:rsidR="00C0649B" w:rsidRPr="00C0649B" w:rsidRDefault="00C0649B" w:rsidP="00C0649B">
            <w:pPr>
              <w:rPr>
                <w:lang w:val="pt-BR"/>
              </w:rPr>
            </w:pPr>
            <w:r w:rsidRPr="00C0649B">
              <w:t>PUNCTE DE VERIFICAT IN DOCUMENTE</w:t>
            </w:r>
          </w:p>
          <w:p w14:paraId="20DACDB5" w14:textId="77777777" w:rsidR="00C0649B" w:rsidRPr="00C0649B" w:rsidRDefault="00C0649B" w:rsidP="00C0649B">
            <w:r w:rsidRPr="00C0649B">
              <w:t xml:space="preserve">Se verifica Bugetul indicativ prin corelarea </w:t>
            </w:r>
            <w:proofErr w:type="spellStart"/>
            <w:r w:rsidRPr="00C0649B">
              <w:t>informaţiilor</w:t>
            </w:r>
            <w:proofErr w:type="spellEnd"/>
            <w:r w:rsidRPr="00C0649B">
              <w:t xml:space="preserve"> </w:t>
            </w:r>
            <w:proofErr w:type="spellStart"/>
            <w:r w:rsidRPr="00C0649B">
              <w:t>mentionate</w:t>
            </w:r>
            <w:proofErr w:type="spellEnd"/>
            <w:r w:rsidRPr="00C0649B">
              <w:t xml:space="preserve"> de solicitant in liniile bugetare cu prevederile </w:t>
            </w:r>
            <w:proofErr w:type="spellStart"/>
            <w:r w:rsidRPr="00C0649B">
              <w:t>fişei</w:t>
            </w:r>
            <w:proofErr w:type="spellEnd"/>
            <w:r w:rsidRPr="00C0649B">
              <w:t xml:space="preserve"> </w:t>
            </w:r>
            <w:proofErr w:type="spellStart"/>
            <w:r w:rsidRPr="00C0649B">
              <w:t>intervenţiei</w:t>
            </w:r>
            <w:proofErr w:type="spellEnd"/>
            <w:r w:rsidRPr="00C0649B">
              <w:t xml:space="preserve"> din SDL</w:t>
            </w:r>
          </w:p>
          <w:p w14:paraId="05125321" w14:textId="77777777" w:rsidR="00C0649B" w:rsidRPr="00C0649B" w:rsidRDefault="00C0649B" w:rsidP="00C0649B">
            <w:pPr>
              <w:rPr>
                <w:lang w:val="it-IT"/>
              </w:rPr>
            </w:pPr>
            <w:r w:rsidRPr="00C0649B">
              <w:t xml:space="preserve">Se va verifica dacă tipurile de cheltuieli </w:t>
            </w:r>
            <w:proofErr w:type="spellStart"/>
            <w:r w:rsidRPr="00C0649B">
              <w:t>şi</w:t>
            </w:r>
            <w:proofErr w:type="spellEnd"/>
            <w:r w:rsidRPr="00C0649B">
              <w:t xml:space="preserve"> sumele înscrise sunt corecte </w:t>
            </w:r>
            <w:proofErr w:type="spellStart"/>
            <w:r w:rsidRPr="00C0649B">
              <w:t>şi</w:t>
            </w:r>
            <w:proofErr w:type="spellEnd"/>
            <w:r w:rsidRPr="00C0649B">
              <w:t xml:space="preserve"> corespund devizului general al </w:t>
            </w:r>
            <w:proofErr w:type="spellStart"/>
            <w:r w:rsidRPr="00C0649B">
              <w:t>investiţiei</w:t>
            </w:r>
            <w:proofErr w:type="spellEnd"/>
            <w:r w:rsidRPr="00C0649B">
              <w:t xml:space="preserve">. </w:t>
            </w:r>
          </w:p>
          <w:p w14:paraId="2B0BB936" w14:textId="77777777" w:rsidR="00C0649B" w:rsidRPr="00C0649B" w:rsidRDefault="00C0649B" w:rsidP="00C0649B">
            <w:r w:rsidRPr="00C0649B">
              <w:t>Bugetul indicativ se verifica astfel:</w:t>
            </w:r>
          </w:p>
          <w:p w14:paraId="7BCD0423" w14:textId="77777777" w:rsidR="00C0649B" w:rsidRPr="00C0649B" w:rsidRDefault="00C0649B" w:rsidP="00C0649B">
            <w:r w:rsidRPr="00C0649B">
              <w:t>-   valoarea eligibilă pentru fiecare capitol să fie egală cu valoarea eligibilă din devize;</w:t>
            </w:r>
          </w:p>
          <w:p w14:paraId="0324A369" w14:textId="77777777" w:rsidR="00C0649B" w:rsidRPr="00C0649B" w:rsidRDefault="00C0649B" w:rsidP="00C0649B">
            <w:r w:rsidRPr="00C0649B">
              <w:t xml:space="preserve">valoarea pentru fiecare capitol sa fie egala cu valoarea din devizul general, </w:t>
            </w:r>
            <w:proofErr w:type="spellStart"/>
            <w:r w:rsidRPr="00C0649B">
              <w:t>fara</w:t>
            </w:r>
            <w:proofErr w:type="spellEnd"/>
            <w:r w:rsidRPr="00C0649B">
              <w:t xml:space="preserve"> TVA;</w:t>
            </w:r>
          </w:p>
          <w:p w14:paraId="2F9DADD1" w14:textId="77777777" w:rsidR="00C0649B" w:rsidRPr="00C0649B" w:rsidRDefault="00C0649B" w:rsidP="00C0649B">
            <w:r w:rsidRPr="00C0649B">
              <w:t>in bugetul indicativ valoarea TVA este egala cu valoarea TVA din devizul general.</w:t>
            </w:r>
          </w:p>
          <w:p w14:paraId="4F21E705" w14:textId="77777777" w:rsidR="00C0649B" w:rsidRPr="00C0649B" w:rsidRDefault="00C0649B" w:rsidP="00C0649B">
            <w:pPr>
              <w:rPr>
                <w:lang w:val="pt-BR"/>
              </w:rPr>
            </w:pPr>
            <w:r w:rsidRPr="00C0649B">
              <w:t xml:space="preserve">Cheile de verificare sunt </w:t>
            </w:r>
            <w:proofErr w:type="spellStart"/>
            <w:r w:rsidRPr="00C0649B">
              <w:t>urmatoarele</w:t>
            </w:r>
            <w:proofErr w:type="spellEnd"/>
            <w:r w:rsidRPr="00C0649B">
              <w:t xml:space="preserve"> și sunt aplicabile Bugetului Indicativ Totalizator:</w:t>
            </w:r>
          </w:p>
          <w:p w14:paraId="62A88F38" w14:textId="77777777" w:rsidR="00C0649B" w:rsidRPr="00C0649B" w:rsidRDefault="00C0649B" w:rsidP="00C0649B">
            <w:pPr>
              <w:rPr>
                <w:lang w:val="it-IT"/>
              </w:rPr>
            </w:pPr>
            <w:r w:rsidRPr="00C0649B">
              <w:t xml:space="preserve">- valoarea cheltuielilor eligibile de la Cap. 3 &lt;  3% din (cheltuieli eligibile de la </w:t>
            </w:r>
            <w:proofErr w:type="spellStart"/>
            <w:r w:rsidRPr="00C0649B">
              <w:t>subcap</w:t>
            </w:r>
            <w:proofErr w:type="spellEnd"/>
            <w:r w:rsidRPr="00C0649B">
              <w:t xml:space="preserve"> 1.2 + </w:t>
            </w:r>
            <w:proofErr w:type="spellStart"/>
            <w:r w:rsidRPr="00C0649B">
              <w:t>subcap</w:t>
            </w:r>
            <w:proofErr w:type="spellEnd"/>
            <w:r w:rsidRPr="00C0649B">
              <w:t xml:space="preserve">. 1.3  + Cap.2+Cap.4) in cazul in care proiectul nu prevede </w:t>
            </w:r>
            <w:proofErr w:type="spellStart"/>
            <w:r w:rsidRPr="00C0649B">
              <w:t>constructii</w:t>
            </w:r>
            <w:proofErr w:type="spellEnd"/>
            <w:r w:rsidRPr="00C0649B">
              <w:t xml:space="preserve">, &lt; 10% daca proiectul prevede </w:t>
            </w:r>
            <w:proofErr w:type="spellStart"/>
            <w:r w:rsidRPr="00C0649B">
              <w:t>constructii</w:t>
            </w:r>
            <w:proofErr w:type="spellEnd"/>
            <w:r w:rsidRPr="00C0649B">
              <w:t xml:space="preserve">-montaj si &lt;5% pentru proiectele care </w:t>
            </w:r>
            <w:proofErr w:type="spellStart"/>
            <w:r w:rsidRPr="00C0649B">
              <w:t>prevad</w:t>
            </w:r>
            <w:proofErr w:type="spellEnd"/>
            <w:r w:rsidRPr="00C0649B">
              <w:t xml:space="preserve"> </w:t>
            </w:r>
            <w:proofErr w:type="spellStart"/>
            <w:r w:rsidRPr="00C0649B">
              <w:t>investitii</w:t>
            </w:r>
            <w:proofErr w:type="spellEnd"/>
            <w:r w:rsidRPr="00C0649B">
              <w:t xml:space="preserve"> neproductive;</w:t>
            </w:r>
          </w:p>
          <w:p w14:paraId="778B4077" w14:textId="77777777" w:rsidR="00C0649B" w:rsidRPr="00C0649B" w:rsidRDefault="00C0649B" w:rsidP="00C0649B">
            <w:r w:rsidRPr="00C0649B">
              <w:t xml:space="preserve">Cheltuieli diverse </w:t>
            </w:r>
            <w:proofErr w:type="spellStart"/>
            <w:r w:rsidRPr="00C0649B">
              <w:t>şi</w:t>
            </w:r>
            <w:proofErr w:type="spellEnd"/>
            <w:r w:rsidRPr="00C0649B">
              <w:t xml:space="preserve"> neprevăzute (Pct.5.3)  trebuie sa fie:</w:t>
            </w:r>
          </w:p>
          <w:p w14:paraId="34350F5D" w14:textId="77777777" w:rsidR="00C0649B" w:rsidRPr="00C0649B" w:rsidRDefault="00C0649B" w:rsidP="00C0649B">
            <w:r w:rsidRPr="00C0649B">
              <w:t xml:space="preserve">max. 10% din </w:t>
            </w:r>
            <w:proofErr w:type="spellStart"/>
            <w:r w:rsidRPr="00C0649B">
              <w:t>subtotal</w:t>
            </w:r>
            <w:proofErr w:type="spellEnd"/>
            <w:r w:rsidRPr="00C0649B">
              <w:t xml:space="preserve"> cheltuieli eligibile (</w:t>
            </w:r>
            <w:proofErr w:type="spellStart"/>
            <w:r w:rsidRPr="00C0649B">
              <w:t>subcap</w:t>
            </w:r>
            <w:proofErr w:type="spellEnd"/>
            <w:r w:rsidRPr="00C0649B">
              <w:t xml:space="preserve">. 1.2 +subcap.1.3+ subcap.1.4+ Cap.2 + Cap.3.5 +Cap. 3.8+  Cap.4A) </w:t>
            </w:r>
          </w:p>
          <w:p w14:paraId="729B3F9E" w14:textId="77777777" w:rsidR="00C0649B" w:rsidRPr="00C0649B" w:rsidRDefault="00C0649B" w:rsidP="00C0649B">
            <w:r w:rsidRPr="00C0649B">
              <w:t>Se verifică corelarea datelor prezentate in Devizul general cu cele prezentate în Cererea de finanțare/  Studiul de fezabilitate/ MJ/ DALI.</w:t>
            </w:r>
          </w:p>
          <w:p w14:paraId="48E492A0" w14:textId="77777777" w:rsidR="00C0649B" w:rsidRPr="00C0649B" w:rsidRDefault="00C0649B" w:rsidP="00C0649B">
            <w:r w:rsidRPr="00C0649B">
              <w:t xml:space="preserve">Se verifică dacă </w:t>
            </w:r>
            <w:proofErr w:type="spellStart"/>
            <w:r w:rsidRPr="00C0649B">
              <w:t>utilităţile</w:t>
            </w:r>
            <w:proofErr w:type="spellEnd"/>
            <w:r w:rsidRPr="00C0649B">
              <w:t xml:space="preserve"> </w:t>
            </w:r>
            <w:proofErr w:type="spellStart"/>
            <w:r w:rsidRPr="00C0649B">
              <w:t>şi</w:t>
            </w:r>
            <w:proofErr w:type="spellEnd"/>
            <w:r w:rsidRPr="00C0649B">
              <w:t xml:space="preserve"> racordurile la </w:t>
            </w:r>
            <w:proofErr w:type="spellStart"/>
            <w:r w:rsidRPr="00C0649B">
              <w:t>utilităţi</w:t>
            </w:r>
            <w:proofErr w:type="spellEnd"/>
            <w:r w:rsidRPr="00C0649B">
              <w:t xml:space="preserve"> </w:t>
            </w:r>
            <w:proofErr w:type="spellStart"/>
            <w:r w:rsidRPr="00C0649B">
              <w:t>depăşesc</w:t>
            </w:r>
            <w:proofErr w:type="spellEnd"/>
            <w:r w:rsidRPr="00C0649B">
              <w:t xml:space="preserve"> limita de proprietate. In acest caz cheltuielile cu </w:t>
            </w:r>
            <w:proofErr w:type="spellStart"/>
            <w:r w:rsidRPr="00C0649B">
              <w:t>utilităţile</w:t>
            </w:r>
            <w:proofErr w:type="spellEnd"/>
            <w:r w:rsidRPr="00C0649B">
              <w:t xml:space="preserve"> ce </w:t>
            </w:r>
            <w:proofErr w:type="spellStart"/>
            <w:r w:rsidRPr="00C0649B">
              <w:t>depăşesc</w:t>
            </w:r>
            <w:proofErr w:type="spellEnd"/>
            <w:r w:rsidRPr="00C0649B">
              <w:t xml:space="preserve"> limita de proprietate sunt neeligibile.      </w:t>
            </w:r>
          </w:p>
          <w:p w14:paraId="03D9D247" w14:textId="77777777" w:rsidR="00C0649B" w:rsidRPr="00C0649B" w:rsidRDefault="00C0649B" w:rsidP="00C0649B">
            <w:r w:rsidRPr="00C0649B">
              <w:t xml:space="preserve">Se va verifica dacă tipurile de cheltuieli </w:t>
            </w:r>
            <w:proofErr w:type="spellStart"/>
            <w:r w:rsidRPr="00C0649B">
              <w:t>şi</w:t>
            </w:r>
            <w:proofErr w:type="spellEnd"/>
            <w:r w:rsidRPr="00C0649B">
              <w:t xml:space="preserve"> sumele înscrise sunt corecte </w:t>
            </w:r>
            <w:proofErr w:type="spellStart"/>
            <w:r w:rsidRPr="00C0649B">
              <w:t>şi</w:t>
            </w:r>
            <w:proofErr w:type="spellEnd"/>
            <w:r w:rsidRPr="00C0649B">
              <w:t xml:space="preserve"> corespund devizului general al </w:t>
            </w:r>
            <w:proofErr w:type="spellStart"/>
            <w:r w:rsidRPr="00C0649B">
              <w:t>investiţiei</w:t>
            </w:r>
            <w:proofErr w:type="spellEnd"/>
            <w:r w:rsidRPr="00C0649B">
              <w:t>.</w:t>
            </w:r>
          </w:p>
          <w:p w14:paraId="5664B293" w14:textId="77777777" w:rsidR="00C0649B" w:rsidRPr="00C0649B" w:rsidRDefault="00C0649B" w:rsidP="00C0649B">
            <w:r w:rsidRPr="00C0649B">
              <w:t xml:space="preserve">Se verifică dacă utilajele si echipamentele din bugetul indicativ sunt justificate pentru </w:t>
            </w:r>
            <w:proofErr w:type="spellStart"/>
            <w:r w:rsidRPr="00C0649B">
              <w:t>activitatile</w:t>
            </w:r>
            <w:proofErr w:type="spellEnd"/>
            <w:r w:rsidRPr="00C0649B">
              <w:t xml:space="preserve"> propuse prin proiect. Daca în urma </w:t>
            </w:r>
            <w:proofErr w:type="spellStart"/>
            <w:r w:rsidRPr="00C0649B">
              <w:t>verificarii</w:t>
            </w:r>
            <w:proofErr w:type="spellEnd"/>
            <w:r w:rsidRPr="00C0649B">
              <w:t xml:space="preserve"> o parte din </w:t>
            </w:r>
            <w:proofErr w:type="spellStart"/>
            <w:r w:rsidRPr="00C0649B">
              <w:t>investitiile</w:t>
            </w:r>
            <w:proofErr w:type="spellEnd"/>
            <w:r w:rsidRPr="00C0649B">
              <w:t xml:space="preserve"> propuse nu corespund activității </w:t>
            </w:r>
            <w:r w:rsidRPr="00C0649B">
              <w:lastRenderedPageBreak/>
              <w:t xml:space="preserve">prezentate în cererea de </w:t>
            </w:r>
            <w:proofErr w:type="spellStart"/>
            <w:r w:rsidRPr="00C0649B">
              <w:t>finantare</w:t>
            </w:r>
            <w:proofErr w:type="spellEnd"/>
            <w:r w:rsidRPr="00C0649B">
              <w:t>/studiul de fezabilitate/ MJ/ DALI, aceste cheltuieli vor fi trecute în categoria cheltuielilor neeligibile.</w:t>
            </w:r>
          </w:p>
          <w:p w14:paraId="7023A7DD" w14:textId="77777777" w:rsidR="00C0649B" w:rsidRPr="00C0649B" w:rsidRDefault="00C0649B" w:rsidP="00C0649B">
            <w:r w:rsidRPr="00C0649B">
              <w:t xml:space="preserve">Dacă aceste costuri se </w:t>
            </w:r>
            <w:proofErr w:type="spellStart"/>
            <w:r w:rsidRPr="00C0649B">
              <w:t>încadreaza</w:t>
            </w:r>
            <w:proofErr w:type="spellEnd"/>
            <w:r w:rsidRPr="00C0649B">
              <w:t xml:space="preserve"> în procentele specificate mai sus, expertul bifează DA în caseta </w:t>
            </w:r>
            <w:proofErr w:type="spellStart"/>
            <w:r w:rsidRPr="00C0649B">
              <w:t>corespunzatoare</w:t>
            </w:r>
            <w:proofErr w:type="spellEnd"/>
            <w:r w:rsidRPr="00C0649B">
              <w:t xml:space="preserve">, în caz contrar solicita corectarea bugetului indicativ prin formularul de solicitare informații suplimentare. </w:t>
            </w:r>
          </w:p>
          <w:p w14:paraId="22EBA9CB" w14:textId="77777777" w:rsidR="00C0649B" w:rsidRPr="00C0649B" w:rsidRDefault="00C0649B" w:rsidP="00C0649B">
            <w:r w:rsidRPr="00C0649B">
              <w:t xml:space="preserve">Prin transmiterea formularului de solicitare informații suplimentare de </w:t>
            </w:r>
            <w:proofErr w:type="spellStart"/>
            <w:r w:rsidRPr="00C0649B">
              <w:t>catre</w:t>
            </w:r>
            <w:proofErr w:type="spellEnd"/>
            <w:r w:rsidRPr="00C0649B">
              <w:t xml:space="preserve"> solicitant cu bugetul corectat, expertul </w:t>
            </w:r>
            <w:proofErr w:type="spellStart"/>
            <w:r w:rsidRPr="00C0649B">
              <w:t>completeaza</w:t>
            </w:r>
            <w:proofErr w:type="spellEnd"/>
            <w:r w:rsidRPr="00C0649B">
              <w:t xml:space="preserve"> bugetul din fisa E1.2L si </w:t>
            </w:r>
            <w:proofErr w:type="spellStart"/>
            <w:r w:rsidRPr="00C0649B">
              <w:t>bifeaza</w:t>
            </w:r>
            <w:proofErr w:type="spellEnd"/>
            <w:r w:rsidRPr="00C0649B">
              <w:t xml:space="preserve"> DA cu </w:t>
            </w:r>
            <w:proofErr w:type="spellStart"/>
            <w:r w:rsidRPr="00C0649B">
              <w:t>diferente</w:t>
            </w:r>
            <w:proofErr w:type="spellEnd"/>
            <w:r w:rsidRPr="00C0649B">
              <w:t xml:space="preserve"> si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Observatii</w:t>
            </w:r>
            <w:proofErr w:type="spellEnd"/>
            <w:r w:rsidRPr="00C0649B">
              <w:t>.</w:t>
            </w:r>
          </w:p>
          <w:p w14:paraId="45DDA8C9" w14:textId="77777777" w:rsidR="00C0649B" w:rsidRPr="00C0649B" w:rsidRDefault="00C0649B" w:rsidP="00C0649B">
            <w:r w:rsidRPr="00C0649B">
              <w:t xml:space="preserve">În cazul în care nu se efectuează corectura de </w:t>
            </w:r>
            <w:proofErr w:type="spellStart"/>
            <w:r w:rsidRPr="00C0649B">
              <w:t>catre</w:t>
            </w:r>
            <w:proofErr w:type="spellEnd"/>
            <w:r w:rsidRPr="00C0649B">
              <w:t xml:space="preserve"> solicitant, expertul </w:t>
            </w:r>
            <w:proofErr w:type="spellStart"/>
            <w:r w:rsidRPr="00C0649B">
              <w:t>bifeaza</w:t>
            </w:r>
            <w:proofErr w:type="spellEnd"/>
            <w:r w:rsidRPr="00C0649B">
              <w:t xml:space="preserve"> NU și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Observatii</w:t>
            </w:r>
            <w:proofErr w:type="spellEnd"/>
            <w:r w:rsidRPr="00C0649B">
              <w:t xml:space="preserve">. </w:t>
            </w:r>
          </w:p>
          <w:p w14:paraId="63A11144" w14:textId="77777777" w:rsidR="00C0649B" w:rsidRPr="00C0649B" w:rsidRDefault="00C0649B" w:rsidP="00C0649B">
            <w:r w:rsidRPr="00C0649B">
              <w:t xml:space="preserve">Cererea de </w:t>
            </w:r>
            <w:proofErr w:type="spellStart"/>
            <w:r w:rsidRPr="00C0649B">
              <w:t>finanţare</w:t>
            </w:r>
            <w:proofErr w:type="spellEnd"/>
            <w:r w:rsidRPr="00C0649B">
              <w:t xml:space="preserve"> este declarată eligibilă prin bifarea </w:t>
            </w:r>
            <w:proofErr w:type="spellStart"/>
            <w:r w:rsidRPr="00C0649B">
              <w:t>casutei</w:t>
            </w:r>
            <w:proofErr w:type="spellEnd"/>
            <w:r w:rsidRPr="00C0649B">
              <w:t xml:space="preserve"> </w:t>
            </w:r>
            <w:proofErr w:type="spellStart"/>
            <w:r w:rsidRPr="00C0649B">
              <w:t>corespunzatoare</w:t>
            </w:r>
            <w:proofErr w:type="spellEnd"/>
            <w:r w:rsidRPr="00C0649B">
              <w:t xml:space="preserve"> DA/DA cu </w:t>
            </w:r>
            <w:proofErr w:type="spellStart"/>
            <w:r w:rsidRPr="00C0649B">
              <w:t>diferente</w:t>
            </w:r>
            <w:proofErr w:type="spellEnd"/>
            <w:r w:rsidRPr="00C0649B">
              <w:t>.</w:t>
            </w:r>
          </w:p>
          <w:p w14:paraId="35204D46" w14:textId="77777777" w:rsidR="00C0649B" w:rsidRPr="00C0649B" w:rsidRDefault="00C0649B" w:rsidP="00C0649B">
            <w:r w:rsidRPr="00C0649B">
              <w:t>Netransmiterea formularului de răspuns la solicitarea de informații suplimentare a AFIR/CRFIR de către solicitant în timpul procedural atrage după sine neeligibilitatea proiectului.</w:t>
            </w:r>
          </w:p>
          <w:p w14:paraId="33413BAA" w14:textId="77777777" w:rsidR="00C0649B" w:rsidRPr="00C0649B" w:rsidRDefault="00C0649B" w:rsidP="00C0649B">
            <w:pPr>
              <w:rPr>
                <w:lang w:val="it-IT"/>
              </w:rPr>
            </w:pPr>
            <w:r w:rsidRPr="00C0649B">
              <w:t xml:space="preserve">Cererea de </w:t>
            </w:r>
            <w:proofErr w:type="spellStart"/>
            <w:r w:rsidRPr="00C0649B">
              <w:t>finanţare</w:t>
            </w:r>
            <w:proofErr w:type="spellEnd"/>
            <w:r w:rsidRPr="00C0649B">
              <w:t xml:space="preserve"> este declarată eligibilă prin bifarea căsuței corespunzătoare DA/DA cu diferențe</w:t>
            </w:r>
          </w:p>
          <w:p w14:paraId="689ABC4D" w14:textId="77777777" w:rsidR="00C0649B" w:rsidRPr="00C0649B" w:rsidRDefault="00C0649B" w:rsidP="00C0649B">
            <w:r w:rsidRPr="00C0649B">
              <w:t>Se verifică corelarea datelor prezentate in Devizul general cu cele prezentate în Studiul de fezabilitate.</w:t>
            </w:r>
          </w:p>
          <w:p w14:paraId="1336C41F" w14:textId="77777777" w:rsidR="00C0649B" w:rsidRPr="00C0649B" w:rsidRDefault="00C0649B" w:rsidP="00C0649B">
            <w:r w:rsidRPr="00C0649B">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370E8D30" w14:textId="77777777" w:rsidR="00C0649B" w:rsidRPr="00C0649B" w:rsidRDefault="00C0649B" w:rsidP="00C0649B">
            <w:proofErr w:type="spellStart"/>
            <w:r w:rsidRPr="00C0649B">
              <w:t>Dispoziţii</w:t>
            </w:r>
            <w:proofErr w:type="spellEnd"/>
            <w:r w:rsidRPr="00C0649B">
              <w:t xml:space="preserve"> privind eligibilitatea cheltuielilor:</w:t>
            </w:r>
          </w:p>
          <w:p w14:paraId="444B3F8E" w14:textId="77777777" w:rsidR="00C0649B" w:rsidRPr="00C0649B" w:rsidRDefault="00C0649B" w:rsidP="00C0649B">
            <w:r w:rsidRPr="00C0649B">
              <w:t>Cheltuieli eligibile generale vor respecta prevederile din:</w:t>
            </w:r>
          </w:p>
          <w:p w14:paraId="15D2119E" w14:textId="77777777" w:rsidR="00C0649B" w:rsidRPr="00C0649B" w:rsidRDefault="00C0649B" w:rsidP="00C0649B">
            <w:r w:rsidRPr="00C0649B">
              <w:t>Cap. 4.7.3 Elemente comune suplimentare pentru intervențiile sectoriale pentru intervențiile de dezvoltare rurală sau comune atât pentru intervențiile sectoriale, cât și pentru cele de dezvoltare rurală din PS 2023-2027 – Cheltuieli eligibile generale aferente proiectelor finanțate din FEADR;</w:t>
            </w:r>
          </w:p>
          <w:p w14:paraId="36FA8482" w14:textId="77777777" w:rsidR="00C0649B" w:rsidRPr="00C0649B" w:rsidRDefault="00C0649B" w:rsidP="00C0649B">
            <w:r w:rsidRPr="00C0649B">
              <w:t xml:space="preserve">Hotărârea Guvernului nr. 1570/2022 - Art. 2 punctul f), g), Art.18;  </w:t>
            </w:r>
          </w:p>
          <w:p w14:paraId="43BA4C36" w14:textId="77777777" w:rsidR="00C0649B" w:rsidRPr="00C0649B" w:rsidRDefault="00C0649B" w:rsidP="00C0649B">
            <w:r w:rsidRPr="00C0649B">
              <w:t xml:space="preserve">Schema de ajutor de </w:t>
            </w:r>
            <w:proofErr w:type="spellStart"/>
            <w:r w:rsidRPr="00C0649B">
              <w:t>minimis</w:t>
            </w:r>
            <w:proofErr w:type="spellEnd"/>
            <w:r w:rsidRPr="00C0649B">
              <w:t xml:space="preserve"> - "LEADER - Dezvoltarea locală plasată sub responsabilitatea comunității", care se aprobă prin ordin al ministrului agriculturii și dezvoltării rurale;</w:t>
            </w:r>
          </w:p>
          <w:p w14:paraId="5D0A9D6A" w14:textId="77777777" w:rsidR="00C0649B" w:rsidRPr="00C0649B" w:rsidRDefault="00C0649B" w:rsidP="00C0649B">
            <w:r w:rsidRPr="00C0649B">
              <w:t>Regulamentul (UE) 2021/2115 - Art. 86 - Eligibilitatea cheltuielilor</w:t>
            </w:r>
          </w:p>
          <w:p w14:paraId="7B45D7A0" w14:textId="77777777" w:rsidR="00C0649B" w:rsidRPr="00C0649B" w:rsidRDefault="00C0649B" w:rsidP="00C0649B">
            <w:r w:rsidRPr="00C0649B">
              <w:lastRenderedPageBreak/>
              <w:t xml:space="preserve">Cap.4.7.3 - Elemente comune suplimentare pentru intervențiile sectoriale pentru intervențiile de dezvoltare rurală sau comune atât pentru intervențiile sectoriale, cât și pentru cele de dezvoltare rurală din PS PAC 2023-2027, </w:t>
            </w:r>
            <w:proofErr w:type="spellStart"/>
            <w:r w:rsidRPr="00C0649B">
              <w:t>menţtionează</w:t>
            </w:r>
            <w:proofErr w:type="spellEnd"/>
            <w:r w:rsidRPr="00C0649B">
              <w:t xml:space="preserve"> următoarele cheltuieli eligibile generale aferente proiectelor finanțate din FEADR:</w:t>
            </w:r>
          </w:p>
          <w:p w14:paraId="416E1973" w14:textId="77777777" w:rsidR="00C0649B" w:rsidRPr="00C0649B" w:rsidRDefault="00C0649B" w:rsidP="00C0649B">
            <w:r w:rsidRPr="00C0649B">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7D3223A" w14:textId="77777777" w:rsidR="00C0649B" w:rsidRPr="00C0649B" w:rsidRDefault="00C0649B" w:rsidP="00C0649B">
            <w:pPr>
              <w:rPr>
                <w:lang w:val="en-US"/>
              </w:rPr>
            </w:pPr>
            <w:r w:rsidRPr="00C0649B">
              <w:t xml:space="preserve">Cheltuieli cu achiziționarea sau dezvoltarea de software și achiziționarea de brevete, licențe, drepturi de autor, mărci, etc. </w:t>
            </w:r>
          </w:p>
          <w:p w14:paraId="39D4CF8E" w14:textId="77777777" w:rsidR="00C0649B" w:rsidRPr="00C0649B" w:rsidRDefault="00C0649B" w:rsidP="00C0649B">
            <w:r w:rsidRPr="00C0649B">
              <w:t xml:space="preserve">Cheltuielile generate ca urmare a impunerii de noi cerințe ale UE, fermierilor, în vederea conformării respectivelor cerințe, pe o perioadă de maximum 24 de luni de la data la care acestea au devenit obligatorii pentru exploatație în acord cu </w:t>
            </w:r>
            <w:proofErr w:type="spellStart"/>
            <w:r w:rsidRPr="00C0649B">
              <w:t>Art</w:t>
            </w:r>
            <w:proofErr w:type="spellEnd"/>
            <w:r w:rsidRPr="00C0649B">
              <w:t xml:space="preserve"> 73  alin.(5) din R(UE) 2115/2021.</w:t>
            </w:r>
          </w:p>
          <w:p w14:paraId="342B552D" w14:textId="77777777" w:rsidR="00C0649B" w:rsidRPr="00C0649B" w:rsidRDefault="00C0649B" w:rsidP="00C0649B">
            <w:pPr>
              <w:rPr>
                <w:lang w:val="it-IT"/>
              </w:rPr>
            </w:pPr>
            <w:r w:rsidRPr="00C0649B">
              <w:t>Cheltuielile eligibile specifice fiecărei intervenții vor respecta prevederile fișei intervenției din SDL aprobată de către AM PS. Tipurile de cheltuieli eligibile se vor raporta la tipurile de investiții eligibile aferente  intervenției.</w:t>
            </w:r>
          </w:p>
          <w:p w14:paraId="7D6F69F9" w14:textId="77777777" w:rsidR="00C0649B" w:rsidRPr="00C0649B" w:rsidRDefault="00C0649B" w:rsidP="00C0649B">
            <w:r w:rsidRPr="00C0649B">
              <w:t>Expertul va analiza cheltuielile propuse prin proiect si in raport cu excluderile stabilite prin cheltuielile neeligibile.</w:t>
            </w:r>
          </w:p>
          <w:p w14:paraId="3641725D" w14:textId="77777777" w:rsidR="00C0649B" w:rsidRPr="00C0649B" w:rsidRDefault="00C0649B" w:rsidP="00C0649B">
            <w:r w:rsidRPr="00C0649B">
              <w:t>Cheltuielile neeligibile vor fi suportate integral de către beneficiarul finanțării.</w:t>
            </w:r>
          </w:p>
          <w:p w14:paraId="07CD2BD6" w14:textId="77777777" w:rsidR="00C0649B" w:rsidRPr="00C0649B" w:rsidRDefault="00C0649B" w:rsidP="00C0649B">
            <w:r w:rsidRPr="00C0649B">
              <w:t>Cheltuielile neeligibile sunt:</w:t>
            </w:r>
          </w:p>
          <w:p w14:paraId="6517603F" w14:textId="77777777" w:rsidR="00C0649B" w:rsidRPr="00C0649B" w:rsidRDefault="00C0649B" w:rsidP="00C0649B">
            <w:proofErr w:type="spellStart"/>
            <w:r w:rsidRPr="00C0649B">
              <w:t>achiziţia</w:t>
            </w:r>
            <w:proofErr w:type="spellEnd"/>
            <w:r w:rsidRPr="00C0649B">
              <w:t xml:space="preserve"> de drepturi de </w:t>
            </w:r>
            <w:proofErr w:type="spellStart"/>
            <w:r w:rsidRPr="00C0649B">
              <w:t>producţie</w:t>
            </w:r>
            <w:proofErr w:type="spellEnd"/>
            <w:r w:rsidRPr="00C0649B">
              <w:t xml:space="preserve"> agricolă; </w:t>
            </w:r>
          </w:p>
          <w:p w14:paraId="4CD430DF" w14:textId="77777777" w:rsidR="00C0649B" w:rsidRPr="00C0649B" w:rsidRDefault="00C0649B" w:rsidP="00C0649B">
            <w:proofErr w:type="spellStart"/>
            <w:r w:rsidRPr="00C0649B">
              <w:t>achiziţia</w:t>
            </w:r>
            <w:proofErr w:type="spellEnd"/>
            <w:r w:rsidRPr="00C0649B">
              <w:t xml:space="preserve"> de drepturi la plată; </w:t>
            </w:r>
          </w:p>
          <w:p w14:paraId="0363A8A4" w14:textId="77777777" w:rsidR="00C0649B" w:rsidRPr="00C0649B" w:rsidRDefault="00C0649B" w:rsidP="00C0649B">
            <w:pPr>
              <w:rPr>
                <w:lang w:val="en-US"/>
              </w:rPr>
            </w:pPr>
            <w:proofErr w:type="spellStart"/>
            <w:r w:rsidRPr="00C0649B">
              <w:t>achizitia</w:t>
            </w:r>
            <w:proofErr w:type="spellEnd"/>
            <w:r w:rsidRPr="00C0649B">
              <w:t xml:space="preserve"> de terenuri construite/neconstruite este neeligibila</w:t>
            </w:r>
          </w:p>
          <w:p w14:paraId="214955F3" w14:textId="77777777" w:rsidR="00C0649B" w:rsidRPr="00C0649B" w:rsidRDefault="00C0649B" w:rsidP="00C0649B">
            <w:proofErr w:type="spellStart"/>
            <w:r w:rsidRPr="00C0649B">
              <w:t>achiziţia</w:t>
            </w:r>
            <w:proofErr w:type="spellEnd"/>
            <w:r w:rsidRPr="00C0649B">
              <w:t xml:space="preserve"> de animale, </w:t>
            </w:r>
            <w:proofErr w:type="spellStart"/>
            <w:r w:rsidRPr="00C0649B">
              <w:t>achiziţia</w:t>
            </w:r>
            <w:proofErr w:type="spellEnd"/>
            <w:r w:rsidRPr="00C0649B">
              <w:t xml:space="preserve"> de plante anuale și plantarea acestora în alte scopuri decât: </w:t>
            </w:r>
          </w:p>
          <w:p w14:paraId="157311DD" w14:textId="77777777" w:rsidR="00C0649B" w:rsidRPr="00C0649B" w:rsidRDefault="00C0649B" w:rsidP="00C0649B">
            <w:r w:rsidRPr="00C0649B">
              <w:t xml:space="preserve">cel al refacerii </w:t>
            </w:r>
            <w:proofErr w:type="spellStart"/>
            <w:r w:rsidRPr="00C0649B">
              <w:t>potenţialului</w:t>
            </w:r>
            <w:proofErr w:type="spellEnd"/>
            <w:r w:rsidRPr="00C0649B">
              <w:t xml:space="preserve"> agricol sau forestier în urma unor dezastre naturale, a unor fenomene climatice nefavorabile sau a unui eveniment catastrofal; </w:t>
            </w:r>
          </w:p>
          <w:p w14:paraId="7A8102CE" w14:textId="77777777" w:rsidR="00C0649B" w:rsidRPr="00C0649B" w:rsidRDefault="00C0649B" w:rsidP="00C0649B">
            <w:r w:rsidRPr="00C0649B">
              <w:t xml:space="preserve">cel al protejării efectivelor de animale de prădătorii mari sau cel al utilizării animalelor în silvicultură în locul utilajelor; </w:t>
            </w:r>
          </w:p>
          <w:p w14:paraId="42558987" w14:textId="77777777" w:rsidR="00C0649B" w:rsidRPr="00C0649B" w:rsidRDefault="00C0649B" w:rsidP="00C0649B">
            <w:r w:rsidRPr="00C0649B">
              <w:lastRenderedPageBreak/>
              <w:t xml:space="preserve">cel al creșterii raselor pe cale de </w:t>
            </w:r>
            <w:proofErr w:type="spellStart"/>
            <w:r w:rsidRPr="00C0649B">
              <w:t>dispariţie</w:t>
            </w:r>
            <w:proofErr w:type="spellEnd"/>
            <w:r w:rsidRPr="00C0649B">
              <w:t xml:space="preserve">, astfel cum sunt definite la articolul 2 punctul 24 din Regulamentul (UE) 2016/1012 al Parlamentului European și al Consiliului, în cadrul angajamentelor </w:t>
            </w:r>
            <w:proofErr w:type="spellStart"/>
            <w:r w:rsidRPr="00C0649B">
              <w:t>menţionate</w:t>
            </w:r>
            <w:proofErr w:type="spellEnd"/>
            <w:r w:rsidRPr="00C0649B">
              <w:t xml:space="preserve"> la articolul 70; sau </w:t>
            </w:r>
          </w:p>
          <w:p w14:paraId="6689E113" w14:textId="77777777" w:rsidR="00C0649B" w:rsidRPr="00C0649B" w:rsidRDefault="00C0649B" w:rsidP="00C0649B">
            <w:r w:rsidRPr="00C0649B">
              <w:t xml:space="preserve">cel al conservării soiurilor de plante aflate în pericol de eroziune genetică în temeiul angajamentelor </w:t>
            </w:r>
            <w:proofErr w:type="spellStart"/>
            <w:r w:rsidRPr="00C0649B">
              <w:t>menţionate</w:t>
            </w:r>
            <w:proofErr w:type="spellEnd"/>
            <w:r w:rsidRPr="00C0649B">
              <w:t xml:space="preserve"> la articolul 70; </w:t>
            </w:r>
          </w:p>
          <w:p w14:paraId="528C785B" w14:textId="77777777" w:rsidR="00C0649B" w:rsidRPr="00C0649B" w:rsidRDefault="00C0649B" w:rsidP="00C0649B">
            <w:r w:rsidRPr="00C0649B">
              <w:t>în scop social pentru multiplicare zootehnică;</w:t>
            </w:r>
          </w:p>
          <w:p w14:paraId="71F22ED2" w14:textId="77777777" w:rsidR="00C0649B" w:rsidRPr="00C0649B" w:rsidRDefault="00C0649B" w:rsidP="00C0649B">
            <w:r w:rsidRPr="00C0649B">
              <w:t xml:space="preserve">rata dobânzii debitoare, cu </w:t>
            </w:r>
            <w:proofErr w:type="spellStart"/>
            <w:r w:rsidRPr="00C0649B">
              <w:t>excepţia</w:t>
            </w:r>
            <w:proofErr w:type="spellEnd"/>
            <w:r w:rsidRPr="00C0649B">
              <w:t xml:space="preserve"> celei referitoare la granturi acordate sub forma unei </w:t>
            </w:r>
            <w:proofErr w:type="spellStart"/>
            <w:r w:rsidRPr="00C0649B">
              <w:t>subvenţii</w:t>
            </w:r>
            <w:proofErr w:type="spellEnd"/>
            <w:r w:rsidRPr="00C0649B">
              <w:t xml:space="preserve"> pentru rata dobânzii sau a unei </w:t>
            </w:r>
            <w:proofErr w:type="spellStart"/>
            <w:r w:rsidRPr="00C0649B">
              <w:t>subvenţii</w:t>
            </w:r>
            <w:proofErr w:type="spellEnd"/>
            <w:r w:rsidRPr="00C0649B">
              <w:t xml:space="preserve"> pentru comisioanele de garantare;</w:t>
            </w:r>
          </w:p>
          <w:p w14:paraId="72FB207A" w14:textId="77777777" w:rsidR="00C0649B" w:rsidRPr="00C0649B" w:rsidRDefault="00C0649B" w:rsidP="00C0649B">
            <w:proofErr w:type="spellStart"/>
            <w:r w:rsidRPr="00C0649B">
              <w:t>investiţiile</w:t>
            </w:r>
            <w:proofErr w:type="spellEnd"/>
            <w:r w:rsidRPr="00C0649B">
              <w:t xml:space="preserve"> în infrastructuri de mare amploare, astfel cum sunt stabilite de statele membre în planurile lor strategice PAC, care nu fac parte din strategiile de dezvoltare locală plasate sub responsabilitatea </w:t>
            </w:r>
            <w:proofErr w:type="spellStart"/>
            <w:r w:rsidRPr="00C0649B">
              <w:t>comunităţii</w:t>
            </w:r>
            <w:proofErr w:type="spellEnd"/>
            <w:r w:rsidRPr="00C0649B">
              <w:t xml:space="preserve"> prevăzute la articolul 32 din Regulamentul (UE) 2021/1060, cu </w:t>
            </w:r>
            <w:proofErr w:type="spellStart"/>
            <w:r w:rsidRPr="00C0649B">
              <w:t>excepţia</w:t>
            </w:r>
            <w:proofErr w:type="spellEnd"/>
            <w:r w:rsidRPr="00C0649B">
              <w:t xml:space="preserve"> </w:t>
            </w:r>
            <w:proofErr w:type="spellStart"/>
            <w:r w:rsidRPr="00C0649B">
              <w:t>investiţiilor</w:t>
            </w:r>
            <w:proofErr w:type="spellEnd"/>
            <w:r w:rsidRPr="00C0649B">
              <w:t xml:space="preserve"> în banda largă și în măsuri preventive de </w:t>
            </w:r>
            <w:proofErr w:type="spellStart"/>
            <w:r w:rsidRPr="00C0649B">
              <w:t>protecţie</w:t>
            </w:r>
            <w:proofErr w:type="spellEnd"/>
            <w:r w:rsidRPr="00C0649B">
              <w:t xml:space="preserve"> costieră și împotriva </w:t>
            </w:r>
            <w:proofErr w:type="spellStart"/>
            <w:r w:rsidRPr="00C0649B">
              <w:t>inundaţiilor</w:t>
            </w:r>
            <w:proofErr w:type="spellEnd"/>
            <w:r w:rsidRPr="00C0649B">
              <w:t xml:space="preserve"> destinate să reducă efectele dezastrelor naturale, ale fenomenelor climatice nefavorabile și ale evenimentelor catastrofale probabile; </w:t>
            </w:r>
          </w:p>
          <w:p w14:paraId="2719E1A2" w14:textId="77777777" w:rsidR="00C0649B" w:rsidRPr="00C0649B" w:rsidRDefault="00C0649B" w:rsidP="00C0649B">
            <w:proofErr w:type="spellStart"/>
            <w:r w:rsidRPr="00C0649B">
              <w:t>investiţiile</w:t>
            </w:r>
            <w:proofErr w:type="spellEnd"/>
            <w:r w:rsidRPr="00C0649B">
              <w:t xml:space="preserve"> în împădurire care nu sunt coerente cu obiectivele în materie de mediu și de climă conforme cu principiile gestionării durabile a pădurilor, dezvoltate în Orientările paneuropene privind împădurirea și reîmpădurirea. </w:t>
            </w:r>
          </w:p>
          <w:p w14:paraId="26F1BA54" w14:textId="77777777" w:rsidR="00C0649B" w:rsidRPr="00C0649B" w:rsidRDefault="00C0649B" w:rsidP="00C0649B">
            <w:r w:rsidRPr="00C0649B">
              <w:t>În cadrul proiectului nu pot fi incluse operațiuni asimilabile intervențiilor excluse de la finanțare prin DR 36 - LEADER, în conformitate cu prevederile fișei tehnice a acestei intervenții.</w:t>
            </w:r>
          </w:p>
          <w:p w14:paraId="2285DE04" w14:textId="77777777" w:rsidR="00C0649B" w:rsidRPr="00C0649B" w:rsidRDefault="00C0649B" w:rsidP="00C0649B">
            <w:proofErr w:type="spellStart"/>
            <w:r w:rsidRPr="00C0649B">
              <w:t>Totodata</w:t>
            </w:r>
            <w:proofErr w:type="spellEnd"/>
            <w:r w:rsidRPr="00C0649B">
              <w:t>, conform fișei tehnice a DR 36 - LEADER nu pot fi finanțate următoarele tipuri de operațiuni:</w:t>
            </w:r>
          </w:p>
          <w:p w14:paraId="04A30D75" w14:textId="77777777" w:rsidR="00C0649B" w:rsidRPr="00C0649B" w:rsidRDefault="00C0649B" w:rsidP="00C0649B">
            <w:r w:rsidRPr="00C0649B">
              <w:t>Intervenții aferente Pilonului I;</w:t>
            </w:r>
          </w:p>
          <w:p w14:paraId="7E47F859" w14:textId="77777777" w:rsidR="00C0649B" w:rsidRPr="00C0649B" w:rsidRDefault="00C0649B" w:rsidP="00C0649B">
            <w:r w:rsidRPr="00C0649B">
              <w:t xml:space="preserve">Intervențiile aferente Art. 70 - Angajamente în materie de mediu și de climă și alte angajamente în materie de gestionare, Art. 71 - Constrângeri naturale sau alte constrângeri specifice anumitor zone, Art. 72 - Dezavantaje specifice anumitor zone, generate de anumite </w:t>
            </w:r>
            <w:proofErr w:type="spellStart"/>
            <w:r w:rsidRPr="00C0649B">
              <w:t>cerinţe</w:t>
            </w:r>
            <w:proofErr w:type="spellEnd"/>
            <w:r w:rsidRPr="00C0649B">
              <w:t xml:space="preserve"> obligatorii, Art. 74 - </w:t>
            </w:r>
            <w:proofErr w:type="spellStart"/>
            <w:r w:rsidRPr="00C0649B">
              <w:t>Investiţii</w:t>
            </w:r>
            <w:proofErr w:type="spellEnd"/>
            <w:r w:rsidRPr="00C0649B">
              <w:t xml:space="preserve"> în </w:t>
            </w:r>
            <w:proofErr w:type="spellStart"/>
            <w:r w:rsidRPr="00C0649B">
              <w:t>irigaţii</w:t>
            </w:r>
            <w:proofErr w:type="spellEnd"/>
            <w:r w:rsidRPr="00C0649B">
              <w:t xml:space="preserve"> si Art.76 - Instrumente de gestionare a riscurilor din  R(UE)2021/2115;</w:t>
            </w:r>
          </w:p>
          <w:p w14:paraId="2A0F6D0A" w14:textId="77777777" w:rsidR="00C0649B" w:rsidRPr="00C0649B" w:rsidRDefault="00C0649B" w:rsidP="00C0649B">
            <w:r w:rsidRPr="00C0649B">
              <w:t xml:space="preserve">Instalarea tinerilor fermieri; </w:t>
            </w:r>
          </w:p>
          <w:p w14:paraId="2CD6D21B" w14:textId="77777777" w:rsidR="00C0649B" w:rsidRPr="00C0649B" w:rsidRDefault="00C0649B" w:rsidP="00C0649B">
            <w:r w:rsidRPr="00C0649B">
              <w:t>Investiții în exploatații agricole/pomicole, cu excepția celor realizate în scop colectiv sau social;</w:t>
            </w:r>
          </w:p>
          <w:p w14:paraId="4847157F" w14:textId="77777777" w:rsidR="00C0649B" w:rsidRPr="00C0649B" w:rsidRDefault="00C0649B" w:rsidP="00C0649B">
            <w:r w:rsidRPr="00C0649B">
              <w:t>Investiții în crearea/ modernizarea infrastructurii de acces agricolă/ forestieră și infrastructurii rutiere de bază din spațiul rural;</w:t>
            </w:r>
          </w:p>
          <w:p w14:paraId="6A10921C" w14:textId="77777777" w:rsidR="00C0649B" w:rsidRPr="00C0649B" w:rsidRDefault="00C0649B" w:rsidP="00C0649B">
            <w:r w:rsidRPr="00C0649B">
              <w:lastRenderedPageBreak/>
              <w:t>În cadrul proiectului nu pot fi incluse cheltuielile neeligibile generale, așa cum sunt acestea prevăzute în Capitolul 4.7 Elemente comune pentru tipurile de intervenții pentru dezvoltarea rurală din PS 2023-2027. Acestea sunt următoarele:</w:t>
            </w:r>
          </w:p>
          <w:p w14:paraId="18C2285F" w14:textId="77777777" w:rsidR="00C0649B" w:rsidRPr="00C0649B" w:rsidRDefault="00C0649B" w:rsidP="00C0649B">
            <w:r w:rsidRPr="00C0649B">
              <w:t>cheltuielile cu achiziționarea de bunuri și echipamente ”</w:t>
            </w:r>
            <w:proofErr w:type="spellStart"/>
            <w:r w:rsidRPr="00C0649B">
              <w:t>second</w:t>
            </w:r>
            <w:proofErr w:type="spellEnd"/>
            <w:r w:rsidRPr="00C0649B">
              <w:t xml:space="preserve"> hand”;</w:t>
            </w:r>
          </w:p>
          <w:p w14:paraId="6B938313" w14:textId="77777777" w:rsidR="00C0649B" w:rsidRPr="00C0649B" w:rsidRDefault="00C0649B" w:rsidP="00C0649B">
            <w:r w:rsidRPr="00C0649B">
              <w:t>cheltuielile efectuate înainte de depunerea solicitării de sprijin și înainte de semnarea contractului de finanțare a proiectului, cu excepția:</w:t>
            </w:r>
          </w:p>
          <w:p w14:paraId="15186372" w14:textId="77777777" w:rsidR="00C0649B" w:rsidRPr="00C0649B" w:rsidRDefault="00C0649B" w:rsidP="00C0649B">
            <w:r w:rsidRPr="00C0649B">
              <w:t>cheltuielilor cu întocmirea și depunerea proiectelor</w:t>
            </w:r>
          </w:p>
          <w:p w14:paraId="63ABC37C" w14:textId="77777777" w:rsidR="00C0649B" w:rsidRPr="00C0649B" w:rsidRDefault="00C0649B" w:rsidP="00C0649B">
            <w:r w:rsidRPr="00C0649B">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4F77594B" w14:textId="77777777" w:rsidR="00C0649B" w:rsidRPr="00C0649B" w:rsidRDefault="00C0649B" w:rsidP="00C0649B">
            <w:r w:rsidRPr="00C0649B">
              <w:t>cheltuielile cu achiziția mijloacelor de transport pentru uz personal și pentru transport persoane;</w:t>
            </w:r>
          </w:p>
          <w:p w14:paraId="30A965A4" w14:textId="77777777" w:rsidR="00C0649B" w:rsidRPr="00C0649B" w:rsidRDefault="00C0649B" w:rsidP="00C0649B">
            <w:r w:rsidRPr="00C0649B">
              <w:t>cheltuielile cu investițiile ce fac obiectul dublei finanțări care vizează aceleași costuri eligibile;</w:t>
            </w:r>
          </w:p>
          <w:p w14:paraId="6DAD24C9" w14:textId="77777777" w:rsidR="00C0649B" w:rsidRPr="00C0649B" w:rsidRDefault="00C0649B" w:rsidP="00C0649B">
            <w:r w:rsidRPr="00C0649B">
              <w:t>taxa pe valoarea adăugată, cu excepția cazului în care aceasta nu se poate recupera în temeiul legislației naționale privind TVA-</w:t>
            </w:r>
            <w:proofErr w:type="spellStart"/>
            <w:r w:rsidRPr="00C0649B">
              <w:t>ul</w:t>
            </w:r>
            <w:proofErr w:type="spellEnd"/>
            <w:r w:rsidRPr="00C0649B">
              <w:t xml:space="preserve"> sau eligibilă conform prevederilor specifice pentru instrumente financiare;</w:t>
            </w:r>
          </w:p>
          <w:p w14:paraId="2669158D" w14:textId="77777777" w:rsidR="00C0649B" w:rsidRPr="00C0649B" w:rsidRDefault="00C0649B" w:rsidP="00C0649B">
            <w:r w:rsidRPr="00C0649B">
              <w:t>în cazul contractelor de leasing, celelalte costuri legate de contractele de leasing, cum ar fi marja locatorului, costurile de refinanțare a dobânzilor, cheltuielile generale și cheltuielile de asigurare.</w:t>
            </w:r>
          </w:p>
          <w:p w14:paraId="286C96AB" w14:textId="77777777" w:rsidR="00C0649B" w:rsidRPr="00C0649B" w:rsidRDefault="00C0649B" w:rsidP="00C0649B"/>
          <w:p w14:paraId="68DCECCB" w14:textId="77777777" w:rsidR="00C0649B" w:rsidRPr="00C0649B" w:rsidRDefault="00C0649B" w:rsidP="00C0649B">
            <w:r w:rsidRPr="00C0649B">
              <w:t>Nu este eligibilă achiziționarea utilajelor agricole în cadrul proiectelor de tip start-</w:t>
            </w:r>
            <w:proofErr w:type="spellStart"/>
            <w:r w:rsidRPr="00C0649B">
              <w:t>up</w:t>
            </w:r>
            <w:proofErr w:type="spellEnd"/>
            <w:r w:rsidRPr="00C0649B">
              <w:t xml:space="preserve"> non-agricol </w:t>
            </w:r>
            <w:proofErr w:type="spellStart"/>
            <w:r w:rsidRPr="00C0649B">
              <w:t>şi</w:t>
            </w:r>
            <w:proofErr w:type="spellEnd"/>
            <w:r w:rsidRPr="00C0649B">
              <w:t xml:space="preserve"> nici in cazul proiectelor de </w:t>
            </w:r>
            <w:proofErr w:type="spellStart"/>
            <w:r w:rsidRPr="00C0649B">
              <w:t>investiţii</w:t>
            </w:r>
            <w:proofErr w:type="spellEnd"/>
            <w:r w:rsidRPr="00C0649B">
              <w:t xml:space="preserve"> care vizează </w:t>
            </w:r>
            <w:proofErr w:type="spellStart"/>
            <w:r w:rsidRPr="00C0649B">
              <w:t>activităţi</w:t>
            </w:r>
            <w:proofErr w:type="spellEnd"/>
            <w:r w:rsidRPr="00C0649B">
              <w:t xml:space="preserve"> non-agricole cu scop economic.</w:t>
            </w:r>
          </w:p>
          <w:p w14:paraId="7E751D4E" w14:textId="77777777" w:rsidR="00C0649B" w:rsidRPr="00C0649B" w:rsidRDefault="00C0649B" w:rsidP="00C0649B">
            <w:pPr>
              <w:rPr>
                <w:lang w:val="it-IT"/>
              </w:rPr>
            </w:pPr>
            <w:r w:rsidRPr="00C0649B">
              <w:t xml:space="preserve">Utilajele agricole sunt eligibile in cadrul proiectelor de </w:t>
            </w:r>
            <w:proofErr w:type="spellStart"/>
            <w:r w:rsidRPr="00C0649B">
              <w:t>investiţii</w:t>
            </w:r>
            <w:proofErr w:type="spellEnd"/>
            <w:r w:rsidRPr="00C0649B">
              <w:t xml:space="preserve"> care vizează </w:t>
            </w:r>
            <w:proofErr w:type="spellStart"/>
            <w:r w:rsidRPr="00C0649B">
              <w:t>activităţi</w:t>
            </w:r>
            <w:proofErr w:type="spellEnd"/>
            <w:r w:rsidRPr="00C0649B">
              <w:t xml:space="preserve"> agricole propuse de </w:t>
            </w:r>
            <w:proofErr w:type="spellStart"/>
            <w:r w:rsidRPr="00C0649B">
              <w:t>solicitanţii</w:t>
            </w:r>
            <w:proofErr w:type="spellEnd"/>
            <w:r w:rsidRPr="00C0649B">
              <w:t xml:space="preserve"> </w:t>
            </w:r>
            <w:proofErr w:type="spellStart"/>
            <w:r w:rsidRPr="00C0649B">
              <w:t>organizaţi</w:t>
            </w:r>
            <w:proofErr w:type="spellEnd"/>
            <w:r w:rsidRPr="00C0649B">
              <w:t xml:space="preserve"> in forme asociative, inclusiv parteneriate informale, din care cel puțin unul dintre parteneri desfășoară activitate agricolă. Fondurile nerambursabile vor fi acordate beneficiarilor eligibili, conform listelor indicative de cheltuieli eligibile aferente intervenției din SDL.</w:t>
            </w:r>
          </w:p>
          <w:p w14:paraId="6DF23950" w14:textId="77777777" w:rsidR="00C0649B" w:rsidRPr="00C0649B" w:rsidRDefault="00C0649B" w:rsidP="00C0649B">
            <w:proofErr w:type="spellStart"/>
            <w:r w:rsidRPr="00C0649B">
              <w:t>Totodata</w:t>
            </w:r>
            <w:proofErr w:type="spellEnd"/>
            <w:r w:rsidRPr="00C0649B">
              <w:t xml:space="preserve">, în analiza </w:t>
            </w:r>
            <w:proofErr w:type="spellStart"/>
            <w:r w:rsidRPr="00C0649B">
              <w:t>eligibilitatii</w:t>
            </w:r>
            <w:proofErr w:type="spellEnd"/>
            <w:r w:rsidRPr="00C0649B">
              <w:t xml:space="preserve"> costurilor propuse în bugetul indicativ din CF/SF/MJ/DALI vor fi luate în considerare următoarele prevederi punctuale:</w:t>
            </w:r>
          </w:p>
          <w:p w14:paraId="008D9532" w14:textId="77777777" w:rsidR="00C0649B" w:rsidRPr="00C0649B" w:rsidRDefault="00C0649B" w:rsidP="00C0649B">
            <w:r w:rsidRPr="00C0649B">
              <w:t>Prevederi privind mijloacele de transport marfă:</w:t>
            </w:r>
          </w:p>
          <w:p w14:paraId="52A15EA1" w14:textId="77777777" w:rsidR="00C0649B" w:rsidRPr="00C0649B" w:rsidRDefault="00C0649B" w:rsidP="00C0649B">
            <w:r w:rsidRPr="00C0649B">
              <w:lastRenderedPageBreak/>
              <w:t xml:space="preserve">Vor fi considerate ca </w:t>
            </w:r>
            <w:proofErr w:type="spellStart"/>
            <w:r w:rsidRPr="00C0649B">
              <w:t>şi</w:t>
            </w:r>
            <w:proofErr w:type="spellEnd"/>
            <w:r w:rsidRPr="00C0649B">
              <w:t xml:space="preserve"> cheltuieli eligibile numai, mijloacele de transport marfă necesare bunei desfășurări a activităților proiectului, respectiv pentru transportul rutier in cont propriu aferent producției proprii. </w:t>
            </w:r>
          </w:p>
          <w:p w14:paraId="13B81A90" w14:textId="77777777" w:rsidR="00C0649B" w:rsidRPr="00C0649B" w:rsidRDefault="00C0649B" w:rsidP="00C0649B">
            <w:r w:rsidRPr="00C0649B">
              <w:t xml:space="preserve">Caracteristicile si utilizarea acestora trebuie să se încadreze in </w:t>
            </w:r>
            <w:proofErr w:type="spellStart"/>
            <w:r w:rsidRPr="00C0649B">
              <w:t>definiţia</w:t>
            </w:r>
            <w:proofErr w:type="spellEnd"/>
            <w:r w:rsidRPr="00C0649B">
              <w:t xml:space="preserve"> de la punctul 41 transport rutier în cont propriu de mărfuri din </w:t>
            </w:r>
            <w:proofErr w:type="spellStart"/>
            <w:r w:rsidRPr="00C0649B">
              <w:t>Ordonanţa</w:t>
            </w:r>
            <w:proofErr w:type="spellEnd"/>
            <w:r w:rsidRPr="00C0649B">
              <w:t xml:space="preserve"> Guvernului nr. 27/2011 privind transporturile rutiere, cu modificările </w:t>
            </w:r>
            <w:proofErr w:type="spellStart"/>
            <w:r w:rsidRPr="00C0649B">
              <w:t>şi</w:t>
            </w:r>
            <w:proofErr w:type="spellEnd"/>
            <w:r w:rsidRPr="00C0649B">
              <w:t xml:space="preserve"> completările ulterioare -  transportul rutier de mărfuri efectuat cu respectarea </w:t>
            </w:r>
            <w:proofErr w:type="spellStart"/>
            <w:r w:rsidRPr="00C0649B">
              <w:t>condiţiilor</w:t>
            </w:r>
            <w:proofErr w:type="spellEnd"/>
            <w:r w:rsidRPr="00C0649B">
              <w:t xml:space="preserve"> prevăzute la art. 1 alin. (5) lit. d) din Regulamentul (CE) nr. 1.072/2009, respectiv cu </w:t>
            </w:r>
            <w:proofErr w:type="spellStart"/>
            <w:r w:rsidRPr="00C0649B">
              <w:t>indeplinirea</w:t>
            </w:r>
            <w:proofErr w:type="spellEnd"/>
            <w:r w:rsidRPr="00C0649B">
              <w:t xml:space="preserve"> </w:t>
            </w:r>
            <w:proofErr w:type="spellStart"/>
            <w:r w:rsidRPr="00C0649B">
              <w:t>urmatoarelor</w:t>
            </w:r>
            <w:proofErr w:type="spellEnd"/>
            <w:r w:rsidRPr="00C0649B">
              <w:t xml:space="preserve"> </w:t>
            </w:r>
            <w:proofErr w:type="spellStart"/>
            <w:r w:rsidRPr="00C0649B">
              <w:t>conditii</w:t>
            </w:r>
            <w:proofErr w:type="spellEnd"/>
            <w:r w:rsidRPr="00C0649B">
              <w:t>:</w:t>
            </w:r>
          </w:p>
          <w:p w14:paraId="18DFBD9D" w14:textId="77777777" w:rsidR="00C0649B" w:rsidRPr="00C0649B" w:rsidRDefault="00C0649B" w:rsidP="00C0649B">
            <w:r w:rsidRPr="00C0649B">
              <w:t xml:space="preserve">(i) mărfurile transportate </w:t>
            </w:r>
            <w:proofErr w:type="spellStart"/>
            <w:r w:rsidRPr="00C0649B">
              <w:t>aparţin</w:t>
            </w:r>
            <w:proofErr w:type="spellEnd"/>
            <w:r w:rsidRPr="00C0649B">
              <w:t xml:space="preserve"> întreprinderii sau au fost vândute, cumpărate, date spre închiriere sau închiriate, produse, extrase, transformate sau reparate de întreprinderea respectivă; </w:t>
            </w:r>
          </w:p>
          <w:p w14:paraId="5A79E575" w14:textId="77777777" w:rsidR="00C0649B" w:rsidRPr="00C0649B" w:rsidRDefault="00C0649B" w:rsidP="00C0649B">
            <w:r w:rsidRPr="00C0649B">
              <w:t>(ii) deplasarea are drept scop transportarea mărfurilor din sau către întreprindere ori mutarea acestora, fie în cadrul întreprinderii, fie în afara acesteia, în scopuri proprii;</w:t>
            </w:r>
          </w:p>
          <w:p w14:paraId="1164A6E7" w14:textId="77777777" w:rsidR="00C0649B" w:rsidRPr="00C0649B" w:rsidRDefault="00C0649B" w:rsidP="00C0649B">
            <w:r w:rsidRPr="00C0649B">
              <w:t xml:space="preserve">(iii) autovehiculele utilizate pentru astfel de transporturi sunt conduse de personal angajat de către întreprindere sau pus la </w:t>
            </w:r>
            <w:proofErr w:type="spellStart"/>
            <w:r w:rsidRPr="00C0649B">
              <w:t>dispoziţia</w:t>
            </w:r>
            <w:proofErr w:type="spellEnd"/>
            <w:r w:rsidRPr="00C0649B">
              <w:t xml:space="preserve"> acesteia în temeiul unei </w:t>
            </w:r>
            <w:proofErr w:type="spellStart"/>
            <w:r w:rsidRPr="00C0649B">
              <w:t>obligaţii</w:t>
            </w:r>
            <w:proofErr w:type="spellEnd"/>
            <w:r w:rsidRPr="00C0649B">
              <w:t xml:space="preserve"> contractuale;</w:t>
            </w:r>
          </w:p>
          <w:p w14:paraId="5D63A6E3" w14:textId="77777777" w:rsidR="00C0649B" w:rsidRPr="00C0649B" w:rsidRDefault="00C0649B" w:rsidP="00C0649B">
            <w:r w:rsidRPr="00C0649B">
              <w:t xml:space="preserve">(iv) vehiculele care transportă mărfurile sunt în proprietatea întreprinderii sau au fost cumpărate în rate </w:t>
            </w:r>
          </w:p>
          <w:p w14:paraId="53062A6E" w14:textId="77777777" w:rsidR="00C0649B" w:rsidRPr="00C0649B" w:rsidRDefault="00C0649B" w:rsidP="00C0649B">
            <w:r w:rsidRPr="00C0649B">
              <w:t>si</w:t>
            </w:r>
          </w:p>
          <w:p w14:paraId="2E96A13E" w14:textId="77777777" w:rsidR="00C0649B" w:rsidRPr="00C0649B" w:rsidRDefault="00C0649B" w:rsidP="00C0649B">
            <w:r w:rsidRPr="00C0649B">
              <w:t xml:space="preserve">(v) transportul nu constituie decât o activitate auxiliară ansamblului de </w:t>
            </w:r>
            <w:proofErr w:type="spellStart"/>
            <w:r w:rsidRPr="00C0649B">
              <w:t>activităţi</w:t>
            </w:r>
            <w:proofErr w:type="spellEnd"/>
            <w:r w:rsidRPr="00C0649B">
              <w:t xml:space="preserve"> desfășurate de întreprindere;</w:t>
            </w:r>
          </w:p>
          <w:p w14:paraId="63B494D9" w14:textId="77777777" w:rsidR="00C0649B" w:rsidRPr="00C0649B" w:rsidRDefault="00C0649B" w:rsidP="00C0649B">
            <w:r w:rsidRPr="00C0649B">
              <w:t>Totodată, se acceptă ca fiind cheltuieli eligibile pentru activitățile neagricole în scop economic mijloacele de transport  specializate necesare pentru activitatea proiectului  cum ar fi:</w:t>
            </w:r>
          </w:p>
          <w:p w14:paraId="21BF340E" w14:textId="77777777" w:rsidR="00C0649B" w:rsidRPr="00C0649B" w:rsidRDefault="00C0649B" w:rsidP="00C0649B">
            <w:r w:rsidRPr="00C0649B">
              <w:t>Ambulanța umană/ veterinară ;</w:t>
            </w:r>
          </w:p>
          <w:p w14:paraId="3F3CD427" w14:textId="77777777" w:rsidR="00C0649B" w:rsidRPr="00C0649B" w:rsidRDefault="00C0649B" w:rsidP="00C0649B">
            <w:r w:rsidRPr="00C0649B">
              <w:t>Autospecială pentru salubrizare;</w:t>
            </w:r>
          </w:p>
          <w:p w14:paraId="1BA3B88F" w14:textId="77777777" w:rsidR="00C0649B" w:rsidRPr="00C0649B" w:rsidRDefault="00C0649B" w:rsidP="00C0649B">
            <w:proofErr w:type="spellStart"/>
            <w:r w:rsidRPr="00C0649B">
              <w:t>Maşină</w:t>
            </w:r>
            <w:proofErr w:type="spellEnd"/>
            <w:r w:rsidRPr="00C0649B">
              <w:t xml:space="preserve"> specializată pentru intervenții, prevăzută cu nacelă pentru execuția de lucrări la </w:t>
            </w:r>
            <w:proofErr w:type="spellStart"/>
            <w:r w:rsidRPr="00C0649B">
              <w:t>înalțime</w:t>
            </w:r>
            <w:proofErr w:type="spellEnd"/>
            <w:r w:rsidRPr="00C0649B">
              <w:t>;</w:t>
            </w:r>
          </w:p>
          <w:p w14:paraId="72EBF800" w14:textId="77777777" w:rsidR="00C0649B" w:rsidRPr="00C0649B" w:rsidRDefault="00C0649B" w:rsidP="00C0649B">
            <w:r w:rsidRPr="00C0649B">
              <w:t xml:space="preserve">Mașină specializată tip vehicul-platformă </w:t>
            </w:r>
            <w:proofErr w:type="spellStart"/>
            <w:r w:rsidRPr="00C0649B">
              <w:t>şi</w:t>
            </w:r>
            <w:proofErr w:type="spellEnd"/>
            <w:r w:rsidRPr="00C0649B">
              <w:t xml:space="preserve"> șasiu, </w:t>
            </w:r>
            <w:proofErr w:type="spellStart"/>
            <w:r w:rsidRPr="00C0649B">
              <w:t>prevazută</w:t>
            </w:r>
            <w:proofErr w:type="spellEnd"/>
            <w:r w:rsidRPr="00C0649B">
              <w:t xml:space="preserve"> cu </w:t>
            </w:r>
            <w:proofErr w:type="spellStart"/>
            <w:r w:rsidRPr="00C0649B">
              <w:t>carlig</w:t>
            </w:r>
            <w:proofErr w:type="spellEnd"/>
            <w:r w:rsidRPr="00C0649B">
              <w:t xml:space="preserve"> </w:t>
            </w:r>
            <w:proofErr w:type="spellStart"/>
            <w:r w:rsidRPr="00C0649B">
              <w:t>şi</w:t>
            </w:r>
            <w:proofErr w:type="spellEnd"/>
            <w:r w:rsidRPr="00C0649B">
              <w:t xml:space="preserve"> macara hidraulică pentru reciclare;</w:t>
            </w:r>
          </w:p>
          <w:p w14:paraId="6195FEBA" w14:textId="77777777" w:rsidR="00C0649B" w:rsidRPr="00C0649B" w:rsidRDefault="00C0649B" w:rsidP="00C0649B">
            <w:pPr>
              <w:rPr>
                <w:lang w:val="en-GB"/>
              </w:rPr>
            </w:pPr>
            <w:r w:rsidRPr="00C0649B">
              <w:t xml:space="preserve">Autocisternă pentru produse nealimentare (doar autocisternă pe </w:t>
            </w:r>
            <w:proofErr w:type="spellStart"/>
            <w:r w:rsidRPr="00C0649B">
              <w:t>autoşasiu</w:t>
            </w:r>
            <w:proofErr w:type="spellEnd"/>
            <w:r w:rsidRPr="00C0649B">
              <w:t xml:space="preserve"> - exclus cap tractor și remorca autocisterna sau una din ele separat);</w:t>
            </w:r>
          </w:p>
          <w:p w14:paraId="525A009B" w14:textId="77777777" w:rsidR="00C0649B" w:rsidRPr="00C0649B" w:rsidRDefault="00C0649B" w:rsidP="00C0649B">
            <w:r w:rsidRPr="00C0649B">
              <w:lastRenderedPageBreak/>
              <w:t>Mașina de măturat carosabilul;</w:t>
            </w:r>
          </w:p>
          <w:p w14:paraId="61D62EBF" w14:textId="77777777" w:rsidR="00C0649B" w:rsidRPr="00C0649B" w:rsidRDefault="00C0649B" w:rsidP="00C0649B">
            <w:r w:rsidRPr="00C0649B">
              <w:t>Auto betonieră;</w:t>
            </w:r>
          </w:p>
          <w:p w14:paraId="70CC3990" w14:textId="77777777" w:rsidR="00C0649B" w:rsidRPr="00C0649B" w:rsidRDefault="00C0649B" w:rsidP="00C0649B">
            <w:proofErr w:type="spellStart"/>
            <w:r w:rsidRPr="00C0649B">
              <w:t>Autovidanjă</w:t>
            </w:r>
            <w:proofErr w:type="spellEnd"/>
            <w:r w:rsidRPr="00C0649B">
              <w:t>;</w:t>
            </w:r>
          </w:p>
          <w:p w14:paraId="65C943E5" w14:textId="77777777" w:rsidR="00C0649B" w:rsidRPr="00C0649B" w:rsidRDefault="00C0649B" w:rsidP="00C0649B">
            <w:r w:rsidRPr="00C0649B">
              <w:t xml:space="preserve">Utilaj specializat pentru împrăștiere material antiderapant (este eligibil doar dacă echipamentul este montat direct pe autoșasiu, </w:t>
            </w:r>
            <w:proofErr w:type="spellStart"/>
            <w:r w:rsidRPr="00C0649B">
              <w:t>fară</w:t>
            </w:r>
            <w:proofErr w:type="spellEnd"/>
            <w:r w:rsidRPr="00C0649B">
              <w:t xml:space="preserve"> a putea fi detașat);</w:t>
            </w:r>
          </w:p>
          <w:p w14:paraId="753E8852" w14:textId="77777777" w:rsidR="00C0649B" w:rsidRPr="00C0649B" w:rsidRDefault="00C0649B" w:rsidP="00C0649B">
            <w:r w:rsidRPr="00C0649B">
              <w:t xml:space="preserve">Mijloc de transport de agrement (ex.: ATV, biciclete, </w:t>
            </w:r>
            <w:proofErr w:type="spellStart"/>
            <w:r w:rsidRPr="00C0649B">
              <w:t>snowmobile</w:t>
            </w:r>
            <w:proofErr w:type="spellEnd"/>
            <w:r w:rsidRPr="00C0649B">
              <w:t>, trotinete etc.);</w:t>
            </w:r>
          </w:p>
          <w:p w14:paraId="7B00B3B6" w14:textId="77777777" w:rsidR="00C0649B" w:rsidRPr="00C0649B" w:rsidRDefault="00C0649B" w:rsidP="00C0649B">
            <w:pPr>
              <w:rPr>
                <w:lang w:val="en-US"/>
              </w:rPr>
            </w:pPr>
            <w:proofErr w:type="spellStart"/>
            <w:r w:rsidRPr="00C0649B">
              <w:t>Masină</w:t>
            </w:r>
            <w:proofErr w:type="spellEnd"/>
            <w:r w:rsidRPr="00C0649B">
              <w:t xml:space="preserve"> de transport funerar.</w:t>
            </w:r>
          </w:p>
          <w:p w14:paraId="64FB4C1E" w14:textId="77777777" w:rsidR="00C0649B" w:rsidRPr="00C0649B" w:rsidRDefault="00C0649B" w:rsidP="00C0649B">
            <w:proofErr w:type="spellStart"/>
            <w:r w:rsidRPr="00C0649B">
              <w:t>Food</w:t>
            </w:r>
            <w:proofErr w:type="spellEnd"/>
            <w:r w:rsidRPr="00C0649B">
              <w:t>-truck;</w:t>
            </w:r>
          </w:p>
          <w:p w14:paraId="17A4169C" w14:textId="77777777" w:rsidR="00C0649B" w:rsidRPr="00C0649B" w:rsidRDefault="00C0649B" w:rsidP="00C0649B">
            <w:r w:rsidRPr="00C0649B">
              <w:t>Cabinet medical/veterinar/stomatologic mobil</w:t>
            </w:r>
          </w:p>
          <w:p w14:paraId="0D040DE1" w14:textId="77777777" w:rsidR="00C0649B" w:rsidRPr="00C0649B" w:rsidRDefault="00C0649B" w:rsidP="00C0649B">
            <w:r w:rsidRPr="00C0649B">
              <w:t>etc.</w:t>
            </w:r>
          </w:p>
          <w:p w14:paraId="6F9534D8" w14:textId="77777777" w:rsidR="00C0649B" w:rsidRPr="00C0649B" w:rsidRDefault="00C0649B" w:rsidP="00C0649B">
            <w:r w:rsidRPr="00C0649B">
              <w:t xml:space="preserve">Mijloacele de transport de mai sus trebuie să fie compacte, specializate, să fie justificate prin </w:t>
            </w:r>
            <w:proofErr w:type="spellStart"/>
            <w:r w:rsidRPr="00C0649B">
              <w:t>activităţile</w:t>
            </w:r>
            <w:proofErr w:type="spellEnd"/>
            <w:r w:rsidRPr="00C0649B">
              <w:t xml:space="preserve"> propuse la </w:t>
            </w:r>
            <w:proofErr w:type="spellStart"/>
            <w:r w:rsidRPr="00C0649B">
              <w:t>finantare</w:t>
            </w:r>
            <w:proofErr w:type="spellEnd"/>
            <w:r w:rsidRPr="00C0649B">
              <w:t xml:space="preserve"> </w:t>
            </w:r>
            <w:proofErr w:type="spellStart"/>
            <w:r w:rsidRPr="00C0649B">
              <w:t>şi</w:t>
            </w:r>
            <w:proofErr w:type="spellEnd"/>
            <w:r w:rsidRPr="00C0649B">
              <w:t xml:space="preserve"> să deservească exclusiv </w:t>
            </w:r>
            <w:proofErr w:type="spellStart"/>
            <w:r w:rsidRPr="00C0649B">
              <w:t>activităţile</w:t>
            </w:r>
            <w:proofErr w:type="spellEnd"/>
            <w:r w:rsidRPr="00C0649B">
              <w:t xml:space="preserve"> propuse prin proiect. Nu se accepta mijloace de transport de tip tractor/ cap </w:t>
            </w:r>
            <w:proofErr w:type="spellStart"/>
            <w:r w:rsidRPr="00C0649B">
              <w:t>trator</w:t>
            </w:r>
            <w:proofErr w:type="spellEnd"/>
            <w:r w:rsidRPr="00C0649B">
              <w:t xml:space="preserve"> cu remorcă/ semiremorcă (capul tractor poate fi folosit si pentru alte tipuri de activități). Se va aduce obligatoriu omologarea RAR la ultima tranșă de plată.</w:t>
            </w:r>
          </w:p>
          <w:p w14:paraId="4A1946F1" w14:textId="77777777" w:rsidR="00C0649B" w:rsidRPr="00C0649B" w:rsidRDefault="00C0649B" w:rsidP="00C0649B">
            <w:r w:rsidRPr="00C0649B">
              <w:t>Necesitatea și oportunitatea achiziționării mijlocului de transport trebuie precizată în proiect, în concordanță cu acțiunile propuse.</w:t>
            </w:r>
          </w:p>
          <w:p w14:paraId="46C36AC9" w14:textId="77777777" w:rsidR="00C0649B" w:rsidRPr="00C0649B" w:rsidRDefault="00C0649B" w:rsidP="00C0649B">
            <w:pPr>
              <w:rPr>
                <w:lang w:val="it-IT"/>
              </w:rPr>
            </w:pPr>
          </w:p>
          <w:p w14:paraId="51E475B0" w14:textId="77777777" w:rsidR="00C0649B" w:rsidRPr="00C0649B" w:rsidRDefault="00C0649B" w:rsidP="00C0649B">
            <w:r w:rsidRPr="00C0649B">
              <w:t xml:space="preserve">În cazul proiectelor pentru care solicitantul prezintă drept de creanță pentru terenurile și/ sau clădirile aferente realizării </w:t>
            </w:r>
            <w:proofErr w:type="spellStart"/>
            <w:r w:rsidRPr="00C0649B">
              <w:t>investiţiilor</w:t>
            </w:r>
            <w:proofErr w:type="spellEnd"/>
            <w:r w:rsidRPr="00C0649B">
              <w:t xml:space="preserve"> (închiriere, comodat, etc.) și care prevăd cheltuieli cu montaj/ lucrări de </w:t>
            </w:r>
            <w:proofErr w:type="spellStart"/>
            <w:r w:rsidRPr="00C0649B">
              <w:t>construcţii</w:t>
            </w:r>
            <w:proofErr w:type="spellEnd"/>
            <w:r w:rsidRPr="00C0649B">
              <w:t xml:space="preserve"> care nu necesită </w:t>
            </w:r>
            <w:proofErr w:type="spellStart"/>
            <w:r w:rsidRPr="00C0649B">
              <w:t>obţinerea</w:t>
            </w:r>
            <w:proofErr w:type="spellEnd"/>
            <w:r w:rsidRPr="00C0649B">
              <w:t xml:space="preserve"> unei </w:t>
            </w:r>
            <w:proofErr w:type="spellStart"/>
            <w:r w:rsidRPr="00C0649B">
              <w:t>Autorizaţii</w:t>
            </w:r>
            <w:proofErr w:type="spellEnd"/>
            <w:r w:rsidRPr="00C0649B">
              <w:t xml:space="preserve"> de construire, nu vor intra în patrimoniul beneficiarului </w:t>
            </w:r>
            <w:proofErr w:type="spellStart"/>
            <w:r w:rsidRPr="00C0649B">
              <w:t>şi</w:t>
            </w:r>
            <w:proofErr w:type="spellEnd"/>
            <w:r w:rsidRPr="00C0649B">
              <w:t xml:space="preserve"> nu pot fi relocate, cheltuielile cu acestea vor fi încadrate obligatoriu în buget în categoria cheltuielilor neeligibile. Se va depune obligatoriu acordul expres al proprietarului de drept al imobilului cu privire la lucrările/ modificările care sunt permise a se realiza asupra imobilului.</w:t>
            </w:r>
          </w:p>
        </w:tc>
      </w:tr>
    </w:tbl>
    <w:p w14:paraId="0E16E528" w14:textId="77777777" w:rsidR="00C0649B" w:rsidRPr="00C0649B" w:rsidRDefault="00C0649B" w:rsidP="00C0649B">
      <w:r w:rsidRPr="00C0649B">
        <w:lastRenderedPageBreak/>
        <w:t>Pana aici</w:t>
      </w:r>
    </w:p>
    <w:p w14:paraId="1F61E3E9" w14:textId="77777777" w:rsidR="00C0649B" w:rsidRPr="00C0649B" w:rsidRDefault="00C0649B" w:rsidP="00C0649B">
      <w:r w:rsidRPr="00C0649B">
        <w:t xml:space="preserve">1. </w:t>
      </w:r>
      <w:proofErr w:type="spellStart"/>
      <w:r w:rsidRPr="00C0649B">
        <w:t>Informaţiile</w:t>
      </w:r>
      <w:proofErr w:type="spellEnd"/>
      <w:r w:rsidRPr="00C0649B">
        <w:t xml:space="preserve"> furnizate în cadrul bugetului indicativ din cererea de </w:t>
      </w:r>
      <w:proofErr w:type="spellStart"/>
      <w:r w:rsidRPr="00C0649B">
        <w:t>finanţare</w:t>
      </w:r>
      <w:proofErr w:type="spellEnd"/>
      <w:r w:rsidRPr="00C0649B">
        <w:t xml:space="preserve"> sunt corecte </w:t>
      </w:r>
      <w:proofErr w:type="spellStart"/>
      <w:r w:rsidRPr="00C0649B">
        <w:t>şi</w:t>
      </w:r>
      <w:proofErr w:type="spellEnd"/>
      <w:r w:rsidRPr="00C0649B">
        <w:t xml:space="preserve"> sunt în conformitate cu devizul general devizele pe obiect precizate în Studiul de fezabilitate/ Memoriul Justificativ/ DALI/ Cererea de finanțare?</w:t>
      </w:r>
    </w:p>
    <w:p w14:paraId="097113DA" w14:textId="77777777" w:rsidR="00C0649B" w:rsidRPr="00C0649B" w:rsidRDefault="00C0649B" w:rsidP="00C0649B">
      <w:r w:rsidRPr="00C0649B">
        <w:lastRenderedPageBreak/>
        <w:t xml:space="preserve">După </w:t>
      </w:r>
      <w:proofErr w:type="spellStart"/>
      <w:r w:rsidRPr="00C0649B">
        <w:t>verificari</w:t>
      </w:r>
      <w:proofErr w:type="spellEnd"/>
      <w:r w:rsidRPr="00C0649B">
        <w:t xml:space="preserve"> și completarea matricei de verificare a Bugetului indicativ, expertul va bifa, </w:t>
      </w:r>
      <w:proofErr w:type="spellStart"/>
      <w:r w:rsidRPr="00C0649B">
        <w:t>dupa</w:t>
      </w:r>
      <w:proofErr w:type="spellEnd"/>
      <w:r w:rsidRPr="00C0649B">
        <w:t xml:space="preserve"> caz:</w:t>
      </w:r>
    </w:p>
    <w:p w14:paraId="52133A22" w14:textId="77777777" w:rsidR="00C0649B" w:rsidRPr="00C0649B" w:rsidRDefault="00C0649B" w:rsidP="00C0649B">
      <w:r w:rsidRPr="00C0649B">
        <w:t xml:space="preserve">a) Daca cheltuielile prezentate în cererea de </w:t>
      </w:r>
      <w:proofErr w:type="spellStart"/>
      <w:r w:rsidRPr="00C0649B">
        <w:t>finanţare</w:t>
      </w:r>
      <w:proofErr w:type="spellEnd"/>
      <w:r w:rsidRPr="00C0649B">
        <w:t xml:space="preserve"> sau în devizul general </w:t>
      </w:r>
      <w:proofErr w:type="spellStart"/>
      <w:r w:rsidRPr="00C0649B">
        <w:t>şi</w:t>
      </w:r>
      <w:proofErr w:type="spellEnd"/>
      <w:r w:rsidRPr="00C0649B">
        <w:t xml:space="preserve"> devizele pe obiect, pentru proiectele cu construcții-montaj, corespund cu cele din bugetul indicativ, </w:t>
      </w:r>
      <w:proofErr w:type="spellStart"/>
      <w:r w:rsidRPr="00C0649B">
        <w:t>neexistand</w:t>
      </w:r>
      <w:proofErr w:type="spellEnd"/>
      <w:r w:rsidRPr="00C0649B">
        <w:t xml:space="preserve"> </w:t>
      </w:r>
      <w:proofErr w:type="spellStart"/>
      <w:r w:rsidRPr="00C0649B">
        <w:t>diferente</w:t>
      </w:r>
      <w:proofErr w:type="spellEnd"/>
      <w:r w:rsidRPr="00C0649B">
        <w:t xml:space="preserve">, expertul bifează caseta </w:t>
      </w:r>
      <w:proofErr w:type="spellStart"/>
      <w:r w:rsidRPr="00C0649B">
        <w:t>corespunzatoare</w:t>
      </w:r>
      <w:proofErr w:type="spellEnd"/>
      <w:r w:rsidRPr="00C0649B">
        <w:t xml:space="preserve"> DA. </w:t>
      </w:r>
    </w:p>
    <w:p w14:paraId="46A9FD13" w14:textId="77777777" w:rsidR="00C0649B" w:rsidRPr="00C0649B" w:rsidRDefault="00C0649B" w:rsidP="00C0649B">
      <w:r w:rsidRPr="00C0649B">
        <w:t xml:space="preserve">b) Daca exista </w:t>
      </w:r>
      <w:proofErr w:type="spellStart"/>
      <w:r w:rsidRPr="00C0649B">
        <w:t>diferente</w:t>
      </w:r>
      <w:proofErr w:type="spellEnd"/>
      <w:r w:rsidRPr="00C0649B">
        <w:t xml:space="preserve"> de </w:t>
      </w:r>
      <w:proofErr w:type="spellStart"/>
      <w:r w:rsidRPr="00C0649B">
        <w:t>incadrare</w:t>
      </w:r>
      <w:proofErr w:type="spellEnd"/>
      <w:r w:rsidRPr="00C0649B">
        <w:t xml:space="preserve">, in sensul ca unele cheltuieli neeligibile sunt trecute in categoria cheltuielilor eligibile, expertul bifează caseta </w:t>
      </w:r>
      <w:proofErr w:type="spellStart"/>
      <w:r w:rsidRPr="00C0649B">
        <w:t>corespunzatoare</w:t>
      </w:r>
      <w:proofErr w:type="spellEnd"/>
      <w:r w:rsidRPr="00C0649B">
        <w:t xml:space="preserve"> NU </w:t>
      </w:r>
      <w:proofErr w:type="spellStart"/>
      <w:r w:rsidRPr="00C0649B">
        <w:t>şi</w:t>
      </w:r>
      <w:proofErr w:type="spellEnd"/>
      <w:r w:rsidRPr="00C0649B">
        <w:t xml:space="preserve">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w:t>
      </w:r>
    </w:p>
    <w:p w14:paraId="025E89C3" w14:textId="77777777" w:rsidR="00C0649B" w:rsidRPr="00C0649B" w:rsidRDefault="00C0649B" w:rsidP="00C0649B">
      <w:r w:rsidRPr="00C0649B">
        <w:t xml:space="preserve">In acest caz bugetul este retransmis solicitantului pentru recalculare, prin Fisa de solicitare a </w:t>
      </w:r>
      <w:proofErr w:type="spellStart"/>
      <w:r w:rsidRPr="00C0649B">
        <w:t>informaţiilor</w:t>
      </w:r>
      <w:proofErr w:type="spellEnd"/>
      <w:r w:rsidRPr="00C0649B">
        <w:t xml:space="preserve"> suplimentare E3.4 LL Expertul va modifica bugetul prin </w:t>
      </w:r>
      <w:proofErr w:type="spellStart"/>
      <w:r w:rsidRPr="00C0649B">
        <w:t>micsorarea</w:t>
      </w:r>
      <w:proofErr w:type="spellEnd"/>
      <w:r w:rsidRPr="00C0649B">
        <w:t xml:space="preserve"> valorii totale eligibile a proiectului cu valoarea identificata ca fiind neeligibila. Expertul va motiva </w:t>
      </w:r>
      <w:proofErr w:type="spellStart"/>
      <w:r w:rsidRPr="00C0649B">
        <w:t>poziţia</w:t>
      </w:r>
      <w:proofErr w:type="spellEnd"/>
      <w:r w:rsidRPr="00C0649B">
        <w:t xml:space="preserve"> cu </w:t>
      </w:r>
      <w:proofErr w:type="spellStart"/>
      <w:r w:rsidRPr="00C0649B">
        <w:t>explicatii</w:t>
      </w:r>
      <w:proofErr w:type="spellEnd"/>
      <w:r w:rsidRPr="00C0649B">
        <w:t xml:space="preserve"> în linia prevăzută în acest scop la rubrica </w:t>
      </w:r>
      <w:proofErr w:type="spellStart"/>
      <w:r w:rsidRPr="00C0649B">
        <w:t>Observaţii</w:t>
      </w:r>
      <w:proofErr w:type="spellEnd"/>
      <w:r w:rsidRPr="00C0649B">
        <w:t xml:space="preserve"> și se va bifa </w:t>
      </w:r>
      <w:proofErr w:type="spellStart"/>
      <w:r w:rsidRPr="00C0649B">
        <w:t>casuța</w:t>
      </w:r>
      <w:proofErr w:type="spellEnd"/>
      <w:r w:rsidRPr="00C0649B">
        <w:t xml:space="preserve"> </w:t>
      </w:r>
      <w:proofErr w:type="spellStart"/>
      <w:r w:rsidRPr="00C0649B">
        <w:t>corespunzatoare</w:t>
      </w:r>
      <w:proofErr w:type="spellEnd"/>
      <w:r w:rsidRPr="00C0649B">
        <w:t xml:space="preserve"> DA cu diferențe. </w:t>
      </w:r>
    </w:p>
    <w:p w14:paraId="7FD7B8BB" w14:textId="77777777" w:rsidR="00C0649B" w:rsidRPr="00C0649B" w:rsidRDefault="00C0649B" w:rsidP="00C0649B">
      <w:r w:rsidRPr="00C0649B">
        <w:t xml:space="preserve">c) Daca exista mici </w:t>
      </w:r>
      <w:proofErr w:type="spellStart"/>
      <w:r w:rsidRPr="00C0649B">
        <w:t>diferente</w:t>
      </w:r>
      <w:proofErr w:type="spellEnd"/>
      <w:r w:rsidRPr="00C0649B">
        <w:t xml:space="preserve"> de calcul in cererea de </w:t>
      </w:r>
      <w:proofErr w:type="spellStart"/>
      <w:r w:rsidRPr="00C0649B">
        <w:t>finanţare</w:t>
      </w:r>
      <w:proofErr w:type="spellEnd"/>
      <w:r w:rsidRPr="00C0649B">
        <w:t xml:space="preserve"> fata de devizul general </w:t>
      </w:r>
      <w:proofErr w:type="spellStart"/>
      <w:r w:rsidRPr="00C0649B">
        <w:t>şi</w:t>
      </w:r>
      <w:proofErr w:type="spellEnd"/>
      <w:r w:rsidRPr="00C0649B">
        <w:t xml:space="preserve"> devizele pe obiect, expertul </w:t>
      </w:r>
      <w:proofErr w:type="spellStart"/>
      <w:r w:rsidRPr="00C0649B">
        <w:t>efectueaza</w:t>
      </w:r>
      <w:proofErr w:type="spellEnd"/>
      <w:r w:rsidRPr="00C0649B">
        <w:t xml:space="preserve"> </w:t>
      </w:r>
      <w:proofErr w:type="spellStart"/>
      <w:r w:rsidRPr="00C0649B">
        <w:t>modificarile</w:t>
      </w:r>
      <w:proofErr w:type="spellEnd"/>
      <w:r w:rsidRPr="00C0649B">
        <w:t xml:space="preserve"> in buget </w:t>
      </w:r>
      <w:proofErr w:type="spellStart"/>
      <w:r w:rsidRPr="00C0649B">
        <w:t>şi</w:t>
      </w:r>
      <w:proofErr w:type="spellEnd"/>
      <w:r w:rsidRPr="00C0649B">
        <w:t xml:space="preserve"> in matricea de verificare a Bugetului indicativ, bifează caseta </w:t>
      </w:r>
      <w:proofErr w:type="spellStart"/>
      <w:r w:rsidRPr="00C0649B">
        <w:t>corespunzatoare</w:t>
      </w:r>
      <w:proofErr w:type="spellEnd"/>
      <w:r w:rsidRPr="00C0649B">
        <w:t xml:space="preserve"> DA cu </w:t>
      </w:r>
      <w:proofErr w:type="spellStart"/>
      <w:r w:rsidRPr="00C0649B">
        <w:t>diferente</w:t>
      </w:r>
      <w:proofErr w:type="spellEnd"/>
      <w:r w:rsidRPr="00C0649B">
        <w:t xml:space="preserve">. În acest caz se vor oferi </w:t>
      </w:r>
      <w:proofErr w:type="spellStart"/>
      <w:r w:rsidRPr="00C0649B">
        <w:t>explicaţii</w:t>
      </w:r>
      <w:proofErr w:type="spellEnd"/>
      <w:r w:rsidRPr="00C0649B">
        <w:t xml:space="preserve"> în rubrica </w:t>
      </w:r>
      <w:proofErr w:type="spellStart"/>
      <w:r w:rsidRPr="00C0649B">
        <w:t>Observaţii</w:t>
      </w:r>
      <w:proofErr w:type="spellEnd"/>
      <w:r w:rsidRPr="00C0649B">
        <w:t xml:space="preserve">. </w:t>
      </w:r>
    </w:p>
    <w:p w14:paraId="11D6D54D" w14:textId="77777777" w:rsidR="00C0649B" w:rsidRPr="00C0649B" w:rsidRDefault="00C0649B" w:rsidP="00C0649B">
      <w:proofErr w:type="spellStart"/>
      <w:r w:rsidRPr="00C0649B">
        <w:t>Şi</w:t>
      </w:r>
      <w:proofErr w:type="spellEnd"/>
      <w:r w:rsidRPr="00C0649B">
        <w:t xml:space="preserve"> in acest caz bugetul modificat de expert este retransmis solicitantului pentru luare la </w:t>
      </w:r>
      <w:proofErr w:type="spellStart"/>
      <w:r w:rsidRPr="00C0649B">
        <w:t>cunostinta</w:t>
      </w:r>
      <w:proofErr w:type="spellEnd"/>
      <w:r w:rsidRPr="00C0649B">
        <w:t xml:space="preserve"> de </w:t>
      </w:r>
      <w:proofErr w:type="spellStart"/>
      <w:r w:rsidRPr="00C0649B">
        <w:t>modificarile</w:t>
      </w:r>
      <w:proofErr w:type="spellEnd"/>
      <w:r w:rsidRPr="00C0649B">
        <w:t xml:space="preserve"> efectuate, prin Fisa de solicitare a </w:t>
      </w:r>
      <w:proofErr w:type="spellStart"/>
      <w:r w:rsidRPr="00C0649B">
        <w:t>informaţiilor</w:t>
      </w:r>
      <w:proofErr w:type="spellEnd"/>
      <w:r w:rsidRPr="00C0649B">
        <w:t xml:space="preserve"> suplimentare E3.4.LL</w:t>
      </w:r>
    </w:p>
    <w:p w14:paraId="79C19CA6" w14:textId="77777777" w:rsidR="00C0649B" w:rsidRPr="00C0649B" w:rsidRDefault="00C0649B" w:rsidP="00C0649B">
      <w:r w:rsidRPr="00C0649B">
        <w:t xml:space="preserve">Cererea de </w:t>
      </w:r>
      <w:proofErr w:type="spellStart"/>
      <w:r w:rsidRPr="00C0649B">
        <w:t>finanţare</w:t>
      </w:r>
      <w:proofErr w:type="spellEnd"/>
      <w:r w:rsidRPr="00C0649B">
        <w:t xml:space="preserve"> este declarată eligibilă prin bifarea </w:t>
      </w:r>
      <w:proofErr w:type="spellStart"/>
      <w:r w:rsidRPr="00C0649B">
        <w:t>casutei</w:t>
      </w:r>
      <w:proofErr w:type="spellEnd"/>
      <w:r w:rsidRPr="00C0649B">
        <w:t xml:space="preserve"> </w:t>
      </w:r>
      <w:proofErr w:type="spellStart"/>
      <w:r w:rsidRPr="00C0649B">
        <w:t>corespunzatoare</w:t>
      </w:r>
      <w:proofErr w:type="spellEnd"/>
      <w:r w:rsidRPr="00C0649B">
        <w:t xml:space="preserve"> DA cu </w:t>
      </w:r>
      <w:proofErr w:type="spellStart"/>
      <w:r w:rsidRPr="00C0649B">
        <w:t>diferente</w:t>
      </w:r>
      <w:proofErr w:type="spellEnd"/>
      <w:r w:rsidRPr="00C0649B">
        <w:t>.</w:t>
      </w:r>
    </w:p>
    <w:p w14:paraId="13A3768E" w14:textId="77777777" w:rsidR="00C0649B" w:rsidRPr="00C0649B" w:rsidRDefault="00C0649B" w:rsidP="00C0649B">
      <w:r w:rsidRPr="00C0649B">
        <w:t xml:space="preserve">2. Verificarea corectitudinii ratei de schimb </w:t>
      </w:r>
    </w:p>
    <w:p w14:paraId="0107EEF2" w14:textId="77777777" w:rsidR="00C0649B" w:rsidRPr="00C0649B" w:rsidRDefault="00C0649B" w:rsidP="00C0649B">
      <w:r w:rsidRPr="00C0649B">
        <w:t xml:space="preserve">Rata de conversie intre Euro </w:t>
      </w:r>
      <w:proofErr w:type="spellStart"/>
      <w:r w:rsidRPr="00C0649B">
        <w:t>şi</w:t>
      </w:r>
      <w:proofErr w:type="spellEnd"/>
      <w:r w:rsidRPr="00C0649B">
        <w:t xml:space="preserve"> moneda </w:t>
      </w:r>
      <w:proofErr w:type="spellStart"/>
      <w:r w:rsidRPr="00C0649B">
        <w:t>naţională</w:t>
      </w:r>
      <w:proofErr w:type="spellEnd"/>
      <w:r w:rsidRPr="00C0649B">
        <w:t xml:space="preserve"> pentru Romania este cea publicată de Banca Central Europeana pe Internet la adresa : &lt;http://www.ecb.int/index.html&gt; (se anexează pagina </w:t>
      </w:r>
      <w:proofErr w:type="spellStart"/>
      <w:r w:rsidRPr="00C0649B">
        <w:t>conţinând</w:t>
      </w:r>
      <w:proofErr w:type="spellEnd"/>
      <w:r w:rsidRPr="00C0649B">
        <w:t xml:space="preserve"> cursul BCE din data întocmirii  Studiului de fezabilitate/ Memoriului Justificativ):</w:t>
      </w:r>
    </w:p>
    <w:p w14:paraId="286666B9" w14:textId="77777777" w:rsidR="00C0649B" w:rsidRPr="00C0649B" w:rsidRDefault="00C0649B" w:rsidP="00C0649B">
      <w:r w:rsidRPr="00C0649B">
        <w:t xml:space="preserve">Expertul verifica daca data </w:t>
      </w:r>
      <w:proofErr w:type="spellStart"/>
      <w:r w:rsidRPr="00C0649B">
        <w:t>şi</w:t>
      </w:r>
      <w:proofErr w:type="spellEnd"/>
      <w:r w:rsidRPr="00C0649B">
        <w:t xml:space="preserve"> rata de schimb din cererea de </w:t>
      </w:r>
      <w:proofErr w:type="spellStart"/>
      <w:r w:rsidRPr="00C0649B">
        <w:t>finanţare</w:t>
      </w:r>
      <w:proofErr w:type="spellEnd"/>
      <w:r w:rsidRPr="00C0649B">
        <w:t xml:space="preserve"> </w:t>
      </w:r>
      <w:proofErr w:type="spellStart"/>
      <w:r w:rsidRPr="00C0649B">
        <w:t>şi</w:t>
      </w:r>
      <w:proofErr w:type="spellEnd"/>
      <w:r w:rsidRPr="00C0649B">
        <w:t xml:space="preserve"> cea utilizata in devizul general din studiul de fezabilitate/ Memoriul Justificativ (</w:t>
      </w:r>
      <w:proofErr w:type="spellStart"/>
      <w:r w:rsidRPr="00C0649B">
        <w:t>shett-ul</w:t>
      </w:r>
      <w:proofErr w:type="spellEnd"/>
      <w:r w:rsidRPr="00C0649B">
        <w:t xml:space="preserve"> ) corespund cu cea publicată de Banca Central Europeana pe Internet la adresa : &lt;http://www.ecb.int/index.html&gt;. Expertul va </w:t>
      </w:r>
      <w:proofErr w:type="spellStart"/>
      <w:r w:rsidRPr="00C0649B">
        <w:t>atasa</w:t>
      </w:r>
      <w:proofErr w:type="spellEnd"/>
      <w:r w:rsidRPr="00C0649B">
        <w:t xml:space="preserve"> pagina </w:t>
      </w:r>
      <w:proofErr w:type="spellStart"/>
      <w:r w:rsidRPr="00C0649B">
        <w:t>conţinând</w:t>
      </w:r>
      <w:proofErr w:type="spellEnd"/>
      <w:r w:rsidRPr="00C0649B">
        <w:t xml:space="preserve"> cursul BCE din data întocmirii Studiului de fezabilitate/ Memoriului Justificativ.</w:t>
      </w:r>
    </w:p>
    <w:p w14:paraId="7B7F9282" w14:textId="77777777" w:rsidR="00C0649B" w:rsidRPr="00C0649B" w:rsidRDefault="00C0649B" w:rsidP="00C0649B">
      <w:r w:rsidRPr="00C0649B">
        <w:t xml:space="preserve">Daca in urma </w:t>
      </w:r>
      <w:proofErr w:type="spellStart"/>
      <w:r w:rsidRPr="00C0649B">
        <w:t>verificarii</w:t>
      </w:r>
      <w:proofErr w:type="spellEnd"/>
      <w:r w:rsidRPr="00C0649B">
        <w:t xml:space="preserve"> se constata ca aceasta corespunde, expertul bifează caseta </w:t>
      </w:r>
      <w:proofErr w:type="spellStart"/>
      <w:r w:rsidRPr="00C0649B">
        <w:t>corespunzatoare</w:t>
      </w:r>
      <w:proofErr w:type="spellEnd"/>
      <w:r w:rsidRPr="00C0649B">
        <w:t xml:space="preserve"> DA. Daca aceasta nu corespunde, expertul bifează caseta </w:t>
      </w:r>
      <w:proofErr w:type="spellStart"/>
      <w:r w:rsidRPr="00C0649B">
        <w:t>corespunzatoare</w:t>
      </w:r>
      <w:proofErr w:type="spellEnd"/>
      <w:r w:rsidRPr="00C0649B">
        <w:t xml:space="preserve"> NU </w:t>
      </w:r>
      <w:proofErr w:type="spellStart"/>
      <w:r w:rsidRPr="00C0649B">
        <w:t>şi</w:t>
      </w:r>
      <w:proofErr w:type="spellEnd"/>
      <w:r w:rsidRPr="00C0649B">
        <w:t xml:space="preserve"> </w:t>
      </w:r>
      <w:proofErr w:type="spellStart"/>
      <w:r w:rsidRPr="00C0649B">
        <w:t>înştiinţează</w:t>
      </w:r>
      <w:proofErr w:type="spellEnd"/>
      <w:r w:rsidRPr="00C0649B">
        <w:t xml:space="preserve"> solicitantul in vederea </w:t>
      </w:r>
      <w:proofErr w:type="spellStart"/>
      <w:r w:rsidRPr="00C0649B">
        <w:t>clarificarii</w:t>
      </w:r>
      <w:proofErr w:type="spellEnd"/>
      <w:r w:rsidRPr="00C0649B">
        <w:t xml:space="preserve"> prin Fisa de solicitare a </w:t>
      </w:r>
      <w:proofErr w:type="spellStart"/>
      <w:r w:rsidRPr="00C0649B">
        <w:t>informaţiilor</w:t>
      </w:r>
      <w:proofErr w:type="spellEnd"/>
      <w:r w:rsidRPr="00C0649B">
        <w:t xml:space="preserve"> suplimentare E3.4L.</w:t>
      </w:r>
    </w:p>
    <w:p w14:paraId="68247F9F" w14:textId="77777777" w:rsidR="00C0649B" w:rsidRPr="00C0649B" w:rsidRDefault="00C0649B" w:rsidP="00C0649B">
      <w:r w:rsidRPr="00C0649B">
        <w:t>3. Fondurile nerambursabile vor fi acordate beneficiarilor eligibili pentru investiții corporale și/sau  necorporale, conform următoarelor aspecte:</w:t>
      </w:r>
    </w:p>
    <w:p w14:paraId="5B40D8B1" w14:textId="77777777" w:rsidR="00C0649B" w:rsidRPr="00C0649B" w:rsidRDefault="00C0649B" w:rsidP="00C0649B">
      <w:r w:rsidRPr="00C0649B">
        <w:lastRenderedPageBreak/>
        <w:t xml:space="preserve">Investiții în active corporale; </w:t>
      </w:r>
    </w:p>
    <w:p w14:paraId="61C5E7A6" w14:textId="77777777" w:rsidR="00C0649B" w:rsidRPr="00C0649B" w:rsidRDefault="00C0649B" w:rsidP="00C0649B">
      <w:r w:rsidRPr="00C0649B">
        <w:t>Investiții în active necorporale.</w:t>
      </w:r>
    </w:p>
    <w:p w14:paraId="0054B3FC" w14:textId="77777777" w:rsidR="00C0649B" w:rsidRPr="00C0649B" w:rsidRDefault="00C0649B" w:rsidP="00C0649B">
      <w:r w:rsidRPr="00C0649B">
        <w:t xml:space="preserve">Activele corporale </w:t>
      </w:r>
      <w:proofErr w:type="spellStart"/>
      <w:r w:rsidRPr="00C0649B">
        <w:t>şi</w:t>
      </w:r>
      <w:proofErr w:type="spellEnd"/>
      <w:r w:rsidRPr="00C0649B">
        <w:t xml:space="preserve"> necorporale rezultate din implementarea proiectului sunt incluse în categoria activelor proprii ale beneficiarului </w:t>
      </w:r>
      <w:proofErr w:type="spellStart"/>
      <w:r w:rsidRPr="00C0649B">
        <w:t>şi</w:t>
      </w:r>
      <w:proofErr w:type="spellEnd"/>
      <w:r w:rsidRPr="00C0649B">
        <w:t xml:space="preserve"> să fie utilizate pentru activitatea care a beneficiat de </w:t>
      </w:r>
      <w:proofErr w:type="spellStart"/>
      <w:r w:rsidRPr="00C0649B">
        <w:t>finanţare</w:t>
      </w:r>
      <w:proofErr w:type="spellEnd"/>
      <w:r w:rsidRPr="00C0649B">
        <w:t xml:space="preserve"> nerambursabilă pentru minimum 5 ani de la data efectuării ultimei </w:t>
      </w:r>
      <w:proofErr w:type="spellStart"/>
      <w:r w:rsidRPr="00C0649B">
        <w:t>plăţi</w:t>
      </w:r>
      <w:proofErr w:type="spellEnd"/>
      <w:r w:rsidRPr="00C0649B">
        <w:t>.</w:t>
      </w:r>
    </w:p>
    <w:p w14:paraId="4C897482" w14:textId="77777777" w:rsidR="00C0649B" w:rsidRPr="00C0649B" w:rsidRDefault="00C0649B" w:rsidP="00C0649B">
      <w:r w:rsidRPr="00C0649B">
        <w:t xml:space="preserve">3.3.1 Investițiile în energie regenerabilă se regăsesc în alt proiect depus de solicitant pe Schema de ajutor de stat privind sprijinirea </w:t>
      </w:r>
      <w:proofErr w:type="spellStart"/>
      <w:r w:rsidRPr="00C0649B">
        <w:t>investiţiilor</w:t>
      </w:r>
      <w:proofErr w:type="spellEnd"/>
      <w:r w:rsidRPr="00C0649B">
        <w:t xml:space="preserve"> în noi </w:t>
      </w:r>
      <w:proofErr w:type="spellStart"/>
      <w:r w:rsidRPr="00C0649B">
        <w:t>capacităţi</w:t>
      </w:r>
      <w:proofErr w:type="spellEnd"/>
      <w:r w:rsidRPr="00C0649B">
        <w:t xml:space="preserve"> de producere a energiei electrice din surse regenerabile pentru autoconsumul întreprinderilor sau pe alte programe/ scheme de ajutor de stat pentru finanțarea investițiilor în energie regenerabilă?</w:t>
      </w:r>
    </w:p>
    <w:p w14:paraId="50476E47" w14:textId="77777777" w:rsidR="00C0649B" w:rsidRPr="00C0649B" w:rsidRDefault="00C0649B" w:rsidP="00C0649B">
      <w:r w:rsidRPr="00C0649B">
        <w:t>Verificarea se face:</w:t>
      </w:r>
    </w:p>
    <w:p w14:paraId="5F5E73DB" w14:textId="77777777" w:rsidR="00C0649B" w:rsidRPr="00C0649B" w:rsidRDefault="00C0649B" w:rsidP="00C0649B">
      <w:r w:rsidRPr="00C0649B">
        <w:t xml:space="preserve">-  în sistemul AFIR dacă solicitantul are proiect depus pe Schema de ajutor de stat privind sprijinirea </w:t>
      </w:r>
      <w:proofErr w:type="spellStart"/>
      <w:r w:rsidRPr="00C0649B">
        <w:t>investiţiilor</w:t>
      </w:r>
      <w:proofErr w:type="spellEnd"/>
      <w:r w:rsidRPr="00C0649B">
        <w:t xml:space="preserve"> în noi </w:t>
      </w:r>
      <w:proofErr w:type="spellStart"/>
      <w:r w:rsidRPr="00C0649B">
        <w:t>capacităţi</w:t>
      </w:r>
      <w:proofErr w:type="spellEnd"/>
      <w:r w:rsidRPr="00C0649B">
        <w:t xml:space="preserve"> de producere a energiei electrice din surse regenerabile pentru autoconsumul întreprinderilor din cadrul sectorului agricol </w:t>
      </w:r>
      <w:proofErr w:type="spellStart"/>
      <w:r w:rsidRPr="00C0649B">
        <w:t>şi</w:t>
      </w:r>
      <w:proofErr w:type="spellEnd"/>
      <w:r w:rsidRPr="00C0649B">
        <w:t xml:space="preserve">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58F7F23" w14:textId="77777777" w:rsidR="00C0649B" w:rsidRPr="00C0649B" w:rsidRDefault="00C0649B" w:rsidP="00C0649B">
      <w:r w:rsidRPr="00C0649B">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D0D2EBE" w14:textId="77777777" w:rsidR="00C0649B" w:rsidRPr="00C0649B" w:rsidRDefault="00C0649B" w:rsidP="00C0649B">
      <w:r w:rsidRPr="00C0649B">
        <w:t>Dacă solicitantul nu se regăsește cu proiect depus/ finanțat prin alte surse de finanțare, se va bifa căsuța NU.</w:t>
      </w:r>
    </w:p>
    <w:p w14:paraId="6DC6FE5F" w14:textId="77777777" w:rsidR="00C0649B" w:rsidRPr="00C0649B" w:rsidRDefault="00C0649B" w:rsidP="00C0649B">
      <w:r w:rsidRPr="00C0649B">
        <w:t>În cazul in care proiectul nu prevede investiții în energie regenerabilă se va bifa căsuța Nu este cazul.</w:t>
      </w:r>
    </w:p>
    <w:p w14:paraId="06196A11" w14:textId="77777777" w:rsidR="00C0649B" w:rsidRPr="00C0649B" w:rsidRDefault="00C0649B" w:rsidP="00C0649B">
      <w:r w:rsidRPr="00C0649B">
        <w:t>Se vor atașa print-</w:t>
      </w:r>
      <w:proofErr w:type="spellStart"/>
      <w:r w:rsidRPr="00C0649B">
        <w:t>screen</w:t>
      </w:r>
      <w:proofErr w:type="spellEnd"/>
      <w:r w:rsidRPr="00C0649B">
        <w:t>-urile cu rezultatul căutărilor</w:t>
      </w:r>
    </w:p>
    <w:p w14:paraId="1806C2DA" w14:textId="77777777" w:rsidR="00C0649B" w:rsidRPr="00C0649B" w:rsidRDefault="00C0649B" w:rsidP="00C0649B">
      <w:r w:rsidRPr="00C0649B">
        <w:t xml:space="preserve">3.Sunt </w:t>
      </w:r>
      <w:proofErr w:type="spellStart"/>
      <w:r w:rsidRPr="00C0649B">
        <w:t>investitiile</w:t>
      </w:r>
      <w:proofErr w:type="spellEnd"/>
      <w:r w:rsidRPr="00C0649B">
        <w:t xml:space="preserve"> eligibile în conformitate cu prevederile  Fisei DR 36-LEADER-Dezvoltarea locală plasată sub responsabilitatea </w:t>
      </w:r>
      <w:proofErr w:type="spellStart"/>
      <w:r w:rsidRPr="00C0649B">
        <w:t>comunitații</w:t>
      </w:r>
      <w:proofErr w:type="spellEnd"/>
      <w:r w:rsidRPr="00C0649B">
        <w:t xml:space="preserve"> prevederile Capitolului 4.7.3 Elemente comune suplimentare pentru intervențiile sectoriale pentru intervențiile de dezvoltare rurală sau comune atât pentru intervențiile </w:t>
      </w:r>
      <w:r w:rsidRPr="00C0649B">
        <w:lastRenderedPageBreak/>
        <w:t xml:space="preserve">sectoriale, cât și pentru cele de dezvoltare rurală din PNS, prevederile Fisei </w:t>
      </w:r>
      <w:proofErr w:type="spellStart"/>
      <w:r w:rsidRPr="00C0649B">
        <w:t>interventiei</w:t>
      </w:r>
      <w:proofErr w:type="spellEnd"/>
      <w:r w:rsidRPr="00C0649B">
        <w:t xml:space="preserve"> din SDL aprobat si Ghidului solicitantului GAL</w:t>
      </w:r>
    </w:p>
    <w:p w14:paraId="566DF345" w14:textId="77777777" w:rsidR="00C0649B" w:rsidRPr="00C0649B" w:rsidRDefault="00C0649B" w:rsidP="00C0649B">
      <w:r w:rsidRPr="00C0649B">
        <w:t xml:space="preserve">Expertul verifica daca cheltuielile eligibile </w:t>
      </w:r>
      <w:proofErr w:type="spellStart"/>
      <w:r w:rsidRPr="00C0649B">
        <w:t>prevazute</w:t>
      </w:r>
      <w:proofErr w:type="spellEnd"/>
      <w:r w:rsidRPr="00C0649B">
        <w:t xml:space="preserve"> in proiect </w:t>
      </w:r>
      <w:proofErr w:type="spellStart"/>
      <w:r w:rsidRPr="00C0649B">
        <w:t>indeplinesc</w:t>
      </w:r>
      <w:proofErr w:type="spellEnd"/>
      <w:r w:rsidRPr="00C0649B">
        <w:t xml:space="preserve"> </w:t>
      </w:r>
      <w:proofErr w:type="spellStart"/>
      <w:r w:rsidRPr="00C0649B">
        <w:t>conditiile</w:t>
      </w:r>
      <w:proofErr w:type="spellEnd"/>
      <w:r w:rsidRPr="00C0649B">
        <w:t xml:space="preserve"> procedurale aplicabile pentru a fi eligibile, respectiv </w:t>
      </w:r>
      <w:proofErr w:type="spellStart"/>
      <w:r w:rsidRPr="00C0649B">
        <w:t>dispoziţiile</w:t>
      </w:r>
      <w:proofErr w:type="spellEnd"/>
      <w:r w:rsidRPr="00C0649B">
        <w:t xml:space="preserve">  privind eligibilitatea cheltuielilor.</w:t>
      </w:r>
    </w:p>
    <w:p w14:paraId="531A823F" w14:textId="77777777" w:rsidR="00C0649B" w:rsidRPr="00C0649B" w:rsidRDefault="00C0649B" w:rsidP="00C0649B">
      <w:r w:rsidRPr="00C0649B">
        <w:t xml:space="preserve">4.Investitiile neeligibile au fost </w:t>
      </w:r>
      <w:proofErr w:type="spellStart"/>
      <w:r w:rsidRPr="00C0649B">
        <w:t>incadrate</w:t>
      </w:r>
      <w:proofErr w:type="spellEnd"/>
      <w:r w:rsidRPr="00C0649B">
        <w:t xml:space="preserve"> conform cheltuielilor neeligibile din OMADR 1570/2022 cu </w:t>
      </w:r>
      <w:proofErr w:type="spellStart"/>
      <w:r w:rsidRPr="00C0649B">
        <w:t>modificarile</w:t>
      </w:r>
      <w:proofErr w:type="spellEnd"/>
      <w:r w:rsidRPr="00C0649B">
        <w:t xml:space="preserve"> si </w:t>
      </w:r>
      <w:proofErr w:type="spellStart"/>
      <w:r w:rsidRPr="00C0649B">
        <w:t>completarile</w:t>
      </w:r>
      <w:proofErr w:type="spellEnd"/>
      <w:r w:rsidRPr="00C0649B">
        <w:t xml:space="preserve"> ulterioare, prevederilor Capitolului 4.7.3 din PS 2023-2027 si prevederilor din fisa </w:t>
      </w:r>
      <w:proofErr w:type="spellStart"/>
      <w:r w:rsidRPr="00C0649B">
        <w:t>Interventiei</w:t>
      </w:r>
      <w:proofErr w:type="spellEnd"/>
      <w:r w:rsidRPr="00C0649B">
        <w:t xml:space="preserve"> DR -36</w:t>
      </w:r>
    </w:p>
    <w:p w14:paraId="3B037F1B" w14:textId="77777777" w:rsidR="00C0649B" w:rsidRPr="00C0649B" w:rsidRDefault="00C0649B" w:rsidP="00C0649B">
      <w:r w:rsidRPr="00C0649B">
        <w:t xml:space="preserve">Expertul verifica cheltuielile si se asigura ca cheltuielile neeligibile sunt incluse corect in buget. </w:t>
      </w:r>
    </w:p>
    <w:p w14:paraId="10300EF2" w14:textId="77777777" w:rsidR="00C0649B" w:rsidRPr="00C0649B" w:rsidRDefault="00C0649B" w:rsidP="00C0649B">
      <w:r w:rsidRPr="00C0649B">
        <w:t xml:space="preserve">5. Costurile generale ale proiectului, (acele costuri necesare pentru pregătirea </w:t>
      </w:r>
      <w:proofErr w:type="spellStart"/>
      <w:r w:rsidRPr="00C0649B">
        <w:t>şi</w:t>
      </w:r>
      <w:proofErr w:type="spellEnd"/>
      <w:r w:rsidRPr="00C0649B">
        <w:t xml:space="preserve"> implementarea proiectului, constând în cheltuieli pentru </w:t>
      </w:r>
      <w:proofErr w:type="spellStart"/>
      <w:r w:rsidRPr="00C0649B">
        <w:t>consultanţă</w:t>
      </w:r>
      <w:proofErr w:type="spellEnd"/>
      <w:r w:rsidRPr="00C0649B">
        <w:t xml:space="preserve">, proiectare, monitorizare </w:t>
      </w:r>
      <w:proofErr w:type="spellStart"/>
      <w:r w:rsidRPr="00C0649B">
        <w:t>şi</w:t>
      </w:r>
      <w:proofErr w:type="spellEnd"/>
      <w:r w:rsidRPr="00C0649B">
        <w:t xml:space="preserve"> management, inclusiv onorariile pentru consiliere privind durabilitatea economică </w:t>
      </w:r>
      <w:proofErr w:type="spellStart"/>
      <w:r w:rsidRPr="00C0649B">
        <w:t>şi</w:t>
      </w:r>
      <w:proofErr w:type="spellEnd"/>
      <w:r w:rsidRPr="00C0649B">
        <w:t xml:space="preserve"> de mediu, taxele pentru eliberarea certificatelor, precum </w:t>
      </w:r>
      <w:proofErr w:type="spellStart"/>
      <w:r w:rsidRPr="00C0649B">
        <w:t>şi</w:t>
      </w:r>
      <w:proofErr w:type="spellEnd"/>
      <w:r w:rsidRPr="00C0649B">
        <w:t xml:space="preserve"> cele privind </w:t>
      </w:r>
      <w:proofErr w:type="spellStart"/>
      <w:r w:rsidRPr="00C0649B">
        <w:t>obţinerea</w:t>
      </w:r>
      <w:proofErr w:type="spellEnd"/>
      <w:r w:rsidRPr="00C0649B">
        <w:t xml:space="preserve"> avizelor </w:t>
      </w:r>
      <w:proofErr w:type="spellStart"/>
      <w:r w:rsidRPr="00C0649B">
        <w:t>şi</w:t>
      </w:r>
      <w:proofErr w:type="spellEnd"/>
      <w:r w:rsidRPr="00C0649B">
        <w:t xml:space="preserve"> </w:t>
      </w:r>
      <w:proofErr w:type="spellStart"/>
      <w:r w:rsidRPr="00C0649B">
        <w:t>autorizaţiilor</w:t>
      </w:r>
      <w:proofErr w:type="spellEnd"/>
      <w:r w:rsidRPr="00C0649B">
        <w:t xml:space="preserve"> necesare implementării proiectelor, prevăzute în </w:t>
      </w:r>
      <w:proofErr w:type="spellStart"/>
      <w:r w:rsidRPr="00C0649B">
        <w:t>legislaţia</w:t>
      </w:r>
      <w:proofErr w:type="spellEnd"/>
      <w:r w:rsidRPr="00C0649B">
        <w:t xml:space="preserve"> </w:t>
      </w:r>
      <w:proofErr w:type="spellStart"/>
      <w:r w:rsidRPr="00C0649B">
        <w:t>naţională</w:t>
      </w:r>
      <w:proofErr w:type="spellEnd"/>
      <w:r w:rsidRPr="00C0649B">
        <w:t xml:space="preserve">), direct legate de realizarea investiției, nu </w:t>
      </w:r>
      <w:proofErr w:type="spellStart"/>
      <w:r w:rsidRPr="00C0649B">
        <w:t>depăşesc</w:t>
      </w:r>
      <w:proofErr w:type="spellEnd"/>
      <w:r w:rsidRPr="00C0649B">
        <w:t xml:space="preserve"> 10% din totalul cheltuielilor eligibile pentru proiectele care prevăd </w:t>
      </w:r>
      <w:proofErr w:type="spellStart"/>
      <w:r w:rsidRPr="00C0649B">
        <w:t>construcţii</w:t>
      </w:r>
      <w:proofErr w:type="spellEnd"/>
      <w:r w:rsidRPr="00C0649B">
        <w:t xml:space="preserve">-montaj, respectiv în limita a 5% pentru proiectele care prevăd </w:t>
      </w:r>
      <w:proofErr w:type="spellStart"/>
      <w:r w:rsidRPr="00C0649B">
        <w:t>investiţii</w:t>
      </w:r>
      <w:proofErr w:type="spellEnd"/>
      <w:r w:rsidRPr="00C0649B">
        <w:t xml:space="preserve"> neproductive </w:t>
      </w:r>
      <w:proofErr w:type="spellStart"/>
      <w:r w:rsidRPr="00C0649B">
        <w:t>şi</w:t>
      </w:r>
      <w:proofErr w:type="spellEnd"/>
      <w:r w:rsidRPr="00C0649B">
        <w:t xml:space="preserve"> în limita a 3% pentru </w:t>
      </w:r>
      <w:proofErr w:type="spellStart"/>
      <w:r w:rsidRPr="00C0649B">
        <w:t>investiţii</w:t>
      </w:r>
      <w:proofErr w:type="spellEnd"/>
      <w:r w:rsidRPr="00C0649B">
        <w:t xml:space="preserve"> în </w:t>
      </w:r>
      <w:proofErr w:type="spellStart"/>
      <w:r w:rsidRPr="00C0649B">
        <w:t>achiziţii</w:t>
      </w:r>
      <w:proofErr w:type="spellEnd"/>
      <w:r w:rsidRPr="00C0649B">
        <w:t xml:space="preserve">, altele decât cele referitoare la </w:t>
      </w:r>
      <w:proofErr w:type="spellStart"/>
      <w:r w:rsidRPr="00C0649B">
        <w:t>construcţii</w:t>
      </w:r>
      <w:proofErr w:type="spellEnd"/>
      <w:r w:rsidRPr="00C0649B">
        <w:t xml:space="preserve">-montaj </w:t>
      </w:r>
      <w:proofErr w:type="spellStart"/>
      <w:r w:rsidRPr="00C0649B">
        <w:t>şi</w:t>
      </w:r>
      <w:proofErr w:type="spellEnd"/>
      <w:r w:rsidRPr="00C0649B">
        <w:t xml:space="preserve"> </w:t>
      </w:r>
      <w:proofErr w:type="spellStart"/>
      <w:r w:rsidRPr="00C0649B">
        <w:t>investiţii</w:t>
      </w:r>
      <w:proofErr w:type="spellEnd"/>
      <w:r w:rsidRPr="00C0649B">
        <w:t xml:space="preserve"> neproductive?</w:t>
      </w:r>
    </w:p>
    <w:p w14:paraId="1EBA0F1E" w14:textId="77777777" w:rsidR="00C0649B" w:rsidRPr="00C0649B" w:rsidRDefault="00C0649B" w:rsidP="00C0649B">
      <w:r w:rsidRPr="00C0649B">
        <w:t xml:space="preserve">Legat de investițiile propuse prin proiect sunt eligibile costurile generale direct legate de acestea, după caz, menționate în secțiunea 4.7 "Elemente comune pentru tipurile de intervenții pentru dezvoltarea rurală" din Programul Strategic 2023-2027, respectiv: </w:t>
      </w:r>
    </w:p>
    <w:p w14:paraId="62E2A406" w14:textId="77777777" w:rsidR="00C0649B" w:rsidRPr="00C0649B" w:rsidRDefault="00C0649B" w:rsidP="00C0649B">
      <w:r w:rsidRPr="00C0649B">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2BBB67E0" w14:textId="77777777" w:rsidR="00C0649B" w:rsidRPr="00C0649B" w:rsidRDefault="00C0649B" w:rsidP="00C0649B">
      <w:r w:rsidRPr="00C0649B">
        <w:t>2. Cheltuieli cu achiziționarea sau dezvoltarea de software și achiziționarea de brevete, licențe, drepturi de autor, mărci, etc.</w:t>
      </w:r>
    </w:p>
    <w:p w14:paraId="4F8CD337" w14:textId="77777777" w:rsidR="00C0649B" w:rsidRPr="00C0649B" w:rsidRDefault="00C0649B" w:rsidP="00C0649B">
      <w:r w:rsidRPr="00C0649B">
        <w:t xml:space="preserve">Cheltuielile privind costurile generale ale proiectului pentru consultanță, proiectare, monitorizare și management, inclusiv onorariile pentru consiliere privind durabilitatea economică și de mediu, taxele pentru eliberarea certificatelor, precum </w:t>
      </w:r>
      <w:proofErr w:type="spellStart"/>
      <w:r w:rsidRPr="00C0649B">
        <w:t>şi</w:t>
      </w:r>
      <w:proofErr w:type="spellEnd"/>
      <w:r w:rsidRPr="00C0649B">
        <w:t xml:space="preserve"> cele privind </w:t>
      </w:r>
      <w:proofErr w:type="spellStart"/>
      <w:r w:rsidRPr="00C0649B">
        <w:t>obţinerea</w:t>
      </w:r>
      <w:proofErr w:type="spellEnd"/>
      <w:r w:rsidRPr="00C0649B">
        <w:t xml:space="preserve"> avizelor, acordurilor </w:t>
      </w:r>
      <w:proofErr w:type="spellStart"/>
      <w:r w:rsidRPr="00C0649B">
        <w:t>şi</w:t>
      </w:r>
      <w:proofErr w:type="spellEnd"/>
      <w:r w:rsidRPr="00C0649B">
        <w:t xml:space="preserve"> </w:t>
      </w:r>
      <w:proofErr w:type="spellStart"/>
      <w:r w:rsidRPr="00C0649B">
        <w:t>autorizaţiilor</w:t>
      </w:r>
      <w:proofErr w:type="spellEnd"/>
      <w:r w:rsidRPr="00C0649B">
        <w:t xml:space="preserve"> necesare implementării proiectelor, prevăzute în </w:t>
      </w:r>
      <w:proofErr w:type="spellStart"/>
      <w:r w:rsidRPr="00C0649B">
        <w:t>legislaţia</w:t>
      </w:r>
      <w:proofErr w:type="spellEnd"/>
      <w:r w:rsidRPr="00C0649B">
        <w:t xml:space="preserve"> </w:t>
      </w:r>
      <w:proofErr w:type="spellStart"/>
      <w:r w:rsidRPr="00C0649B">
        <w:t>naţională</w:t>
      </w:r>
      <w:proofErr w:type="spellEnd"/>
      <w:r w:rsidRPr="00C0649B">
        <w:t>.</w:t>
      </w:r>
    </w:p>
    <w:p w14:paraId="688FD2D3" w14:textId="77777777" w:rsidR="00C0649B" w:rsidRPr="00C0649B" w:rsidRDefault="00C0649B" w:rsidP="00C0649B">
      <w:r w:rsidRPr="00C0649B">
        <w:t xml:space="preserve">Cheltuielile privind costurile generale ale proiectului, inclusiv cele care sunt efectuate înaintea aprobării finanțării, sunt eligibile dacă respectă prevederile art. 18, alin. (1) din  Hotărârea nr. 1570/2022 </w:t>
      </w:r>
      <w:proofErr w:type="spellStart"/>
      <w:r w:rsidRPr="00C0649B">
        <w:t>şi</w:t>
      </w:r>
      <w:proofErr w:type="spellEnd"/>
      <w:r w:rsidRPr="00C0649B">
        <w:t xml:space="preserve"> îndeplinesc următoarele condiții:</w:t>
      </w:r>
    </w:p>
    <w:p w14:paraId="7097CD6E" w14:textId="77777777" w:rsidR="00C0649B" w:rsidRPr="00C0649B" w:rsidRDefault="00C0649B" w:rsidP="00C0649B">
      <w:r w:rsidRPr="00C0649B">
        <w:lastRenderedPageBreak/>
        <w:t>a) respectă prevederile cap 4.7.3 din PS 2023-2027;</w:t>
      </w:r>
    </w:p>
    <w:p w14:paraId="0AB0DA91" w14:textId="77777777" w:rsidR="00C0649B" w:rsidRPr="00C0649B" w:rsidRDefault="00C0649B" w:rsidP="00C0649B">
      <w:r w:rsidRPr="00C0649B">
        <w:t xml:space="preserve">b) sunt prevăzute sau rezultă din aplicarea </w:t>
      </w:r>
      <w:proofErr w:type="spellStart"/>
      <w:r w:rsidRPr="00C0649B">
        <w:t>legislaţiei</w:t>
      </w:r>
      <w:proofErr w:type="spellEnd"/>
      <w:r w:rsidRPr="00C0649B">
        <w:t xml:space="preserve"> în vederea </w:t>
      </w:r>
      <w:proofErr w:type="spellStart"/>
      <w:r w:rsidRPr="00C0649B">
        <w:t>obţinerii</w:t>
      </w:r>
      <w:proofErr w:type="spellEnd"/>
      <w:r w:rsidRPr="00C0649B">
        <w:t xml:space="preserve"> de avize, acorduri </w:t>
      </w:r>
      <w:proofErr w:type="spellStart"/>
      <w:r w:rsidRPr="00C0649B">
        <w:t>şi</w:t>
      </w:r>
      <w:proofErr w:type="spellEnd"/>
      <w:r w:rsidRPr="00C0649B">
        <w:t xml:space="preserve"> </w:t>
      </w:r>
      <w:proofErr w:type="spellStart"/>
      <w:r w:rsidRPr="00C0649B">
        <w:t>autorizaţii</w:t>
      </w:r>
      <w:proofErr w:type="spellEnd"/>
      <w:r w:rsidRPr="00C0649B">
        <w:t xml:space="preserve"> necesare implementării </w:t>
      </w:r>
      <w:proofErr w:type="spellStart"/>
      <w:r w:rsidRPr="00C0649B">
        <w:t>activităţilor</w:t>
      </w:r>
      <w:proofErr w:type="spellEnd"/>
      <w:r w:rsidRPr="00C0649B">
        <w:t xml:space="preserve"> eligibile ale </w:t>
      </w:r>
      <w:proofErr w:type="spellStart"/>
      <w:r w:rsidRPr="00C0649B">
        <w:t>operaţiunii</w:t>
      </w:r>
      <w:proofErr w:type="spellEnd"/>
      <w:r w:rsidRPr="00C0649B">
        <w:t xml:space="preserve"> ori din </w:t>
      </w:r>
      <w:proofErr w:type="spellStart"/>
      <w:r w:rsidRPr="00C0649B">
        <w:t>cerinţele</w:t>
      </w:r>
      <w:proofErr w:type="spellEnd"/>
      <w:r w:rsidRPr="00C0649B">
        <w:t xml:space="preserve"> minime impuse de PS 2023-2027;</w:t>
      </w:r>
    </w:p>
    <w:p w14:paraId="3DBDABD7" w14:textId="77777777" w:rsidR="00C0649B" w:rsidRPr="00C0649B" w:rsidRDefault="00C0649B" w:rsidP="00C0649B">
      <w:r w:rsidRPr="00C0649B">
        <w:t xml:space="preserve">c) sunt aferente, după caz: unor studii </w:t>
      </w:r>
      <w:proofErr w:type="spellStart"/>
      <w:r w:rsidRPr="00C0649B">
        <w:t>şi</w:t>
      </w:r>
      <w:proofErr w:type="spellEnd"/>
      <w:r w:rsidRPr="00C0649B">
        <w:t xml:space="preserve">/sau analize privind durabilitatea economică </w:t>
      </w:r>
      <w:proofErr w:type="spellStart"/>
      <w:r w:rsidRPr="00C0649B">
        <w:t>şi</w:t>
      </w:r>
      <w:proofErr w:type="spellEnd"/>
      <w:r w:rsidRPr="00C0649B">
        <w:t xml:space="preserve"> de mediu, studiu de fezabilitate, proiect tehnic, document de avizare a lucrărilor de </w:t>
      </w:r>
      <w:proofErr w:type="spellStart"/>
      <w:r w:rsidRPr="00C0649B">
        <w:t>intervenţie</w:t>
      </w:r>
      <w:proofErr w:type="spellEnd"/>
      <w:r w:rsidRPr="00C0649B">
        <w:t xml:space="preserve">, întocmite în conformitate cu prevederile </w:t>
      </w:r>
      <w:proofErr w:type="spellStart"/>
      <w:r w:rsidRPr="00C0649B">
        <w:t>legislaţiei</w:t>
      </w:r>
      <w:proofErr w:type="spellEnd"/>
      <w:r w:rsidRPr="00C0649B">
        <w:t xml:space="preserve"> în vigoare;</w:t>
      </w:r>
    </w:p>
    <w:p w14:paraId="307635AB" w14:textId="77777777" w:rsidR="00C0649B" w:rsidRPr="00C0649B" w:rsidRDefault="00C0649B" w:rsidP="00C0649B">
      <w:r w:rsidRPr="00C0649B">
        <w:t xml:space="preserve">d) sunt necesare în procesul de </w:t>
      </w:r>
      <w:proofErr w:type="spellStart"/>
      <w:r w:rsidRPr="00C0649B">
        <w:t>achiziţii</w:t>
      </w:r>
      <w:proofErr w:type="spellEnd"/>
      <w:r w:rsidRPr="00C0649B">
        <w:t xml:space="preserve"> publice pentru </w:t>
      </w:r>
      <w:proofErr w:type="spellStart"/>
      <w:r w:rsidRPr="00C0649B">
        <w:t>activităţile</w:t>
      </w:r>
      <w:proofErr w:type="spellEnd"/>
      <w:r w:rsidRPr="00C0649B">
        <w:t xml:space="preserve"> eligibile ale </w:t>
      </w:r>
      <w:proofErr w:type="spellStart"/>
      <w:r w:rsidRPr="00C0649B">
        <w:t>operaţiunii</w:t>
      </w:r>
      <w:proofErr w:type="spellEnd"/>
      <w:r w:rsidRPr="00C0649B">
        <w:t>;</w:t>
      </w:r>
    </w:p>
    <w:p w14:paraId="41F59D70" w14:textId="77777777" w:rsidR="00C0649B" w:rsidRPr="00C0649B" w:rsidRDefault="00C0649B" w:rsidP="00C0649B">
      <w:r w:rsidRPr="00C0649B">
        <w:t xml:space="preserve">e) sunt aferente </w:t>
      </w:r>
      <w:proofErr w:type="spellStart"/>
      <w:r w:rsidRPr="00C0649B">
        <w:t>activităţilor</w:t>
      </w:r>
      <w:proofErr w:type="spellEnd"/>
      <w:r w:rsidRPr="00C0649B">
        <w:t xml:space="preserve"> de coordonare </w:t>
      </w:r>
      <w:proofErr w:type="spellStart"/>
      <w:r w:rsidRPr="00C0649B">
        <w:t>şi</w:t>
      </w:r>
      <w:proofErr w:type="spellEnd"/>
      <w:r w:rsidRPr="00C0649B">
        <w:t xml:space="preserve"> supervizare a </w:t>
      </w:r>
      <w:proofErr w:type="spellStart"/>
      <w:r w:rsidRPr="00C0649B">
        <w:t>execuţiei</w:t>
      </w:r>
      <w:proofErr w:type="spellEnd"/>
      <w:r w:rsidRPr="00C0649B">
        <w:t xml:space="preserve"> </w:t>
      </w:r>
      <w:proofErr w:type="spellStart"/>
      <w:r w:rsidRPr="00C0649B">
        <w:t>şi</w:t>
      </w:r>
      <w:proofErr w:type="spellEnd"/>
      <w:r w:rsidRPr="00C0649B">
        <w:t xml:space="preserve"> </w:t>
      </w:r>
      <w:proofErr w:type="spellStart"/>
      <w:r w:rsidRPr="00C0649B">
        <w:t>recepţiei</w:t>
      </w:r>
      <w:proofErr w:type="spellEnd"/>
      <w:r w:rsidRPr="00C0649B">
        <w:t xml:space="preserve"> lucrărilor de </w:t>
      </w:r>
      <w:proofErr w:type="spellStart"/>
      <w:r w:rsidRPr="00C0649B">
        <w:t>construcţii</w:t>
      </w:r>
      <w:proofErr w:type="spellEnd"/>
      <w:r w:rsidRPr="00C0649B">
        <w:t>-montaj.</w:t>
      </w:r>
    </w:p>
    <w:p w14:paraId="06A5B3FF" w14:textId="77777777" w:rsidR="00C0649B" w:rsidRPr="00C0649B" w:rsidRDefault="00C0649B" w:rsidP="00C0649B">
      <w:r w:rsidRPr="00C0649B">
        <w:t xml:space="preserve">Cheltuielile de consultanță </w:t>
      </w:r>
      <w:proofErr w:type="spellStart"/>
      <w:r w:rsidRPr="00C0649B">
        <w:t>şi</w:t>
      </w:r>
      <w:proofErr w:type="spellEnd"/>
      <w:r w:rsidRPr="00C0649B">
        <w:t xml:space="preserve"> pentru managementul proiectului sunt eligibile dacă respectă condițiile anterior menționate </w:t>
      </w:r>
      <w:proofErr w:type="spellStart"/>
      <w:r w:rsidRPr="00C0649B">
        <w:t>şi</w:t>
      </w:r>
      <w:proofErr w:type="spellEnd"/>
      <w:r w:rsidRPr="00C0649B">
        <w:t xml:space="preserve"> se vor deconta proporțional cu valoarea fiecărei </w:t>
      </w:r>
      <w:proofErr w:type="spellStart"/>
      <w:r w:rsidRPr="00C0649B">
        <w:t>tranşe</w:t>
      </w:r>
      <w:proofErr w:type="spellEnd"/>
      <w:r w:rsidRPr="00C0649B">
        <w:t xml:space="preserve"> de plată aferente proiectului. Excepție fac cheltuielile de consultanță pentru întocmirea dosarului Cererii de </w:t>
      </w:r>
      <w:proofErr w:type="spellStart"/>
      <w:r w:rsidRPr="00C0649B">
        <w:t>Finanţare</w:t>
      </w:r>
      <w:proofErr w:type="spellEnd"/>
      <w:r w:rsidRPr="00C0649B">
        <w:t xml:space="preserve">, care se pot deconta integral în cadrul primei </w:t>
      </w:r>
      <w:proofErr w:type="spellStart"/>
      <w:r w:rsidRPr="00C0649B">
        <w:t>tranşe</w:t>
      </w:r>
      <w:proofErr w:type="spellEnd"/>
      <w:r w:rsidRPr="00C0649B">
        <w:t xml:space="preserve"> de plată.</w:t>
      </w:r>
    </w:p>
    <w:p w14:paraId="1DF6FD1A" w14:textId="77777777" w:rsidR="00C0649B" w:rsidRPr="00C0649B" w:rsidRDefault="00C0649B" w:rsidP="00C0649B">
      <w:r w:rsidRPr="00C0649B">
        <w:t xml:space="preserve">Costurile generale ale proiectului la care se referă art. 18, alin. (1) din  Hotărârea nr. 1570/2022 se defalcă pe subcapitole bugetare în cadrul bugetului indicativ al proiectului </w:t>
      </w:r>
      <w:proofErr w:type="spellStart"/>
      <w:r w:rsidRPr="00C0649B">
        <w:t>şi</w:t>
      </w:r>
      <w:proofErr w:type="spellEnd"/>
      <w:r w:rsidRPr="00C0649B">
        <w:t xml:space="preserve"> trebuie să se încadreze în maximum 10% din totalul cheltuielilor eligibile (</w:t>
      </w:r>
      <w:proofErr w:type="spellStart"/>
      <w:r w:rsidRPr="00C0649B">
        <w:t>subcap</w:t>
      </w:r>
      <w:proofErr w:type="spellEnd"/>
      <w:r w:rsidRPr="00C0649B">
        <w:t xml:space="preserve"> 1.2 + </w:t>
      </w:r>
      <w:proofErr w:type="spellStart"/>
      <w:r w:rsidRPr="00C0649B">
        <w:t>subcap</w:t>
      </w:r>
      <w:proofErr w:type="spellEnd"/>
      <w:r w:rsidRPr="00C0649B">
        <w:t xml:space="preserve">. 1.3 + subcap.2.+Cap.4) pentru proiectele care prevăd </w:t>
      </w:r>
      <w:proofErr w:type="spellStart"/>
      <w:r w:rsidRPr="00C0649B">
        <w:t>construcţii</w:t>
      </w:r>
      <w:proofErr w:type="spellEnd"/>
      <w:r w:rsidRPr="00C0649B">
        <w:t xml:space="preserve">-montaj, 5% pentru proiectele care </w:t>
      </w:r>
      <w:proofErr w:type="spellStart"/>
      <w:r w:rsidRPr="00C0649B">
        <w:t>prevad</w:t>
      </w:r>
      <w:proofErr w:type="spellEnd"/>
      <w:r w:rsidRPr="00C0649B">
        <w:t xml:space="preserve"> </w:t>
      </w:r>
      <w:proofErr w:type="spellStart"/>
      <w:r w:rsidRPr="00C0649B">
        <w:t>investitii</w:t>
      </w:r>
      <w:proofErr w:type="spellEnd"/>
      <w:r w:rsidRPr="00C0649B">
        <w:t xml:space="preserve"> neproductive și în limita a 3% pentru proiectele care prevăd investiții în achiziții simple (altele </w:t>
      </w:r>
      <w:proofErr w:type="spellStart"/>
      <w:r w:rsidRPr="00C0649B">
        <w:t>decat</w:t>
      </w:r>
      <w:proofErr w:type="spellEnd"/>
      <w:r w:rsidRPr="00C0649B">
        <w:t xml:space="preserve"> cele care </w:t>
      </w:r>
      <w:proofErr w:type="spellStart"/>
      <w:r w:rsidRPr="00C0649B">
        <w:t>prevad</w:t>
      </w:r>
      <w:proofErr w:type="spellEnd"/>
      <w:r w:rsidRPr="00C0649B">
        <w:t xml:space="preserve"> </w:t>
      </w:r>
      <w:proofErr w:type="spellStart"/>
      <w:r w:rsidRPr="00C0649B">
        <w:t>constructii</w:t>
      </w:r>
      <w:proofErr w:type="spellEnd"/>
      <w:r w:rsidRPr="00C0649B">
        <w:t xml:space="preserve">-montaj si </w:t>
      </w:r>
      <w:proofErr w:type="spellStart"/>
      <w:r w:rsidRPr="00C0649B">
        <w:t>investitii</w:t>
      </w:r>
      <w:proofErr w:type="spellEnd"/>
      <w:r w:rsidRPr="00C0649B">
        <w:t xml:space="preserve"> neproductive). </w:t>
      </w:r>
    </w:p>
    <w:p w14:paraId="2758A284" w14:textId="77777777" w:rsidR="00C0649B" w:rsidRPr="00C0649B" w:rsidRDefault="00C0649B" w:rsidP="00C0649B">
      <w:r w:rsidRPr="00C0649B">
        <w:t xml:space="preserve">Studiile de fezabilitate, proiectele tehnice </w:t>
      </w:r>
      <w:proofErr w:type="spellStart"/>
      <w:r w:rsidRPr="00C0649B">
        <w:t>şi</w:t>
      </w:r>
      <w:proofErr w:type="spellEnd"/>
      <w:r w:rsidRPr="00C0649B">
        <w:t xml:space="preserve">/sau </w:t>
      </w:r>
      <w:proofErr w:type="spellStart"/>
      <w:r w:rsidRPr="00C0649B">
        <w:t>documentaţiile</w:t>
      </w:r>
      <w:proofErr w:type="spellEnd"/>
      <w:r w:rsidRPr="00C0649B">
        <w:t xml:space="preserve"> de avizare a lucrărilor de </w:t>
      </w:r>
      <w:proofErr w:type="spellStart"/>
      <w:r w:rsidRPr="00C0649B">
        <w:t>intervenţie</w:t>
      </w:r>
      <w:proofErr w:type="spellEnd"/>
      <w:r w:rsidRPr="00C0649B">
        <w:t xml:space="preserve">, aferente cererilor de </w:t>
      </w:r>
      <w:proofErr w:type="spellStart"/>
      <w:r w:rsidRPr="00C0649B">
        <w:t>finanţare</w:t>
      </w:r>
      <w:proofErr w:type="spellEnd"/>
      <w:r w:rsidRPr="00C0649B">
        <w:t xml:space="preserve"> depuse de </w:t>
      </w:r>
      <w:proofErr w:type="spellStart"/>
      <w:r w:rsidRPr="00C0649B">
        <w:t>solicitanţii</w:t>
      </w:r>
      <w:proofErr w:type="spellEnd"/>
      <w:r w:rsidRPr="00C0649B">
        <w:t xml:space="preserve"> pe </w:t>
      </w:r>
      <w:proofErr w:type="spellStart"/>
      <w:r w:rsidRPr="00C0649B">
        <w:t>intervenţiile</w:t>
      </w:r>
      <w:proofErr w:type="spellEnd"/>
      <w:r w:rsidRPr="00C0649B">
        <w:t xml:space="preserve"> din PS 2023-2027, trebuie întocmite potrivit prevederilor Hotărârii Guvernului nr. 907/2016 privind etapele de elaborare </w:t>
      </w:r>
      <w:proofErr w:type="spellStart"/>
      <w:r w:rsidRPr="00C0649B">
        <w:t>şi</w:t>
      </w:r>
      <w:proofErr w:type="spellEnd"/>
      <w:r w:rsidRPr="00C0649B">
        <w:t xml:space="preserve"> </w:t>
      </w:r>
      <w:proofErr w:type="spellStart"/>
      <w:r w:rsidRPr="00C0649B">
        <w:t>conţinutul</w:t>
      </w:r>
      <w:proofErr w:type="spellEnd"/>
      <w:r w:rsidRPr="00C0649B">
        <w:t xml:space="preserve">-cadru al </w:t>
      </w:r>
      <w:proofErr w:type="spellStart"/>
      <w:r w:rsidRPr="00C0649B">
        <w:t>documentaţiilor</w:t>
      </w:r>
      <w:proofErr w:type="spellEnd"/>
      <w:r w:rsidRPr="00C0649B">
        <w:t xml:space="preserve"> </w:t>
      </w:r>
      <w:proofErr w:type="spellStart"/>
      <w:r w:rsidRPr="00C0649B">
        <w:t>tehnico</w:t>
      </w:r>
      <w:proofErr w:type="spellEnd"/>
      <w:r w:rsidRPr="00C0649B">
        <w:t xml:space="preserve">-economice aferente obiectivelor/proiectelor de </w:t>
      </w:r>
      <w:proofErr w:type="spellStart"/>
      <w:r w:rsidRPr="00C0649B">
        <w:t>investiţii</w:t>
      </w:r>
      <w:proofErr w:type="spellEnd"/>
      <w:r w:rsidRPr="00C0649B">
        <w:t xml:space="preserve"> </w:t>
      </w:r>
      <w:proofErr w:type="spellStart"/>
      <w:r w:rsidRPr="00C0649B">
        <w:t>finanţate</w:t>
      </w:r>
      <w:proofErr w:type="spellEnd"/>
      <w:r w:rsidRPr="00C0649B">
        <w:t xml:space="preserve"> din fonduri publice, cu modificările </w:t>
      </w:r>
      <w:proofErr w:type="spellStart"/>
      <w:r w:rsidRPr="00C0649B">
        <w:t>şi</w:t>
      </w:r>
      <w:proofErr w:type="spellEnd"/>
      <w:r w:rsidRPr="00C0649B">
        <w:t xml:space="preserve"> completările ulterioare, </w:t>
      </w:r>
      <w:proofErr w:type="spellStart"/>
      <w:r w:rsidRPr="00C0649B">
        <w:t>şi</w:t>
      </w:r>
      <w:proofErr w:type="spellEnd"/>
      <w:r w:rsidRPr="00C0649B">
        <w:t xml:space="preserve"> trebuie să </w:t>
      </w:r>
      <w:proofErr w:type="spellStart"/>
      <w:r w:rsidRPr="00C0649B">
        <w:t>conţină</w:t>
      </w:r>
      <w:proofErr w:type="spellEnd"/>
      <w:r w:rsidRPr="00C0649B">
        <w:t xml:space="preserve"> </w:t>
      </w:r>
      <w:proofErr w:type="spellStart"/>
      <w:r w:rsidRPr="00C0649B">
        <w:t>informaţii</w:t>
      </w:r>
      <w:proofErr w:type="spellEnd"/>
      <w:r w:rsidRPr="00C0649B">
        <w:t xml:space="preserve"> tehnice, economice, detaliate </w:t>
      </w:r>
      <w:proofErr w:type="spellStart"/>
      <w:r w:rsidRPr="00C0649B">
        <w:t>şi</w:t>
      </w:r>
      <w:proofErr w:type="spellEnd"/>
      <w:r w:rsidRPr="00C0649B">
        <w:t xml:space="preserve"> relevante în raport cu proiectul propus.</w:t>
      </w:r>
    </w:p>
    <w:p w14:paraId="0E5F7427" w14:textId="77777777" w:rsidR="00C0649B" w:rsidRPr="00C0649B" w:rsidRDefault="00C0649B" w:rsidP="00C0649B">
      <w:r w:rsidRPr="00C0649B">
        <w:t>Dată fiind complexitatea și volumul de muncă necesar serviciilor de proiectare pentru întocmirea SF/DALI respectiv PT, se recomandă ca valoarea alocată serviciilor de întocmire SF/ DALI să nu depășească valoarea serviciilor de întocmire a proiectului tehnic (PT).</w:t>
      </w:r>
    </w:p>
    <w:p w14:paraId="7EF7B99B" w14:textId="77777777" w:rsidR="00C0649B" w:rsidRPr="00C0649B" w:rsidRDefault="00C0649B" w:rsidP="00C0649B">
      <w:r w:rsidRPr="00C0649B">
        <w:t xml:space="preserve">Pentru  costurile eligibile și neeligibile, expertul verifica daca costurile eligibile și neeligibile prezentate mai sus se </w:t>
      </w:r>
      <w:proofErr w:type="spellStart"/>
      <w:r w:rsidRPr="00C0649B">
        <w:t>regasesc</w:t>
      </w:r>
      <w:proofErr w:type="spellEnd"/>
      <w:r w:rsidRPr="00C0649B">
        <w:t xml:space="preserve"> in bugetul indicativ. Daca aceste costuri se </w:t>
      </w:r>
      <w:proofErr w:type="spellStart"/>
      <w:r w:rsidRPr="00C0649B">
        <w:t>regasesc</w:t>
      </w:r>
      <w:proofErr w:type="spellEnd"/>
      <w:r w:rsidRPr="00C0649B">
        <w:t xml:space="preserve"> in bugetul indicativ, se </w:t>
      </w:r>
      <w:proofErr w:type="spellStart"/>
      <w:r w:rsidRPr="00C0649B">
        <w:t>bifeaza</w:t>
      </w:r>
      <w:proofErr w:type="spellEnd"/>
      <w:r w:rsidRPr="00C0649B">
        <w:t xml:space="preserve"> </w:t>
      </w:r>
      <w:proofErr w:type="spellStart"/>
      <w:r w:rsidRPr="00C0649B">
        <w:lastRenderedPageBreak/>
        <w:t>casuta</w:t>
      </w:r>
      <w:proofErr w:type="spellEnd"/>
      <w:r w:rsidRPr="00C0649B">
        <w:t xml:space="preserve"> </w:t>
      </w:r>
      <w:proofErr w:type="spellStart"/>
      <w:r w:rsidRPr="00C0649B">
        <w:t>corespunzatoare</w:t>
      </w:r>
      <w:proofErr w:type="spellEnd"/>
      <w:r w:rsidRPr="00C0649B">
        <w:t xml:space="preserve"> din dreptul </w:t>
      </w:r>
      <w:proofErr w:type="spellStart"/>
      <w:r w:rsidRPr="00C0649B">
        <w:t>fiecarei</w:t>
      </w:r>
      <w:proofErr w:type="spellEnd"/>
      <w:r w:rsidRPr="00C0649B">
        <w:t xml:space="preserve"> cheltuieli eligibile și neeligibile si se verifica daca aceste costuri se </w:t>
      </w:r>
      <w:proofErr w:type="spellStart"/>
      <w:r w:rsidRPr="00C0649B">
        <w:t>regasesc</w:t>
      </w:r>
      <w:proofErr w:type="spellEnd"/>
      <w:r w:rsidRPr="00C0649B">
        <w:t xml:space="preserve"> in coloana de cheltuieli aferentă. </w:t>
      </w:r>
    </w:p>
    <w:p w14:paraId="00986D6B" w14:textId="77777777" w:rsidR="00C0649B" w:rsidRPr="00C0649B" w:rsidRDefault="00C0649B" w:rsidP="00C0649B">
      <w:r w:rsidRPr="00C0649B">
        <w:t xml:space="preserve">Daca in urma </w:t>
      </w:r>
      <w:proofErr w:type="spellStart"/>
      <w:r w:rsidRPr="00C0649B">
        <w:t>verificarii</w:t>
      </w:r>
      <w:proofErr w:type="spellEnd"/>
      <w:r w:rsidRPr="00C0649B">
        <w:t xml:space="preserve"> se constata ca cheltuielile eligibile si neeligibile sunt trecute in coloanele </w:t>
      </w:r>
      <w:proofErr w:type="spellStart"/>
      <w:r w:rsidRPr="00C0649B">
        <w:t>corespunzatoare</w:t>
      </w:r>
      <w:proofErr w:type="spellEnd"/>
      <w:r w:rsidRPr="00C0649B">
        <w:t xml:space="preserve"> acestora,  expertul </w:t>
      </w:r>
      <w:proofErr w:type="spellStart"/>
      <w:r w:rsidRPr="00C0649B">
        <w:t>bifeaza</w:t>
      </w:r>
      <w:proofErr w:type="spellEnd"/>
      <w:r w:rsidRPr="00C0649B">
        <w:t xml:space="preserve"> DA in </w:t>
      </w:r>
      <w:proofErr w:type="spellStart"/>
      <w:r w:rsidRPr="00C0649B">
        <w:t>casuta</w:t>
      </w:r>
      <w:proofErr w:type="spellEnd"/>
      <w:r w:rsidRPr="00C0649B">
        <w:t xml:space="preserve"> </w:t>
      </w:r>
      <w:proofErr w:type="spellStart"/>
      <w:r w:rsidRPr="00C0649B">
        <w:t>corespunzatoare</w:t>
      </w:r>
      <w:proofErr w:type="spellEnd"/>
      <w:r w:rsidRPr="00C0649B">
        <w:t xml:space="preserve">, in caz contrar </w:t>
      </w:r>
      <w:proofErr w:type="spellStart"/>
      <w:r w:rsidRPr="00C0649B">
        <w:t>bifeaza</w:t>
      </w:r>
      <w:proofErr w:type="spellEnd"/>
      <w:r w:rsidRPr="00C0649B">
        <w:t xml:space="preserve"> NU si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Observatii</w:t>
      </w:r>
      <w:proofErr w:type="spellEnd"/>
      <w:r w:rsidRPr="00C0649B">
        <w:t>, aceste cheltuieli fiind neeligibile.</w:t>
      </w:r>
    </w:p>
    <w:p w14:paraId="72AA49F4" w14:textId="77777777" w:rsidR="00C0649B" w:rsidRPr="00C0649B" w:rsidRDefault="00C0649B" w:rsidP="00C0649B">
      <w:r w:rsidRPr="00C0649B">
        <w:t xml:space="preserve">Având în vedere că la </w:t>
      </w:r>
      <w:proofErr w:type="spellStart"/>
      <w:r w:rsidRPr="00C0649B">
        <w:t>subcap</w:t>
      </w:r>
      <w:proofErr w:type="spellEnd"/>
      <w:r w:rsidRPr="00C0649B">
        <w:t xml:space="preserve">. 4.3 </w:t>
      </w:r>
      <w:proofErr w:type="spellStart"/>
      <w:r w:rsidRPr="00C0649B">
        <w:t>şi</w:t>
      </w:r>
      <w:proofErr w:type="spellEnd"/>
      <w:r w:rsidRPr="00C0649B">
        <w:t xml:space="preserve"> 4.4 se cuprind cheltuieli pentru </w:t>
      </w:r>
      <w:proofErr w:type="spellStart"/>
      <w:r w:rsidRPr="00C0649B">
        <w:t>achizitionarea</w:t>
      </w:r>
      <w:proofErr w:type="spellEnd"/>
      <w:r w:rsidRPr="00C0649B">
        <w:t xml:space="preserve"> utilajelor </w:t>
      </w:r>
      <w:proofErr w:type="spellStart"/>
      <w:r w:rsidRPr="00C0649B">
        <w:t>şi</w:t>
      </w:r>
      <w:proofErr w:type="spellEnd"/>
      <w:r w:rsidRPr="00C0649B">
        <w:t xml:space="preserve"> echipamentelor,  toate utilajele </w:t>
      </w:r>
      <w:proofErr w:type="spellStart"/>
      <w:r w:rsidRPr="00C0649B">
        <w:t>şi</w:t>
      </w:r>
      <w:proofErr w:type="spellEnd"/>
      <w:r w:rsidRPr="00C0649B">
        <w:t xml:space="preserve"> echipamentele se pot prezenta </w:t>
      </w:r>
      <w:proofErr w:type="spellStart"/>
      <w:r w:rsidRPr="00C0649B">
        <w:t>intr</w:t>
      </w:r>
      <w:proofErr w:type="spellEnd"/>
      <w:r w:rsidRPr="00C0649B">
        <w:t xml:space="preserve">-un singur deviz pe obiect. </w:t>
      </w:r>
    </w:p>
    <w:p w14:paraId="09E41CAB" w14:textId="77777777" w:rsidR="00C0649B" w:rsidRPr="00C0649B" w:rsidRDefault="00C0649B" w:rsidP="00C0649B">
      <w:r w:rsidRPr="00C0649B">
        <w:t xml:space="preserve">Nu este necesar ca solicitantul să prezinte pentru fiecare utilaj </w:t>
      </w:r>
      <w:proofErr w:type="spellStart"/>
      <w:r w:rsidRPr="00C0649B">
        <w:t>şi</w:t>
      </w:r>
      <w:proofErr w:type="spellEnd"/>
      <w:r w:rsidRPr="00C0649B">
        <w:t xml:space="preserve"> echipament câte un deviz pe obiect!</w:t>
      </w:r>
    </w:p>
    <w:p w14:paraId="0F2C70EA" w14:textId="77777777" w:rsidR="00C0649B" w:rsidRPr="00C0649B" w:rsidRDefault="00C0649B" w:rsidP="00C0649B">
      <w:r w:rsidRPr="00C0649B">
        <w:t xml:space="preserve">Dacă aceste costuri se încadrează la rubrica neeligibile, expertul bifează DA în caseta corespunzătoare, în caz contrar solicită corectarea bugetului indicativ prin fișa de informații suplimentare. </w:t>
      </w:r>
    </w:p>
    <w:p w14:paraId="36F47B9A" w14:textId="77777777" w:rsidR="00C0649B" w:rsidRPr="00C0649B" w:rsidRDefault="00C0649B" w:rsidP="00C0649B">
      <w:r w:rsidRPr="00C0649B">
        <w:t xml:space="preserve">6.Cheltuielile diverse </w:t>
      </w:r>
      <w:proofErr w:type="spellStart"/>
      <w:r w:rsidRPr="00C0649B">
        <w:t>şi</w:t>
      </w:r>
      <w:proofErr w:type="spellEnd"/>
      <w:r w:rsidRPr="00C0649B">
        <w:t xml:space="preserve"> </w:t>
      </w:r>
      <w:proofErr w:type="spellStart"/>
      <w:r w:rsidRPr="00C0649B">
        <w:t>neprevazute</w:t>
      </w:r>
      <w:proofErr w:type="spellEnd"/>
      <w:r w:rsidRPr="00C0649B">
        <w:t xml:space="preserve"> (Cap. 5.3) din Bugetul indicativ se încadrează în procentul de  maxim 10% din valoarea cheltuielilor </w:t>
      </w:r>
      <w:proofErr w:type="spellStart"/>
      <w:r w:rsidRPr="00C0649B">
        <w:t>prevazute</w:t>
      </w:r>
      <w:proofErr w:type="spellEnd"/>
      <w:r w:rsidRPr="00C0649B">
        <w:t xml:space="preserve"> la cap./ </w:t>
      </w:r>
      <w:proofErr w:type="spellStart"/>
      <w:r w:rsidRPr="00C0649B">
        <w:t>subcap</w:t>
      </w:r>
      <w:proofErr w:type="spellEnd"/>
      <w:r w:rsidRPr="00C0649B">
        <w:t xml:space="preserve">. 1.2, 1.3, 1.4, 2, 3.5, 3.8  </w:t>
      </w:r>
      <w:proofErr w:type="spellStart"/>
      <w:r w:rsidRPr="00C0649B">
        <w:t>şi</w:t>
      </w:r>
      <w:proofErr w:type="spellEnd"/>
      <w:r w:rsidRPr="00C0649B">
        <w:t xml:space="preserve"> 4 din devizul general, conform </w:t>
      </w:r>
      <w:proofErr w:type="spellStart"/>
      <w:r w:rsidRPr="00C0649B">
        <w:t>legislaţiei</w:t>
      </w:r>
      <w:proofErr w:type="spellEnd"/>
      <w:r w:rsidRPr="00C0649B">
        <w:t xml:space="preserve"> în vigoare?</w:t>
      </w:r>
    </w:p>
    <w:p w14:paraId="5C369E6E" w14:textId="77777777" w:rsidR="00C0649B" w:rsidRPr="00C0649B" w:rsidRDefault="00C0649B" w:rsidP="00C0649B">
      <w:r w:rsidRPr="00C0649B">
        <w:t xml:space="preserve">Expertul verifica in bugetul indicativ daca valoarea cheltuielilor diverse </w:t>
      </w:r>
      <w:proofErr w:type="spellStart"/>
      <w:r w:rsidRPr="00C0649B">
        <w:t>şi</w:t>
      </w:r>
      <w:proofErr w:type="spellEnd"/>
      <w:r w:rsidRPr="00C0649B">
        <w:t xml:space="preserve"> </w:t>
      </w:r>
      <w:proofErr w:type="spellStart"/>
      <w:r w:rsidRPr="00C0649B">
        <w:t>neprevazute</w:t>
      </w:r>
      <w:proofErr w:type="spellEnd"/>
      <w:r w:rsidRPr="00C0649B">
        <w:t xml:space="preserve"> se </w:t>
      </w:r>
      <w:proofErr w:type="spellStart"/>
      <w:r w:rsidRPr="00C0649B">
        <w:t>incadreaza</w:t>
      </w:r>
      <w:proofErr w:type="spellEnd"/>
      <w:r w:rsidRPr="00C0649B">
        <w:t xml:space="preserve"> in procentul de 10% din totalul </w:t>
      </w:r>
      <w:proofErr w:type="spellStart"/>
      <w:r w:rsidRPr="00C0649B">
        <w:t>subcap</w:t>
      </w:r>
      <w:proofErr w:type="spellEnd"/>
      <w:r w:rsidRPr="00C0649B">
        <w:t xml:space="preserve">. 1.2 +subcap.1.3+ subcap.1.4 + Cap.2 + Cap.3.5+ Cap.3.8   + Cap.4A . </w:t>
      </w:r>
    </w:p>
    <w:p w14:paraId="3668D9D9" w14:textId="77777777" w:rsidR="00C0649B" w:rsidRPr="00C0649B" w:rsidRDefault="00C0649B" w:rsidP="00C0649B">
      <w:pPr>
        <w:rPr>
          <w:lang w:val="it-IT"/>
        </w:rPr>
      </w:pPr>
      <w:r w:rsidRPr="00C0649B">
        <w:t xml:space="preserve">Daca aceste costuri se </w:t>
      </w:r>
      <w:proofErr w:type="spellStart"/>
      <w:r w:rsidRPr="00C0649B">
        <w:t>incadreaza</w:t>
      </w:r>
      <w:proofErr w:type="spellEnd"/>
      <w:r w:rsidRPr="00C0649B">
        <w:t xml:space="preserve"> in procentul specificat mai sus, expertul bifează DA in caseta </w:t>
      </w:r>
      <w:proofErr w:type="spellStart"/>
      <w:r w:rsidRPr="00C0649B">
        <w:t>corespunzatoare</w:t>
      </w:r>
      <w:proofErr w:type="spellEnd"/>
      <w:r w:rsidRPr="00C0649B">
        <w:t xml:space="preserve">, in caz contrar bifează NU </w:t>
      </w:r>
      <w:proofErr w:type="spellStart"/>
      <w:r w:rsidRPr="00C0649B">
        <w:t>şi</w:t>
      </w:r>
      <w:proofErr w:type="spellEnd"/>
      <w:r w:rsidRPr="00C0649B">
        <w:t xml:space="preserve">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Observaţii</w:t>
      </w:r>
      <w:proofErr w:type="spellEnd"/>
      <w:r w:rsidRPr="00C0649B">
        <w:t>.</w:t>
      </w:r>
    </w:p>
    <w:p w14:paraId="6F7A2548" w14:textId="77777777" w:rsidR="00C0649B" w:rsidRPr="00C0649B" w:rsidRDefault="00C0649B" w:rsidP="00C0649B">
      <w:r w:rsidRPr="00C0649B">
        <w:t xml:space="preserve">Prin transmiterea de către solicitant a răspunsului cu bugetul corectat, expertul completează bugetul din fișa E1.2 și bifează DA cu diferențe și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Observații.</w:t>
      </w:r>
    </w:p>
    <w:p w14:paraId="3BF537FD" w14:textId="77777777" w:rsidR="00C0649B" w:rsidRPr="00C0649B" w:rsidRDefault="00C0649B" w:rsidP="00C0649B">
      <w:r w:rsidRPr="00C0649B">
        <w:t xml:space="preserve">În cazul în care solicitantul nu transmite răspunsul cu bugetul corectat, expertul bifează  NU și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Observții</w:t>
      </w:r>
      <w:proofErr w:type="spellEnd"/>
      <w:r w:rsidRPr="00C0649B">
        <w:t xml:space="preserve">. </w:t>
      </w:r>
    </w:p>
    <w:p w14:paraId="4971B010" w14:textId="77777777" w:rsidR="00C0649B" w:rsidRPr="00C0649B" w:rsidRDefault="00C0649B" w:rsidP="00C0649B">
      <w:r w:rsidRPr="00C0649B">
        <w:t xml:space="preserve">Cererea de </w:t>
      </w:r>
      <w:proofErr w:type="spellStart"/>
      <w:r w:rsidRPr="00C0649B">
        <w:t>finanţare</w:t>
      </w:r>
      <w:proofErr w:type="spellEnd"/>
      <w:r w:rsidRPr="00C0649B">
        <w:t xml:space="preserve"> este declarată eligibilă prin bifarea căsuței corespunzătoare DA/DA cu diferențe.</w:t>
      </w:r>
    </w:p>
    <w:p w14:paraId="297C36C5" w14:textId="77777777" w:rsidR="00C0649B" w:rsidRPr="00C0649B" w:rsidRDefault="00C0649B" w:rsidP="00C0649B">
      <w:r w:rsidRPr="00C0649B">
        <w:t>7.TVA-ul aferent cheltuielilor eligibile este trecut în coloana cheltuielilor eligibile (dacă solicitantul e neplătitor de TVA).</w:t>
      </w:r>
    </w:p>
    <w:p w14:paraId="1D4DFF0E" w14:textId="77777777" w:rsidR="00C0649B" w:rsidRPr="00C0649B" w:rsidRDefault="00C0649B" w:rsidP="00C0649B">
      <w:r w:rsidRPr="00C0649B">
        <w:t xml:space="preserve">Taxa pe valoarea adăugată este cheltuială neeligibilă, cu </w:t>
      </w:r>
      <w:proofErr w:type="spellStart"/>
      <w:r w:rsidRPr="00C0649B">
        <w:t>excepţia</w:t>
      </w:r>
      <w:proofErr w:type="spellEnd"/>
      <w:r w:rsidRPr="00C0649B">
        <w:t xml:space="preserve"> cazului în care aceasta nu se poate recupera în temeiul </w:t>
      </w:r>
      <w:proofErr w:type="spellStart"/>
      <w:r w:rsidRPr="00C0649B">
        <w:t>legislaţiei</w:t>
      </w:r>
      <w:proofErr w:type="spellEnd"/>
      <w:r w:rsidRPr="00C0649B">
        <w:t xml:space="preserve"> </w:t>
      </w:r>
      <w:proofErr w:type="spellStart"/>
      <w:r w:rsidRPr="00C0649B">
        <w:t>naţionale</w:t>
      </w:r>
      <w:proofErr w:type="spellEnd"/>
      <w:r w:rsidRPr="00C0649B">
        <w:t xml:space="preserve"> privind TVA-</w:t>
      </w:r>
      <w:proofErr w:type="spellStart"/>
      <w:r w:rsidRPr="00C0649B">
        <w:t>ul</w:t>
      </w:r>
      <w:proofErr w:type="spellEnd"/>
      <w:r w:rsidRPr="00C0649B">
        <w:t xml:space="preserve"> și a prevederilor specifice pentru instrumente financiare.</w:t>
      </w:r>
    </w:p>
    <w:p w14:paraId="543E8D9B" w14:textId="77777777" w:rsidR="00C0649B" w:rsidRPr="00C0649B" w:rsidRDefault="00C0649B" w:rsidP="00C0649B">
      <w:r w:rsidRPr="00C0649B">
        <w:lastRenderedPageBreak/>
        <w:t xml:space="preserve">Expertul verifică dacă solicitantul a bifat </w:t>
      </w:r>
      <w:proofErr w:type="spellStart"/>
      <w:r w:rsidRPr="00C0649B">
        <w:t>căsuţa</w:t>
      </w:r>
      <w:proofErr w:type="spellEnd"/>
      <w:r w:rsidRPr="00C0649B">
        <w:t xml:space="preserve"> corespunzătoare în </w:t>
      </w:r>
      <w:proofErr w:type="spellStart"/>
      <w:r w:rsidRPr="00C0649B">
        <w:t>declaraţia</w:t>
      </w:r>
      <w:proofErr w:type="spellEnd"/>
      <w:r w:rsidRPr="00C0649B">
        <w:t xml:space="preserve"> F.</w:t>
      </w:r>
    </w:p>
    <w:p w14:paraId="7ECB651F" w14:textId="77777777" w:rsidR="00C0649B" w:rsidRPr="00C0649B" w:rsidRDefault="00C0649B" w:rsidP="00C0649B">
      <w:r w:rsidRPr="00C0649B">
        <w:t>Dacă solicitantul este plătitor de TVA, valoarea TVA aferent cheltuielilor eligibile purtătoare de TVA,  este trecută în coloana cheltuielilor neeligibile.</w:t>
      </w:r>
    </w:p>
    <w:p w14:paraId="5BF35317" w14:textId="77777777" w:rsidR="00C0649B" w:rsidRPr="00C0649B" w:rsidRDefault="00C0649B" w:rsidP="00C0649B">
      <w:r w:rsidRPr="00C0649B">
        <w:t xml:space="preserve">Expertul verifică dacă valoare TVA este trecută în coloana cheltuielilor neeligibile, în cazul în care solicitantul a declarat că este plătitor de TVA, </w:t>
      </w:r>
      <w:proofErr w:type="spellStart"/>
      <w:r w:rsidRPr="00C0649B">
        <w:t>şi</w:t>
      </w:r>
      <w:proofErr w:type="spellEnd"/>
      <w:r w:rsidRPr="00C0649B">
        <w:t xml:space="preserve"> bifează DA în </w:t>
      </w:r>
      <w:proofErr w:type="spellStart"/>
      <w:r w:rsidRPr="00C0649B">
        <w:t>căsuţa</w:t>
      </w:r>
      <w:proofErr w:type="spellEnd"/>
      <w:r w:rsidRPr="00C0649B">
        <w:t xml:space="preserve"> corespunzătoare. </w:t>
      </w:r>
    </w:p>
    <w:p w14:paraId="20C78AE0" w14:textId="77777777" w:rsidR="00C0649B" w:rsidRPr="00C0649B" w:rsidRDefault="00C0649B" w:rsidP="00C0649B">
      <w:r w:rsidRPr="00C0649B">
        <w:t xml:space="preserve">Expertul va bifa </w:t>
      </w:r>
      <w:proofErr w:type="spellStart"/>
      <w:r w:rsidRPr="00C0649B">
        <w:t>căsuţa</w:t>
      </w:r>
      <w:proofErr w:type="spellEnd"/>
      <w:r w:rsidRPr="00C0649B">
        <w:t xml:space="preserve"> NU în cazul în care solicitantul este plătitor de TVA </w:t>
      </w:r>
      <w:proofErr w:type="spellStart"/>
      <w:r w:rsidRPr="00C0649B">
        <w:t>şi</w:t>
      </w:r>
      <w:proofErr w:type="spellEnd"/>
      <w:r w:rsidRPr="00C0649B">
        <w:t xml:space="preserve"> valoarea TVA este trecută în coloana cheltuielilor eligibile </w:t>
      </w:r>
      <w:proofErr w:type="spellStart"/>
      <w:r w:rsidRPr="00C0649B">
        <w:t>şi</w:t>
      </w:r>
      <w:proofErr w:type="spellEnd"/>
      <w:r w:rsidRPr="00C0649B">
        <w:t xml:space="preserve"> va opera modificările în bugetul indicativ, </w:t>
      </w:r>
      <w:proofErr w:type="spellStart"/>
      <w:r w:rsidRPr="00C0649B">
        <w:t>motivându-şi</w:t>
      </w:r>
      <w:proofErr w:type="spellEnd"/>
      <w:r w:rsidRPr="00C0649B">
        <w:t xml:space="preserve"> decizia la rubrica </w:t>
      </w:r>
      <w:proofErr w:type="spellStart"/>
      <w:r w:rsidRPr="00C0649B">
        <w:t>Observaţii</w:t>
      </w:r>
      <w:proofErr w:type="spellEnd"/>
      <w:r w:rsidRPr="00C0649B">
        <w:t>.</w:t>
      </w:r>
    </w:p>
    <w:p w14:paraId="22276DF9" w14:textId="77777777" w:rsidR="00C0649B" w:rsidRPr="00C0649B" w:rsidRDefault="00C0649B" w:rsidP="00C0649B">
      <w:r w:rsidRPr="00C0649B">
        <w:t>Dacă solicitantul este neplătitor de TVA, valoarea TVA aferent cheltuielilor eligibile purtătoare de TVA, poate fi trecută în coloana cheltuielilor eligibile sau neeligibile.</w:t>
      </w:r>
    </w:p>
    <w:p w14:paraId="5DB29E94" w14:textId="77777777" w:rsidR="00C0649B" w:rsidRPr="00C0649B" w:rsidRDefault="00C0649B" w:rsidP="00C0649B">
      <w:r w:rsidRPr="00C0649B">
        <w:t xml:space="preserve">Expertul va bifa DA în </w:t>
      </w:r>
      <w:proofErr w:type="spellStart"/>
      <w:r w:rsidRPr="00C0649B">
        <w:t>căsuţa</w:t>
      </w:r>
      <w:proofErr w:type="spellEnd"/>
      <w:r w:rsidRPr="00C0649B">
        <w:t xml:space="preserve"> corespunzătoare dacă TVA este trecut în coloana cheltuielilor eligibile si verifică dacă valoarea TVA se referă numai la valoarea cheltuielilor eligibile purtătoare de TVA. </w:t>
      </w:r>
    </w:p>
    <w:p w14:paraId="287A8BA7" w14:textId="77777777" w:rsidR="00C0649B" w:rsidRPr="00C0649B" w:rsidRDefault="00C0649B" w:rsidP="00C0649B">
      <w:r w:rsidRPr="00C0649B">
        <w:t xml:space="preserve"> În cazul identificării unor </w:t>
      </w:r>
      <w:proofErr w:type="spellStart"/>
      <w:r w:rsidRPr="00C0649B">
        <w:t>diferenţe</w:t>
      </w:r>
      <w:proofErr w:type="spellEnd"/>
      <w:r w:rsidRPr="00C0649B">
        <w:t xml:space="preserve">, expertul verifică corectitudinea valorii TVA </w:t>
      </w:r>
      <w:proofErr w:type="spellStart"/>
      <w:r w:rsidRPr="00C0649B">
        <w:t>şi</w:t>
      </w:r>
      <w:proofErr w:type="spellEnd"/>
      <w:r w:rsidRPr="00C0649B">
        <w:t xml:space="preserve"> bifează DA cu </w:t>
      </w:r>
      <w:proofErr w:type="spellStart"/>
      <w:r w:rsidRPr="00C0649B">
        <w:t>diferenţe</w:t>
      </w:r>
      <w:proofErr w:type="spellEnd"/>
      <w:r w:rsidRPr="00C0649B">
        <w:t xml:space="preserve"> </w:t>
      </w:r>
      <w:proofErr w:type="spellStart"/>
      <w:r w:rsidRPr="00C0649B">
        <w:t>şi</w:t>
      </w:r>
      <w:proofErr w:type="spellEnd"/>
      <w:r w:rsidRPr="00C0649B">
        <w:t xml:space="preserve"> va opera modificările în bugetul indicativ, </w:t>
      </w:r>
      <w:proofErr w:type="spellStart"/>
      <w:r w:rsidRPr="00C0649B">
        <w:t>motivându-şi</w:t>
      </w:r>
      <w:proofErr w:type="spellEnd"/>
      <w:r w:rsidRPr="00C0649B">
        <w:t xml:space="preserve"> decizia la rubrica </w:t>
      </w:r>
      <w:proofErr w:type="spellStart"/>
      <w:r w:rsidRPr="00C0649B">
        <w:t>Observatii</w:t>
      </w:r>
      <w:proofErr w:type="spellEnd"/>
      <w:r w:rsidRPr="00C0649B">
        <w:t>.</w:t>
      </w:r>
    </w:p>
    <w:p w14:paraId="004C5120" w14:textId="77777777" w:rsidR="00C0649B" w:rsidRPr="00C0649B" w:rsidRDefault="00C0649B" w:rsidP="00C0649B"/>
    <w:p w14:paraId="0AD0E8BC" w14:textId="77777777" w:rsidR="00C0649B" w:rsidRPr="00C0649B" w:rsidRDefault="00C0649B" w:rsidP="00C0649B">
      <w:r w:rsidRPr="00C0649B">
        <w:t xml:space="preserve">D 3. Verificarea </w:t>
      </w:r>
      <w:proofErr w:type="spellStart"/>
      <w:r w:rsidRPr="00C0649B">
        <w:t>rezonabilităţii</w:t>
      </w:r>
      <w:proofErr w:type="spellEnd"/>
      <w:r w:rsidRPr="00C0649B">
        <w:t xml:space="preserve"> </w:t>
      </w:r>
      <w:proofErr w:type="spellStart"/>
      <w:r w:rsidRPr="00C0649B">
        <w:t>preţurilor</w:t>
      </w:r>
      <w:proofErr w:type="spellEnd"/>
      <w:r w:rsidRPr="00C0649B">
        <w:t xml:space="preserve"> </w:t>
      </w:r>
    </w:p>
    <w:p w14:paraId="0B7D18F1" w14:textId="77777777" w:rsidR="00C0649B" w:rsidRPr="00C0649B" w:rsidRDefault="00C0649B" w:rsidP="00C0649B">
      <w:r w:rsidRPr="00C0649B">
        <w:t xml:space="preserve">1.  Categoria de bunuri  se </w:t>
      </w:r>
      <w:proofErr w:type="spellStart"/>
      <w:r w:rsidRPr="00C0649B">
        <w:t>regaseste</w:t>
      </w:r>
      <w:proofErr w:type="spellEnd"/>
      <w:r w:rsidRPr="00C0649B">
        <w:t xml:space="preserve"> in Baza de Date cu prețuri de Referință?</w:t>
      </w:r>
    </w:p>
    <w:p w14:paraId="59329095" w14:textId="77777777" w:rsidR="00C0649B" w:rsidRPr="00C0649B" w:rsidRDefault="00C0649B" w:rsidP="00C0649B">
      <w:r w:rsidRPr="00C0649B">
        <w:t xml:space="preserve">Expertul verifică dacă bunurile cu caracteristicile prevăzute în CF/SF/ MJ/ DALI </w:t>
      </w:r>
      <w:proofErr w:type="spellStart"/>
      <w:r w:rsidRPr="00C0649B">
        <w:t>şi</w:t>
      </w:r>
      <w:proofErr w:type="spellEnd"/>
      <w:r w:rsidRPr="00C0649B">
        <w:t xml:space="preserve"> regăsite ca </w:t>
      </w:r>
      <w:proofErr w:type="spellStart"/>
      <w:r w:rsidRPr="00C0649B">
        <w:t>investiţie</w:t>
      </w:r>
      <w:proofErr w:type="spellEnd"/>
      <w:r w:rsidRPr="00C0649B">
        <w:t xml:space="preserve"> în devizele pe obiecte  sunt incluse în Baza de date cu </w:t>
      </w:r>
      <w:proofErr w:type="spellStart"/>
      <w:r w:rsidRPr="00C0649B">
        <w:t>preţuri</w:t>
      </w:r>
      <w:proofErr w:type="spellEnd"/>
      <w:r w:rsidRPr="00C0649B">
        <w:t xml:space="preserve"> de referință postată pe pagina de internet AFIR. Dacă se regăsesc, expertul bifează în caseta </w:t>
      </w:r>
      <w:proofErr w:type="spellStart"/>
      <w:r w:rsidRPr="00C0649B">
        <w:t>corespunzatoare</w:t>
      </w:r>
      <w:proofErr w:type="spellEnd"/>
      <w:r w:rsidRPr="00C0649B">
        <w:t xml:space="preserve"> DA.</w:t>
      </w:r>
    </w:p>
    <w:p w14:paraId="03E19A2C" w14:textId="77777777" w:rsidR="00C0649B" w:rsidRPr="00C0649B" w:rsidRDefault="00C0649B" w:rsidP="00C0649B">
      <w:pPr>
        <w:rPr>
          <w:lang w:val="it-IT"/>
        </w:rPr>
      </w:pPr>
      <w:r w:rsidRPr="00C0649B">
        <w:t xml:space="preserve">Daca categoria de bunuri nu se </w:t>
      </w:r>
      <w:proofErr w:type="spellStart"/>
      <w:r w:rsidRPr="00C0649B">
        <w:t>regaseste</w:t>
      </w:r>
      <w:proofErr w:type="spellEnd"/>
      <w:r w:rsidRPr="00C0649B">
        <w:t xml:space="preserve"> in Baza de date </w:t>
      </w:r>
      <w:proofErr w:type="spellStart"/>
      <w:r w:rsidRPr="00C0649B">
        <w:t>preţuri</w:t>
      </w:r>
      <w:proofErr w:type="spellEnd"/>
      <w:r w:rsidRPr="00C0649B">
        <w:t xml:space="preserve">, expertul bifează in caseta </w:t>
      </w:r>
      <w:proofErr w:type="spellStart"/>
      <w:r w:rsidRPr="00C0649B">
        <w:t>corespunzatoare</w:t>
      </w:r>
      <w:proofErr w:type="spellEnd"/>
      <w:r w:rsidRPr="00C0649B">
        <w:t xml:space="preserve"> NU.</w:t>
      </w:r>
    </w:p>
    <w:p w14:paraId="00E4481B" w14:textId="77777777" w:rsidR="00C0649B" w:rsidRPr="00C0649B" w:rsidRDefault="00C0649B" w:rsidP="00C0649B">
      <w:r w:rsidRPr="00C0649B">
        <w:t xml:space="preserve">În situația în care o parte din bunuri se regăsesc în baza de date AFIR </w:t>
      </w:r>
      <w:proofErr w:type="spellStart"/>
      <w:r w:rsidRPr="00C0649B">
        <w:t>şi</w:t>
      </w:r>
      <w:proofErr w:type="spellEnd"/>
      <w:r w:rsidRPr="00C0649B">
        <w:t xml:space="preserve"> pentru celelalte se prezintă oferte, se bifează DA, iar la rubrica „</w:t>
      </w:r>
      <w:proofErr w:type="spellStart"/>
      <w:r w:rsidRPr="00C0649B">
        <w:t>Observaţii</w:t>
      </w:r>
      <w:proofErr w:type="spellEnd"/>
      <w:r w:rsidRPr="00C0649B">
        <w:t xml:space="preserve">” expertul va menționa care sunt bunurile care nu se regăsesc în baza de date a AFIR. </w:t>
      </w:r>
    </w:p>
    <w:p w14:paraId="50AED72D" w14:textId="77777777" w:rsidR="00C0649B" w:rsidRPr="00C0649B" w:rsidRDefault="00C0649B" w:rsidP="00C0649B">
      <w:pPr>
        <w:rPr>
          <w:lang w:val="it-IT"/>
        </w:rPr>
      </w:pPr>
      <w:r w:rsidRPr="00C0649B">
        <w:t xml:space="preserve">2. Daca la pct. 1 </w:t>
      </w:r>
      <w:proofErr w:type="spellStart"/>
      <w:r w:rsidRPr="00C0649B">
        <w:t>raspunsul</w:t>
      </w:r>
      <w:proofErr w:type="spellEnd"/>
      <w:r w:rsidRPr="00C0649B">
        <w:t xml:space="preserve"> este DA, sunt </w:t>
      </w:r>
      <w:proofErr w:type="spellStart"/>
      <w:r w:rsidRPr="00C0649B">
        <w:t>atasate</w:t>
      </w:r>
      <w:proofErr w:type="spellEnd"/>
      <w:r w:rsidRPr="00C0649B">
        <w:t xml:space="preserve"> extrasele </w:t>
      </w:r>
      <w:proofErr w:type="spellStart"/>
      <w:r w:rsidRPr="00C0649B">
        <w:t>tiparite</w:t>
      </w:r>
      <w:proofErr w:type="spellEnd"/>
      <w:r w:rsidRPr="00C0649B">
        <w:t xml:space="preserve"> din Baza de date cu prețuri de Referință?</w:t>
      </w:r>
    </w:p>
    <w:p w14:paraId="5E81A8FF" w14:textId="77777777" w:rsidR="00C0649B" w:rsidRPr="00C0649B" w:rsidRDefault="00C0649B" w:rsidP="00C0649B">
      <w:r w:rsidRPr="00C0649B">
        <w:lastRenderedPageBreak/>
        <w:t xml:space="preserve">Daca sunt </w:t>
      </w:r>
      <w:proofErr w:type="spellStart"/>
      <w:r w:rsidRPr="00C0649B">
        <w:t>atasate</w:t>
      </w:r>
      <w:proofErr w:type="spellEnd"/>
      <w:r w:rsidRPr="00C0649B">
        <w:t xml:space="preserve"> extrasele </w:t>
      </w:r>
      <w:proofErr w:type="spellStart"/>
      <w:r w:rsidRPr="00C0649B">
        <w:t>tiparite</w:t>
      </w:r>
      <w:proofErr w:type="spellEnd"/>
      <w:r w:rsidRPr="00C0649B">
        <w:t xml:space="preserve"> din Baza de date cu prețuri de Referință, expertul bifează in caseta </w:t>
      </w:r>
      <w:proofErr w:type="spellStart"/>
      <w:r w:rsidRPr="00C0649B">
        <w:t>corespunzatoare</w:t>
      </w:r>
      <w:proofErr w:type="spellEnd"/>
      <w:r w:rsidRPr="00C0649B">
        <w:t xml:space="preserve"> DA, iar daca nu sunt </w:t>
      </w:r>
      <w:proofErr w:type="spellStart"/>
      <w:r w:rsidRPr="00C0649B">
        <w:t>atasate</w:t>
      </w:r>
      <w:proofErr w:type="spellEnd"/>
      <w:r w:rsidRPr="00C0649B">
        <w:t xml:space="preserve"> expertul bifează NU </w:t>
      </w:r>
      <w:proofErr w:type="spellStart"/>
      <w:r w:rsidRPr="00C0649B">
        <w:t>şi</w:t>
      </w:r>
      <w:proofErr w:type="spellEnd"/>
      <w:r w:rsidRPr="00C0649B">
        <w:t xml:space="preserve"> </w:t>
      </w:r>
      <w:proofErr w:type="spellStart"/>
      <w:r w:rsidRPr="00C0649B">
        <w:t>printeaza</w:t>
      </w:r>
      <w:proofErr w:type="spellEnd"/>
      <w:r w:rsidRPr="00C0649B">
        <w:t xml:space="preserve"> din baza de date extrasele  relevante pe care le încarcă în Sistemul de Gestiune a Documentelor alocat proiectului.</w:t>
      </w:r>
    </w:p>
    <w:p w14:paraId="2F3D272A" w14:textId="77777777" w:rsidR="00C0649B" w:rsidRPr="00C0649B" w:rsidRDefault="00C0649B" w:rsidP="00C0649B">
      <w:r w:rsidRPr="00C0649B">
        <w:t xml:space="preserve">3. Dacă la pct. 1. </w:t>
      </w:r>
      <w:proofErr w:type="spellStart"/>
      <w:r w:rsidRPr="00C0649B">
        <w:t>raspunsul</w:t>
      </w:r>
      <w:proofErr w:type="spellEnd"/>
      <w:r w:rsidRPr="00C0649B">
        <w:t xml:space="preserve"> este DA, </w:t>
      </w:r>
      <w:proofErr w:type="spellStart"/>
      <w:r w:rsidRPr="00C0649B">
        <w:t>preţurile</w:t>
      </w:r>
      <w:proofErr w:type="spellEnd"/>
      <w:r w:rsidRPr="00C0649B">
        <w:t xml:space="preserve"> utilizate pentru bunuri se </w:t>
      </w:r>
      <w:proofErr w:type="spellStart"/>
      <w:r w:rsidRPr="00C0649B">
        <w:t>incadreaza</w:t>
      </w:r>
      <w:proofErr w:type="spellEnd"/>
      <w:r w:rsidRPr="00C0649B">
        <w:t xml:space="preserve"> in maximul  </w:t>
      </w:r>
      <w:proofErr w:type="spellStart"/>
      <w:r w:rsidRPr="00C0649B">
        <w:t>prevazut</w:t>
      </w:r>
      <w:proofErr w:type="spellEnd"/>
      <w:r w:rsidRPr="00C0649B">
        <w:t xml:space="preserve"> în  Baza de Date cu </w:t>
      </w:r>
      <w:proofErr w:type="spellStart"/>
      <w:r w:rsidRPr="00C0649B">
        <w:t>preţuri</w:t>
      </w:r>
      <w:proofErr w:type="spellEnd"/>
      <w:r w:rsidRPr="00C0649B">
        <w:t xml:space="preserve"> de Referință? </w:t>
      </w:r>
    </w:p>
    <w:p w14:paraId="581438A5" w14:textId="77777777" w:rsidR="00C0649B" w:rsidRPr="00C0649B" w:rsidRDefault="00C0649B" w:rsidP="00C0649B">
      <w:r w:rsidRPr="00C0649B">
        <w:t xml:space="preserve">Expertul verifica daca </w:t>
      </w:r>
      <w:proofErr w:type="spellStart"/>
      <w:r w:rsidRPr="00C0649B">
        <w:t>preţurile</w:t>
      </w:r>
      <w:proofErr w:type="spellEnd"/>
      <w:r w:rsidRPr="00C0649B">
        <w:t xml:space="preserve"> se </w:t>
      </w:r>
      <w:proofErr w:type="spellStart"/>
      <w:r w:rsidRPr="00C0649B">
        <w:t>incadreaza</w:t>
      </w:r>
      <w:proofErr w:type="spellEnd"/>
      <w:r w:rsidRPr="00C0649B">
        <w:t xml:space="preserve"> in maximul </w:t>
      </w:r>
      <w:proofErr w:type="spellStart"/>
      <w:r w:rsidRPr="00C0649B">
        <w:t>prevazut</w:t>
      </w:r>
      <w:proofErr w:type="spellEnd"/>
      <w:r w:rsidRPr="00C0649B">
        <w:t xml:space="preserve"> în Baza de Date cu  </w:t>
      </w:r>
      <w:proofErr w:type="spellStart"/>
      <w:r w:rsidRPr="00C0649B">
        <w:t>preţuri</w:t>
      </w:r>
      <w:proofErr w:type="spellEnd"/>
      <w:r w:rsidRPr="00C0649B">
        <w:t xml:space="preserve"> de Referință pentru bunul respectiv, bifează in caseta </w:t>
      </w:r>
      <w:proofErr w:type="spellStart"/>
      <w:r w:rsidRPr="00C0649B">
        <w:t>corespunzatoare</w:t>
      </w:r>
      <w:proofErr w:type="spellEnd"/>
      <w:r w:rsidRPr="00C0649B">
        <w:t xml:space="preserve"> DA, suma acceptata de evaluator fiind cea din devize.</w:t>
      </w:r>
    </w:p>
    <w:p w14:paraId="1ACDE93C" w14:textId="77777777" w:rsidR="00C0649B" w:rsidRPr="00C0649B" w:rsidRDefault="00C0649B" w:rsidP="00C0649B">
      <w:r w:rsidRPr="00C0649B">
        <w:t xml:space="preserve">Daca </w:t>
      </w:r>
      <w:proofErr w:type="spellStart"/>
      <w:r w:rsidRPr="00C0649B">
        <w:t>preţurile</w:t>
      </w:r>
      <w:proofErr w:type="spellEnd"/>
      <w:r w:rsidRPr="00C0649B">
        <w:t xml:space="preserve"> nu se </w:t>
      </w:r>
      <w:proofErr w:type="spellStart"/>
      <w:r w:rsidRPr="00C0649B">
        <w:t>incadreaza</w:t>
      </w:r>
      <w:proofErr w:type="spellEnd"/>
      <w:r w:rsidRPr="00C0649B">
        <w:t xml:space="preserve"> in valorile maxime </w:t>
      </w:r>
      <w:proofErr w:type="spellStart"/>
      <w:r w:rsidRPr="00C0649B">
        <w:t>prevazute</w:t>
      </w:r>
      <w:proofErr w:type="spellEnd"/>
      <w:r w:rsidRPr="00C0649B">
        <w:t xml:space="preserve"> în Baza de Date cu  </w:t>
      </w:r>
      <w:proofErr w:type="spellStart"/>
      <w:r w:rsidRPr="00C0649B">
        <w:t>preţuri</w:t>
      </w:r>
      <w:proofErr w:type="spellEnd"/>
      <w:r w:rsidRPr="00C0649B">
        <w:t xml:space="preserve"> de Referință pentru bunurile respective, expertul notifica solicitantul prin E3.4L de </w:t>
      </w:r>
      <w:proofErr w:type="spellStart"/>
      <w:r w:rsidRPr="00C0649B">
        <w:t>diferenta</w:t>
      </w:r>
      <w:proofErr w:type="spellEnd"/>
      <w:r w:rsidRPr="00C0649B">
        <w:t xml:space="preserve"> dintre cele doua valori pentru modificarea bugetului indicativ/ devizului general cu valoarea superioară din baza de date pentru bunul/ bunurile respective. În urma răspunsului solicitantului expertul bifează în caseta corespunzătoare DA în cazul în care solicitantul și-a însușit valoarea din baza de date AFIR  sau bifează în căsuța corespunzătoare NU, dacă solicitantul nu este de acord,  diferența dintre cele două valori a bunului propus a fi achiziționat (prețul din SF/ MJ/ DALI și respectiv prețul maxim din baza de date AFIR pentru obiectul respectiv) trecându-se pe neeligibil.</w:t>
      </w:r>
    </w:p>
    <w:p w14:paraId="68796DB9" w14:textId="77777777" w:rsidR="00C0649B" w:rsidRPr="00C0649B" w:rsidRDefault="00C0649B" w:rsidP="00C0649B">
      <w:r w:rsidRPr="00C0649B">
        <w:t xml:space="preserve">4. Dacă bunurile nu se regăsesc în Baza de Date (la pct.1 răspunsul este NU), solicitantul a prezentat două oferte/ </w:t>
      </w:r>
      <w:proofErr w:type="spellStart"/>
      <w:r w:rsidRPr="00C0649B">
        <w:t>PrintScreen</w:t>
      </w:r>
      <w:proofErr w:type="spellEnd"/>
      <w:r w:rsidRPr="00C0649B">
        <w:t xml:space="preserve"> – uri de pe site –urile furnizorilor cuprinzând furnizorul, caracteristicile tehnice precum și prețurile valabile la data întocmirii Bugetului indicativ/ Devizului General, pentru bunuri a căror valoare este mai mare de 15.000 Euro fără TVA </w:t>
      </w:r>
      <w:proofErr w:type="spellStart"/>
      <w:r w:rsidRPr="00C0649B">
        <w:t>şi</w:t>
      </w:r>
      <w:proofErr w:type="spellEnd"/>
      <w:r w:rsidRPr="00C0649B">
        <w:t xml:space="preserve"> o ofertă/ </w:t>
      </w:r>
      <w:proofErr w:type="spellStart"/>
      <w:r w:rsidRPr="00C0649B">
        <w:t>PrintScreen</w:t>
      </w:r>
      <w:proofErr w:type="spellEnd"/>
      <w:r w:rsidRPr="00C0649B">
        <w:t xml:space="preserve"> de pe site –</w:t>
      </w:r>
      <w:proofErr w:type="spellStart"/>
      <w:r w:rsidRPr="00C0649B">
        <w:t>ul</w:t>
      </w:r>
      <w:proofErr w:type="spellEnd"/>
      <w:r w:rsidRPr="00C0649B">
        <w:t xml:space="preserve">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157344A0" w14:textId="77777777" w:rsidR="00C0649B" w:rsidRPr="00C0649B" w:rsidRDefault="00C0649B" w:rsidP="00C0649B">
      <w:r w:rsidRPr="00C0649B">
        <w:t xml:space="preserve">Expertul verifică dacă solicitantul a prezentat pentru bunurile care nu se regăsesc în baza de date a AFIR două oferte în cazul în care acestea depășesc pragul valoric de 15.000 Euro </w:t>
      </w:r>
      <w:proofErr w:type="spellStart"/>
      <w:r w:rsidRPr="00C0649B">
        <w:t>şi</w:t>
      </w:r>
      <w:proofErr w:type="spellEnd"/>
      <w:r w:rsidRPr="00C0649B">
        <w:t xml:space="preserve"> o ofertă pentru bunurile a căror valoare este mai mică sau egală cu pragul valoric de 15.000 Euro.</w:t>
      </w:r>
    </w:p>
    <w:p w14:paraId="021C6F9E" w14:textId="77777777" w:rsidR="00C0649B" w:rsidRPr="00C0649B" w:rsidRDefault="00C0649B" w:rsidP="00C0649B">
      <w:r w:rsidRPr="00C0649B">
        <w:t>Totodată expertul va compara valorile din bugetul indicativ pentru bunurile care nu se regăsesc în baza de date,  cu  prețurile unor bunuri de același tip disponibile pe Internet cu ofertele prezentate.</w:t>
      </w:r>
    </w:p>
    <w:p w14:paraId="17F2AA70" w14:textId="77777777" w:rsidR="00C0649B" w:rsidRPr="00C0649B" w:rsidRDefault="00C0649B" w:rsidP="00C0649B">
      <w:r w:rsidRPr="00C0649B">
        <w:t xml:space="preserve">Dacă valorile ofertelor </w:t>
      </w:r>
      <w:proofErr w:type="spellStart"/>
      <w:r w:rsidRPr="00C0649B">
        <w:t>şi</w:t>
      </w:r>
      <w:proofErr w:type="spellEnd"/>
      <w:r w:rsidRPr="00C0649B">
        <w:t xml:space="preserve"> a celor regăsite pe internet, dacă este cazul, corespund, expertul bifează caseta corespunzătoare DA, iar </w:t>
      </w:r>
      <w:proofErr w:type="spellStart"/>
      <w:r w:rsidRPr="00C0649B">
        <w:t>preţurile</w:t>
      </w:r>
      <w:proofErr w:type="spellEnd"/>
      <w:r w:rsidRPr="00C0649B">
        <w:t xml:space="preserve"> acceptate vor fi cele din oferta pentru situația bunurilor a căror valoare este mai mică  sau egală cu pragul de 15.000 Euro, respectiv unul din </w:t>
      </w:r>
      <w:proofErr w:type="spellStart"/>
      <w:r w:rsidRPr="00C0649B">
        <w:t>preţurile</w:t>
      </w:r>
      <w:proofErr w:type="spellEnd"/>
      <w:r w:rsidRPr="00C0649B">
        <w:t xml:space="preserve"> incluse în cele două oferte prezentate pentru bunurile a căror valoare este mai mare decât pragul de 15.000 Euro.</w:t>
      </w:r>
    </w:p>
    <w:p w14:paraId="53813A58" w14:textId="77777777" w:rsidR="00C0649B" w:rsidRPr="00C0649B" w:rsidRDefault="00C0649B" w:rsidP="00C0649B">
      <w:r w:rsidRPr="00C0649B">
        <w:lastRenderedPageBreak/>
        <w:t xml:space="preserve">Expertul verifică dacă valoarea inclusă în Bugetul indicativ se încadrează între nivelul minim </w:t>
      </w:r>
      <w:proofErr w:type="spellStart"/>
      <w:r w:rsidRPr="00C0649B">
        <w:t>şi</w:t>
      </w:r>
      <w:proofErr w:type="spellEnd"/>
      <w:r w:rsidRPr="00C0649B">
        <w:t xml:space="preserve"> maxim al ofertelor prezentate </w:t>
      </w:r>
      <w:proofErr w:type="spellStart"/>
      <w:r w:rsidRPr="00C0649B">
        <w:t>şi</w:t>
      </w:r>
      <w:proofErr w:type="spellEnd"/>
      <w:r w:rsidRPr="00C0649B">
        <w:t xml:space="preserve"> solicitantul a justificat alegerea. </w:t>
      </w:r>
    </w:p>
    <w:p w14:paraId="1FA82088" w14:textId="77777777" w:rsidR="00C0649B" w:rsidRPr="00C0649B" w:rsidRDefault="00C0649B" w:rsidP="00C0649B">
      <w:r w:rsidRPr="00C0649B">
        <w:t xml:space="preserve">Dacă este necesar, </w:t>
      </w:r>
      <w:proofErr w:type="spellStart"/>
      <w:r w:rsidRPr="00C0649B">
        <w:t>esolicitantul</w:t>
      </w:r>
      <w:proofErr w:type="spellEnd"/>
      <w:r w:rsidRPr="00C0649B">
        <w:t xml:space="preserve"> nu a respectat prevederile de la punctul 3.3.5, expertul </w:t>
      </w:r>
      <w:proofErr w:type="spellStart"/>
      <w:r w:rsidRPr="00C0649B">
        <w:t>înştiinţează</w:t>
      </w:r>
      <w:proofErr w:type="spellEnd"/>
      <w:r w:rsidRPr="00C0649B">
        <w:t xml:space="preserve"> solicitantul prin fișa de informații suplimentare pentru trimiterea ofertei/ofertelor, </w:t>
      </w:r>
      <w:proofErr w:type="spellStart"/>
      <w:r w:rsidRPr="00C0649B">
        <w:t>menţionând</w:t>
      </w:r>
      <w:proofErr w:type="spellEnd"/>
      <w:r w:rsidRPr="00C0649B">
        <w:t xml:space="preserve"> că, dacă acestea nu sunt transmise, cheltuielile devin neeligibile. După primirea ofertei/ofertelor, expertul procedează ca mai sus. Dacă în urma solicitării de </w:t>
      </w:r>
      <w:proofErr w:type="spellStart"/>
      <w:r w:rsidRPr="00C0649B">
        <w:t>informaţii</w:t>
      </w:r>
      <w:proofErr w:type="spellEnd"/>
      <w:r w:rsidRPr="00C0649B">
        <w:t xml:space="preserve"> suplimentare, solicitantul nu furnizează oferta/ofertele, cheltuielile corespunzătoare devin neeligibile </w:t>
      </w:r>
      <w:proofErr w:type="spellStart"/>
      <w:r w:rsidRPr="00C0649B">
        <w:t>şi</w:t>
      </w:r>
      <w:proofErr w:type="spellEnd"/>
      <w:r w:rsidRPr="00C0649B">
        <w:t xml:space="preserve"> expertul modifică bugetul indicativ în sensul micșorării acestuia cu costurile corespunzătoare. </w:t>
      </w:r>
    </w:p>
    <w:p w14:paraId="0FF4BDBA" w14:textId="77777777" w:rsidR="00C0649B" w:rsidRPr="00C0649B" w:rsidRDefault="00C0649B" w:rsidP="00C0649B">
      <w:r w:rsidRPr="00C0649B">
        <w:t xml:space="preserve">Ofertele sunt documente obligatorii care trebuie avute în vedere la stabilirea rezonabilității </w:t>
      </w:r>
      <w:proofErr w:type="spellStart"/>
      <w:r w:rsidRPr="00C0649B">
        <w:t>preţurilor</w:t>
      </w:r>
      <w:proofErr w:type="spellEnd"/>
      <w:r w:rsidRPr="00C0649B">
        <w:t xml:space="preserve"> </w:t>
      </w:r>
      <w:proofErr w:type="spellStart"/>
      <w:r w:rsidRPr="00C0649B">
        <w:t>şi</w:t>
      </w:r>
      <w:proofErr w:type="spellEnd"/>
      <w:r w:rsidRPr="00C0649B">
        <w:t xml:space="preserve"> trebuie să aibă cel puțin următoarele caracteristici:</w:t>
      </w:r>
    </w:p>
    <w:p w14:paraId="3B1F4483" w14:textId="77777777" w:rsidR="00C0649B" w:rsidRPr="00C0649B" w:rsidRDefault="00C0649B" w:rsidP="00C0649B">
      <w:r w:rsidRPr="00C0649B">
        <w:t xml:space="preserve">să fie datate, personalizate </w:t>
      </w:r>
      <w:proofErr w:type="spellStart"/>
      <w:r w:rsidRPr="00C0649B">
        <w:t>şi</w:t>
      </w:r>
      <w:proofErr w:type="spellEnd"/>
      <w:r w:rsidRPr="00C0649B">
        <w:t xml:space="preserve"> semnate;</w:t>
      </w:r>
    </w:p>
    <w:p w14:paraId="39943B6B" w14:textId="77777777" w:rsidR="00C0649B" w:rsidRPr="00C0649B" w:rsidRDefault="00C0649B" w:rsidP="00C0649B">
      <w:r w:rsidRPr="00C0649B">
        <w:t>să conțină detalierea unor specificații tehnice minimale, comparabile cu cele prevăzute prin CF/ SF/ MJ/ DALI;</w:t>
      </w:r>
    </w:p>
    <w:p w14:paraId="06B84BF2" w14:textId="77777777" w:rsidR="00C0649B" w:rsidRPr="00C0649B" w:rsidRDefault="00C0649B" w:rsidP="00C0649B">
      <w:r w:rsidRPr="00C0649B">
        <w:t xml:space="preserve">să </w:t>
      </w:r>
      <w:proofErr w:type="spellStart"/>
      <w:r w:rsidRPr="00C0649B">
        <w:t>conţină</w:t>
      </w:r>
      <w:proofErr w:type="spellEnd"/>
      <w:r w:rsidRPr="00C0649B">
        <w:t xml:space="preserve"> </w:t>
      </w:r>
      <w:proofErr w:type="spellStart"/>
      <w:r w:rsidRPr="00C0649B">
        <w:t>preţul</w:t>
      </w:r>
      <w:proofErr w:type="spellEnd"/>
      <w:r w:rsidRPr="00C0649B">
        <w:t xml:space="preserve"> de </w:t>
      </w:r>
      <w:proofErr w:type="spellStart"/>
      <w:r w:rsidRPr="00C0649B">
        <w:t>achiziţie</w:t>
      </w:r>
      <w:proofErr w:type="spellEnd"/>
      <w:r w:rsidRPr="00C0649B">
        <w:t xml:space="preserve"> pentru bunurile respective.</w:t>
      </w:r>
    </w:p>
    <w:p w14:paraId="67462EBF" w14:textId="77777777" w:rsidR="00C0649B" w:rsidRPr="00C0649B" w:rsidRDefault="00C0649B" w:rsidP="00C0649B">
      <w:r w:rsidRPr="00C0649B">
        <w:t xml:space="preserve">Pot fi acceptate </w:t>
      </w:r>
      <w:proofErr w:type="spellStart"/>
      <w:r w:rsidRPr="00C0649B">
        <w:t>şi</w:t>
      </w:r>
      <w:proofErr w:type="spellEnd"/>
      <w:r w:rsidRPr="00C0649B">
        <w:t xml:space="preserve"> Facturile </w:t>
      </w:r>
      <w:proofErr w:type="spellStart"/>
      <w:r w:rsidRPr="00C0649B">
        <w:t>proforme</w:t>
      </w:r>
      <w:proofErr w:type="spellEnd"/>
      <w:r w:rsidRPr="00C0649B">
        <w:t xml:space="preserve"> sau prețurile din alte surse disponibile pe Internet (</w:t>
      </w:r>
      <w:proofErr w:type="spellStart"/>
      <w:r w:rsidRPr="00C0649B">
        <w:t>PrintScreen</w:t>
      </w:r>
      <w:proofErr w:type="spellEnd"/>
      <w:r w:rsidRPr="00C0649B">
        <w:t xml:space="preserve"> – uri de pe site –urile furnizorilor) pentru bunuri de același tip, dacă acestea respectă toate caracteristicile ofertelor (cuprind furnizorul, caracteristicile tehnice precum și prețurile valabile la data întocmirii Bugetului indicativ).</w:t>
      </w:r>
    </w:p>
    <w:p w14:paraId="0A7C3932" w14:textId="77777777" w:rsidR="00C0649B" w:rsidRPr="00C0649B" w:rsidRDefault="00C0649B" w:rsidP="00C0649B">
      <w:r w:rsidRPr="00C0649B">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5AAAE48A" w14:textId="77777777" w:rsidR="00C0649B" w:rsidRPr="00C0649B" w:rsidRDefault="00C0649B" w:rsidP="00C0649B">
      <w:r w:rsidRPr="00C0649B">
        <w:t>Dacă această condiție nu este îndeplinită, solicită prezentarea altor oferte prin intermediul informațiilor suplimentare.</w:t>
      </w:r>
    </w:p>
    <w:p w14:paraId="690E76DE" w14:textId="77777777" w:rsidR="00C0649B" w:rsidRPr="00C0649B" w:rsidRDefault="00C0649B" w:rsidP="00C0649B">
      <w:r w:rsidRPr="00C0649B">
        <w:t xml:space="preserve">Dacă în urma solicitării de </w:t>
      </w:r>
      <w:proofErr w:type="spellStart"/>
      <w:r w:rsidRPr="00C0649B">
        <w:t>informaţii</w:t>
      </w:r>
      <w:proofErr w:type="spellEnd"/>
      <w:r w:rsidRPr="00C0649B">
        <w:t xml:space="preserve"> suplimentare solicitantul nu furnizează oferta/ofertele, care să îndeplinească condițiile de mai sus, cheltuielile corespunzătoare devin neeligibile </w:t>
      </w:r>
      <w:proofErr w:type="spellStart"/>
      <w:r w:rsidRPr="00C0649B">
        <w:t>şi</w:t>
      </w:r>
      <w:proofErr w:type="spellEnd"/>
      <w:r w:rsidRPr="00C0649B">
        <w:t xml:space="preserve"> expertul modifică bugetul indicativ în sensul micșorării acestuia cu costurile corespunzătoare.</w:t>
      </w:r>
    </w:p>
    <w:p w14:paraId="6AF322B3" w14:textId="77777777" w:rsidR="00C0649B" w:rsidRPr="00C0649B" w:rsidRDefault="00C0649B" w:rsidP="00C0649B">
      <w:r w:rsidRPr="00C0649B">
        <w:t xml:space="preserve">5. Solicitantul a prezentat două oferte pentru servicii a căror valoare este mai mare de 15 000 Euro </w:t>
      </w:r>
      <w:proofErr w:type="spellStart"/>
      <w:r w:rsidRPr="00C0649B">
        <w:t>şi</w:t>
      </w:r>
      <w:proofErr w:type="spellEnd"/>
      <w:r w:rsidRPr="00C0649B">
        <w:t xml:space="preserve"> o ofertă pentru servicii a căror valoare  este mai mica  sau egală cu 15 000 Euro? (în cazul solicitanților privați)</w:t>
      </w:r>
    </w:p>
    <w:p w14:paraId="0C871721" w14:textId="77777777" w:rsidR="00C0649B" w:rsidRPr="00C0649B" w:rsidRDefault="00C0649B" w:rsidP="00C0649B">
      <w:pPr>
        <w:rPr>
          <w:lang w:val="it-IT"/>
        </w:rPr>
      </w:pPr>
      <w:r w:rsidRPr="00C0649B">
        <w:lastRenderedPageBreak/>
        <w:t xml:space="preserve">Pentru servicii se vor prezenta devize defalcate cu estimarea costurilor (nr. </w:t>
      </w:r>
      <w:proofErr w:type="spellStart"/>
      <w:r w:rsidRPr="00C0649B">
        <w:t>experti</w:t>
      </w:r>
      <w:proofErr w:type="spellEnd"/>
      <w:r w:rsidRPr="00C0649B">
        <w:t xml:space="preserve">, ore/ expert, costuri/ ora). Pentru </w:t>
      </w:r>
      <w:proofErr w:type="spellStart"/>
      <w:r w:rsidRPr="00C0649B">
        <w:t>situaţiile</w:t>
      </w:r>
      <w:proofErr w:type="spellEnd"/>
      <w:r w:rsidRPr="00C0649B">
        <w:t xml:space="preserve"> în care valorile sunt nejustificate prin </w:t>
      </w:r>
      <w:proofErr w:type="spellStart"/>
      <w:r w:rsidRPr="00C0649B">
        <w:t>numarul</w:t>
      </w:r>
      <w:proofErr w:type="spellEnd"/>
      <w:r w:rsidRPr="00C0649B">
        <w:t xml:space="preserve"> de </w:t>
      </w:r>
      <w:proofErr w:type="spellStart"/>
      <w:r w:rsidRPr="00C0649B">
        <w:t>experţi</w:t>
      </w:r>
      <w:proofErr w:type="spellEnd"/>
      <w:r w:rsidRPr="00C0649B">
        <w:t xml:space="preserve">, prin </w:t>
      </w:r>
      <w:proofErr w:type="spellStart"/>
      <w:r w:rsidRPr="00C0649B">
        <w:t>numarul</w:t>
      </w:r>
      <w:proofErr w:type="spellEnd"/>
      <w:r w:rsidRPr="00C0649B">
        <w:t xml:space="preserve"> de ore prognozate sau prin natura </w:t>
      </w:r>
      <w:proofErr w:type="spellStart"/>
      <w:r w:rsidRPr="00C0649B">
        <w:t>investiţiei</w:t>
      </w:r>
      <w:proofErr w:type="spellEnd"/>
      <w:r w:rsidRPr="00C0649B">
        <w:t>, la verificarea proiectului, acestea pot fi reduse, cu informarea solicitantului.</w:t>
      </w:r>
    </w:p>
    <w:p w14:paraId="358F0842" w14:textId="77777777" w:rsidR="00C0649B" w:rsidRPr="00C0649B" w:rsidRDefault="00C0649B" w:rsidP="00C0649B">
      <w:r w:rsidRPr="00C0649B">
        <w:t xml:space="preserve">Expertul verifică dacă solicitantul a prezentat pentru servicii două oferte în cazul în care acestea depășesc pragul valoric de 15.000 Euro </w:t>
      </w:r>
      <w:proofErr w:type="spellStart"/>
      <w:r w:rsidRPr="00C0649B">
        <w:t>şi</w:t>
      </w:r>
      <w:proofErr w:type="spellEnd"/>
      <w:r w:rsidRPr="00C0649B">
        <w:t xml:space="preserve"> o ofertă pentru serviciile a căror valoare este mai mică  sau egală cu pragul valoric de 15.000 Euro.</w:t>
      </w:r>
    </w:p>
    <w:p w14:paraId="4B3C9974" w14:textId="77777777" w:rsidR="00C0649B" w:rsidRPr="00C0649B" w:rsidRDefault="00C0649B" w:rsidP="00C0649B">
      <w:r w:rsidRPr="00C0649B">
        <w:t>Totodată expertul va compara valorile din bugetul indicativ pentru servicii cu  prețurile unor servicii de același tip disponibile pe Internet cu ofertele prezentate.</w:t>
      </w:r>
    </w:p>
    <w:p w14:paraId="6ED7C9EF" w14:textId="77777777" w:rsidR="00C0649B" w:rsidRPr="00C0649B" w:rsidRDefault="00C0649B" w:rsidP="00C0649B">
      <w:r w:rsidRPr="00C0649B">
        <w:t xml:space="preserve">Dacă valorile ofertelor </w:t>
      </w:r>
      <w:proofErr w:type="spellStart"/>
      <w:r w:rsidRPr="00C0649B">
        <w:t>şi</w:t>
      </w:r>
      <w:proofErr w:type="spellEnd"/>
      <w:r w:rsidRPr="00C0649B">
        <w:t xml:space="preserve"> a celor regăsite pe internet, dacă este cazul, corespund, expertul bifează caseta corespunzătoare DA, iar </w:t>
      </w:r>
      <w:proofErr w:type="spellStart"/>
      <w:r w:rsidRPr="00C0649B">
        <w:t>preţurile</w:t>
      </w:r>
      <w:proofErr w:type="spellEnd"/>
      <w:r w:rsidRPr="00C0649B">
        <w:t xml:space="preserve"> acceptate vor fi cele din oferta pentru situația serviciilor a căror valoare este mai mică decât pragul de 15.000 Euro, respectiv unul din </w:t>
      </w:r>
      <w:proofErr w:type="spellStart"/>
      <w:r w:rsidRPr="00C0649B">
        <w:t>preţurile</w:t>
      </w:r>
      <w:proofErr w:type="spellEnd"/>
      <w:r w:rsidRPr="00C0649B">
        <w:t xml:space="preserve"> incluse în cele două oferte prezentate pentru serviciile a căror valoare este mai mare decât pragul de 15.000 Euro. </w:t>
      </w:r>
    </w:p>
    <w:p w14:paraId="676ACB03" w14:textId="77777777" w:rsidR="00C0649B" w:rsidRPr="00C0649B" w:rsidRDefault="00C0649B" w:rsidP="00C0649B">
      <w:r w:rsidRPr="00C0649B">
        <w:t xml:space="preserve">Expertul verifică dacă valoarea inclusă în Bugetul indicativ se încadrează între nivelul minim </w:t>
      </w:r>
      <w:proofErr w:type="spellStart"/>
      <w:r w:rsidRPr="00C0649B">
        <w:t>şi</w:t>
      </w:r>
      <w:proofErr w:type="spellEnd"/>
      <w:r w:rsidRPr="00C0649B">
        <w:t xml:space="preserve"> maxim al ofertelor prezentate </w:t>
      </w:r>
      <w:proofErr w:type="spellStart"/>
      <w:r w:rsidRPr="00C0649B">
        <w:t>şi</w:t>
      </w:r>
      <w:proofErr w:type="spellEnd"/>
      <w:r w:rsidRPr="00C0649B">
        <w:t xml:space="preserve"> solicitantul a justificat alegerea.</w:t>
      </w:r>
    </w:p>
    <w:p w14:paraId="06FB0F3B" w14:textId="77777777" w:rsidR="00C0649B" w:rsidRPr="00C0649B" w:rsidRDefault="00C0649B" w:rsidP="00C0649B">
      <w:r w:rsidRPr="00C0649B">
        <w:t xml:space="preserve">Dacă solicitantul nu a respectat prevederile de la punctul 3.3.4, expertul </w:t>
      </w:r>
      <w:proofErr w:type="spellStart"/>
      <w:r w:rsidRPr="00C0649B">
        <w:t>înştiinţează</w:t>
      </w:r>
      <w:proofErr w:type="spellEnd"/>
      <w:r w:rsidRPr="00C0649B">
        <w:t xml:space="preserve"> solicitantul prin fișa de informații suplimentare pentru trimiterea ofertei/ ofertelor, </w:t>
      </w:r>
      <w:proofErr w:type="spellStart"/>
      <w:r w:rsidRPr="00C0649B">
        <w:t>menţionând</w:t>
      </w:r>
      <w:proofErr w:type="spellEnd"/>
      <w:r w:rsidRPr="00C0649B">
        <w:t xml:space="preserve"> că, dacă acestea nu sunt transmise, cheltuielile devin neeligibile. După primirea ofertei/ ofertelor, expertul procedează ca mai sus. Dacă în urma solicitării de </w:t>
      </w:r>
      <w:proofErr w:type="spellStart"/>
      <w:r w:rsidRPr="00C0649B">
        <w:t>informaţii</w:t>
      </w:r>
      <w:proofErr w:type="spellEnd"/>
      <w:r w:rsidRPr="00C0649B">
        <w:t xml:space="preserve"> suplimentare solicitantul nu furnizează oferta/ ofertele, cheltuielile corespunzătoare devin neeligibile </w:t>
      </w:r>
      <w:proofErr w:type="spellStart"/>
      <w:r w:rsidRPr="00C0649B">
        <w:t>şi</w:t>
      </w:r>
      <w:proofErr w:type="spellEnd"/>
      <w:r w:rsidRPr="00C0649B">
        <w:t xml:space="preserve"> expertul modifică bugetul indicativ în sensul micșorării acestuia cu costurile corespunzătoare. </w:t>
      </w:r>
    </w:p>
    <w:p w14:paraId="6883F571" w14:textId="77777777" w:rsidR="00C0649B" w:rsidRPr="00C0649B" w:rsidRDefault="00C0649B" w:rsidP="00C0649B">
      <w:r w:rsidRPr="00C0649B">
        <w:t xml:space="preserve">Ofertele sunt documente obligatorii care trebuie avute în vedere la stabilirea rezonabilității </w:t>
      </w:r>
      <w:proofErr w:type="spellStart"/>
      <w:r w:rsidRPr="00C0649B">
        <w:t>preţurilor</w:t>
      </w:r>
      <w:proofErr w:type="spellEnd"/>
      <w:r w:rsidRPr="00C0649B">
        <w:t xml:space="preserve"> </w:t>
      </w:r>
      <w:proofErr w:type="spellStart"/>
      <w:r w:rsidRPr="00C0649B">
        <w:t>şi</w:t>
      </w:r>
      <w:proofErr w:type="spellEnd"/>
      <w:r w:rsidRPr="00C0649B">
        <w:t xml:space="preserve"> trebuie să aibă cel puțin următoarele caracteristici:</w:t>
      </w:r>
    </w:p>
    <w:p w14:paraId="296BD3EF" w14:textId="77777777" w:rsidR="00C0649B" w:rsidRPr="00C0649B" w:rsidRDefault="00C0649B" w:rsidP="00C0649B">
      <w:r w:rsidRPr="00C0649B">
        <w:t xml:space="preserve">să fie datate, personalizate </w:t>
      </w:r>
      <w:proofErr w:type="spellStart"/>
      <w:r w:rsidRPr="00C0649B">
        <w:t>şi</w:t>
      </w:r>
      <w:proofErr w:type="spellEnd"/>
      <w:r w:rsidRPr="00C0649B">
        <w:t xml:space="preserve"> semnate;</w:t>
      </w:r>
    </w:p>
    <w:p w14:paraId="28AE302C" w14:textId="77777777" w:rsidR="00C0649B" w:rsidRPr="00C0649B" w:rsidRDefault="00C0649B" w:rsidP="00C0649B">
      <w:r w:rsidRPr="00C0649B">
        <w:t xml:space="preserve">să conțină detalierea unor specificații tehnice minimale, comparabile cu cele </w:t>
      </w:r>
      <w:proofErr w:type="spellStart"/>
      <w:r w:rsidRPr="00C0649B">
        <w:t>prevazute</w:t>
      </w:r>
      <w:proofErr w:type="spellEnd"/>
      <w:r w:rsidRPr="00C0649B">
        <w:t xml:space="preserve"> prin CF/ SF/ MJ/ DALI;</w:t>
      </w:r>
    </w:p>
    <w:p w14:paraId="3D7AD23D" w14:textId="77777777" w:rsidR="00C0649B" w:rsidRPr="00C0649B" w:rsidRDefault="00C0649B" w:rsidP="00C0649B">
      <w:r w:rsidRPr="00C0649B">
        <w:t xml:space="preserve">să </w:t>
      </w:r>
      <w:proofErr w:type="spellStart"/>
      <w:r w:rsidRPr="00C0649B">
        <w:t>conţină</w:t>
      </w:r>
      <w:proofErr w:type="spellEnd"/>
      <w:r w:rsidRPr="00C0649B">
        <w:t xml:space="preserve"> </w:t>
      </w:r>
      <w:proofErr w:type="spellStart"/>
      <w:r w:rsidRPr="00C0649B">
        <w:t>preţul</w:t>
      </w:r>
      <w:proofErr w:type="spellEnd"/>
      <w:r w:rsidRPr="00C0649B">
        <w:t xml:space="preserve"> de </w:t>
      </w:r>
      <w:proofErr w:type="spellStart"/>
      <w:r w:rsidRPr="00C0649B">
        <w:t>achiziţie</w:t>
      </w:r>
      <w:proofErr w:type="spellEnd"/>
      <w:r w:rsidRPr="00C0649B">
        <w:t xml:space="preserve"> pentru serviciile respective.</w:t>
      </w:r>
    </w:p>
    <w:p w14:paraId="2BE0483A" w14:textId="77777777" w:rsidR="00C0649B" w:rsidRPr="00C0649B" w:rsidRDefault="00C0649B" w:rsidP="00C0649B">
      <w:r w:rsidRPr="00C0649B">
        <w:t xml:space="preserve">Pot fi acceptate </w:t>
      </w:r>
      <w:proofErr w:type="spellStart"/>
      <w:r w:rsidRPr="00C0649B">
        <w:t>şi</w:t>
      </w:r>
      <w:proofErr w:type="spellEnd"/>
      <w:r w:rsidRPr="00C0649B">
        <w:t xml:space="preserve"> Facturile </w:t>
      </w:r>
      <w:proofErr w:type="spellStart"/>
      <w:r w:rsidRPr="00C0649B">
        <w:t>proforme</w:t>
      </w:r>
      <w:proofErr w:type="spellEnd"/>
      <w:r w:rsidRPr="00C0649B">
        <w:t xml:space="preserve"> sau prețurile din alte surse disponibile pe Internet (</w:t>
      </w:r>
      <w:proofErr w:type="spellStart"/>
      <w:r w:rsidRPr="00C0649B">
        <w:t>PrintScreen</w:t>
      </w:r>
      <w:proofErr w:type="spellEnd"/>
      <w:r w:rsidRPr="00C0649B">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563F9948" w14:textId="77777777" w:rsidR="00C0649B" w:rsidRPr="00C0649B" w:rsidRDefault="00C0649B" w:rsidP="00C0649B">
      <w:r w:rsidRPr="00C0649B">
        <w:lastRenderedPageBreak/>
        <w:t xml:space="preserve">În același timp cu verificarea prețurilor, expertul evaluator trebuie să verifice în baza de date a ONRC codul CAEN al ofertantului, dacă acesta este în concordanță cu </w:t>
      </w:r>
      <w:proofErr w:type="spellStart"/>
      <w:r w:rsidRPr="00C0649B">
        <w:t>servicile</w:t>
      </w:r>
      <w:proofErr w:type="spellEnd"/>
      <w:r w:rsidRPr="00C0649B">
        <w:t xml:space="preserve"> pe care le va furniza.</w:t>
      </w:r>
    </w:p>
    <w:p w14:paraId="60E8528B" w14:textId="77777777" w:rsidR="00C0649B" w:rsidRPr="00C0649B" w:rsidRDefault="00C0649B" w:rsidP="00C0649B">
      <w:r w:rsidRPr="00C0649B">
        <w:t xml:space="preserve">Astfel, prețurile din oferte vor fi acceptate numai în situația în care activitatea ofertantului demonstrată prin cod CAEN este în concordanță cu </w:t>
      </w:r>
      <w:proofErr w:type="spellStart"/>
      <w:r w:rsidRPr="00C0649B">
        <w:t>servicile</w:t>
      </w:r>
      <w:proofErr w:type="spellEnd"/>
      <w:r w:rsidRPr="00C0649B">
        <w:t xml:space="preserve"> pe care le va furniza.</w:t>
      </w:r>
    </w:p>
    <w:p w14:paraId="4BB39435" w14:textId="77777777" w:rsidR="00C0649B" w:rsidRPr="00C0649B" w:rsidRDefault="00C0649B" w:rsidP="00C0649B">
      <w:r w:rsidRPr="00C0649B">
        <w:t>Dacă această condiție nu este îndeplinită, solicită prezentarea altor oferte prin intermediul informațiilor suplimentare.</w:t>
      </w:r>
    </w:p>
    <w:p w14:paraId="43499CCE" w14:textId="77777777" w:rsidR="00C0649B" w:rsidRPr="00C0649B" w:rsidRDefault="00C0649B" w:rsidP="00C0649B">
      <w:r w:rsidRPr="00C0649B">
        <w:t xml:space="preserve">Dacă în urma solicitării de </w:t>
      </w:r>
      <w:proofErr w:type="spellStart"/>
      <w:r w:rsidRPr="00C0649B">
        <w:t>informaţii</w:t>
      </w:r>
      <w:proofErr w:type="spellEnd"/>
      <w:r w:rsidRPr="00C0649B">
        <w:t xml:space="preserve"> suplimentare solicitantul nu furnizează oferta/ofertele, care să îndeplinească condițiile de mai sus, cheltuielile corespunzătoare devin neeligibile </w:t>
      </w:r>
      <w:proofErr w:type="spellStart"/>
      <w:r w:rsidRPr="00C0649B">
        <w:t>şi</w:t>
      </w:r>
      <w:proofErr w:type="spellEnd"/>
      <w:r w:rsidRPr="00C0649B">
        <w:t xml:space="preserve"> expertul modifică bugetul indicativ în sensul micșorării acestuia cu costurile corespunzătoare.</w:t>
      </w:r>
    </w:p>
    <w:p w14:paraId="7A1165B9" w14:textId="77777777" w:rsidR="00C0649B" w:rsidRPr="00C0649B" w:rsidRDefault="00C0649B" w:rsidP="00C0649B">
      <w:r w:rsidRPr="00C0649B">
        <w:t xml:space="preserve">6. Pentru servicii (de ex. pentru servicii de consultanță, asistență tehnică incluse la capitolul 3 din bugetul indicativ), solicitantul a prezentat trei oferte de preț în cazul în care acestea depășesc pragul valoric de 140.000 lei, </w:t>
      </w:r>
      <w:proofErr w:type="spellStart"/>
      <w:r w:rsidRPr="00C0649B">
        <w:t>şi</w:t>
      </w:r>
      <w:proofErr w:type="spellEnd"/>
      <w:r w:rsidRPr="00C0649B">
        <w:t xml:space="preserve"> o ofertă a căror valoare  este mai mică  sau egală cu pragul valoric de 140.000 lei ? (în cazul solicitanților publici)</w:t>
      </w:r>
    </w:p>
    <w:p w14:paraId="087850B6" w14:textId="77777777" w:rsidR="00C0649B" w:rsidRPr="00C0649B" w:rsidRDefault="00C0649B" w:rsidP="00C0649B">
      <w:r w:rsidRPr="00C0649B">
        <w:t xml:space="preserve">Pentru servicii se vor prezenta devize defalcate cu estimarea costurilor (nr. </w:t>
      </w:r>
      <w:proofErr w:type="spellStart"/>
      <w:r w:rsidRPr="00C0649B">
        <w:t>experti</w:t>
      </w:r>
      <w:proofErr w:type="spellEnd"/>
      <w:r w:rsidRPr="00C0649B">
        <w:t xml:space="preserve">, ore/ expert, costuri/ ora). Pentru </w:t>
      </w:r>
      <w:proofErr w:type="spellStart"/>
      <w:r w:rsidRPr="00C0649B">
        <w:t>situaţiile</w:t>
      </w:r>
      <w:proofErr w:type="spellEnd"/>
      <w:r w:rsidRPr="00C0649B">
        <w:t xml:space="preserve"> în care valorile sunt nejustificate prin </w:t>
      </w:r>
      <w:proofErr w:type="spellStart"/>
      <w:r w:rsidRPr="00C0649B">
        <w:t>numarul</w:t>
      </w:r>
      <w:proofErr w:type="spellEnd"/>
      <w:r w:rsidRPr="00C0649B">
        <w:t xml:space="preserve"> de </w:t>
      </w:r>
      <w:proofErr w:type="spellStart"/>
      <w:r w:rsidRPr="00C0649B">
        <w:t>experţi</w:t>
      </w:r>
      <w:proofErr w:type="spellEnd"/>
      <w:r w:rsidRPr="00C0649B">
        <w:t xml:space="preserve">, prin </w:t>
      </w:r>
      <w:proofErr w:type="spellStart"/>
      <w:r w:rsidRPr="00C0649B">
        <w:t>numarul</w:t>
      </w:r>
      <w:proofErr w:type="spellEnd"/>
      <w:r w:rsidRPr="00C0649B">
        <w:t xml:space="preserve"> de ore prognozate sau prin natura </w:t>
      </w:r>
      <w:proofErr w:type="spellStart"/>
      <w:r w:rsidRPr="00C0649B">
        <w:t>investiţiei</w:t>
      </w:r>
      <w:proofErr w:type="spellEnd"/>
      <w:r w:rsidRPr="00C0649B">
        <w:t>, la verificarea proiectului, acestea pot fi reduse, cu informarea solicitantului.</w:t>
      </w:r>
    </w:p>
    <w:p w14:paraId="0ABD1C2E" w14:textId="77777777" w:rsidR="00C0649B" w:rsidRPr="00C0649B" w:rsidRDefault="00C0649B" w:rsidP="00C0649B">
      <w:r w:rsidRPr="00C0649B">
        <w:t xml:space="preserve">Expertul verifică dacă solicitantul a prezentat pentru servicii trei oferte în cazul în care acestea depășesc pragul valoric de 140.000 lei fără TVA </w:t>
      </w:r>
      <w:proofErr w:type="spellStart"/>
      <w:r w:rsidRPr="00C0649B">
        <w:t>şi</w:t>
      </w:r>
      <w:proofErr w:type="spellEnd"/>
      <w:r w:rsidRPr="00C0649B">
        <w:t xml:space="preserve"> o ofertă pentru serviciile a căror valoare este mai mică sau egală cu pragul valoric de 140.000 lei fără TVA.</w:t>
      </w:r>
    </w:p>
    <w:p w14:paraId="13EEBDD2" w14:textId="77777777" w:rsidR="00C0649B" w:rsidRPr="00C0649B" w:rsidRDefault="00C0649B" w:rsidP="00C0649B">
      <w:r w:rsidRPr="00C0649B">
        <w:t>Totodată expertul va compara valorile din bugetul indicativ pentru servicii cu  prețurile unor servicii de același tip disponibile pe Internet/SEAP cu ofertele prezentate.</w:t>
      </w:r>
    </w:p>
    <w:p w14:paraId="48F4E21A" w14:textId="77777777" w:rsidR="00C0649B" w:rsidRPr="00C0649B" w:rsidRDefault="00C0649B" w:rsidP="00C0649B">
      <w:r w:rsidRPr="00C0649B">
        <w:t xml:space="preserve">Solicitantul poate alege să prezinte în locul ofertei/ofertelor pentru servicii print </w:t>
      </w:r>
      <w:proofErr w:type="spellStart"/>
      <w:r w:rsidRPr="00C0649B">
        <w:t>screen</w:t>
      </w:r>
      <w:proofErr w:type="spellEnd"/>
      <w:r w:rsidRPr="00C0649B">
        <w:t xml:space="preserve"> din catalogul electronic pus la dispoziție de SEAP.</w:t>
      </w:r>
    </w:p>
    <w:p w14:paraId="7592DDDA" w14:textId="77777777" w:rsidR="00C0649B" w:rsidRPr="00C0649B" w:rsidRDefault="00C0649B" w:rsidP="00C0649B">
      <w:r w:rsidRPr="00C0649B">
        <w:t xml:space="preserve">Dacă valorile ofertelor </w:t>
      </w:r>
      <w:proofErr w:type="spellStart"/>
      <w:r w:rsidRPr="00C0649B">
        <w:t>şi</w:t>
      </w:r>
      <w:proofErr w:type="spellEnd"/>
      <w:r w:rsidRPr="00C0649B">
        <w:t xml:space="preserve"> a celor regăsite pe internet/SEAP, dacă este cazul, corespund, expertul bifează caseta corespunzătoare „DA”, iar </w:t>
      </w:r>
      <w:proofErr w:type="spellStart"/>
      <w:r w:rsidRPr="00C0649B">
        <w:t>preţurile</w:t>
      </w:r>
      <w:proofErr w:type="spellEnd"/>
      <w:r w:rsidRPr="00C0649B">
        <w:t xml:space="preserve"> acceptate vor fi cele din oferta pentru situația serviciilor a căror valoare este mai mică decât pragul de 140.000 lei fără TVA, respectiv unul din </w:t>
      </w:r>
      <w:proofErr w:type="spellStart"/>
      <w:r w:rsidRPr="00C0649B">
        <w:t>preţurile</w:t>
      </w:r>
      <w:proofErr w:type="spellEnd"/>
      <w:r w:rsidRPr="00C0649B">
        <w:t xml:space="preserve"> incluse în cele trei oferte prezentate pentru serviciile a căror valoare este mai mare decât pragul de 140.000 lei fără TVA. </w:t>
      </w:r>
    </w:p>
    <w:p w14:paraId="1E55EF4E" w14:textId="77777777" w:rsidR="00C0649B" w:rsidRPr="00C0649B" w:rsidRDefault="00C0649B" w:rsidP="00C0649B">
      <w:r w:rsidRPr="00C0649B">
        <w:t xml:space="preserve">Expertul verifică dacă valoarea inclusă în Bugetul indicativ se încadrează între nivelul minim </w:t>
      </w:r>
      <w:proofErr w:type="spellStart"/>
      <w:r w:rsidRPr="00C0649B">
        <w:t>şi</w:t>
      </w:r>
      <w:proofErr w:type="spellEnd"/>
      <w:r w:rsidRPr="00C0649B">
        <w:t xml:space="preserve"> maxim al ofertelor prezentate </w:t>
      </w:r>
      <w:proofErr w:type="spellStart"/>
      <w:r w:rsidRPr="00C0649B">
        <w:t>şi</w:t>
      </w:r>
      <w:proofErr w:type="spellEnd"/>
      <w:r w:rsidRPr="00C0649B">
        <w:t xml:space="preserve"> solicitantul a justificat alegerea.</w:t>
      </w:r>
    </w:p>
    <w:p w14:paraId="61CA4798" w14:textId="77777777" w:rsidR="00C0649B" w:rsidRPr="00C0649B" w:rsidRDefault="00C0649B" w:rsidP="00C0649B">
      <w:r w:rsidRPr="00C0649B">
        <w:lastRenderedPageBreak/>
        <w:t xml:space="preserve">Dacă solicitantul nu a respectat prevederile de la punctul 3.3.6, expertul </w:t>
      </w:r>
      <w:proofErr w:type="spellStart"/>
      <w:r w:rsidRPr="00C0649B">
        <w:t>înştiinţează</w:t>
      </w:r>
      <w:proofErr w:type="spellEnd"/>
      <w:r w:rsidRPr="00C0649B">
        <w:t xml:space="preserve"> solicitantul prin fișa de informații suplimentare pentru trimiterea ofertei/ofertelor, </w:t>
      </w:r>
      <w:proofErr w:type="spellStart"/>
      <w:r w:rsidRPr="00C0649B">
        <w:t>menţionând</w:t>
      </w:r>
      <w:proofErr w:type="spellEnd"/>
      <w:r w:rsidRPr="00C0649B">
        <w:t xml:space="preserve"> că, dacă acestea nu sunt transmise, cheltuielile devin neeligibile. După primirea ofertei/ofertelor, expertul procedează ca mai sus. Dacă în urma solicitării de </w:t>
      </w:r>
      <w:proofErr w:type="spellStart"/>
      <w:r w:rsidRPr="00C0649B">
        <w:t>informaţii</w:t>
      </w:r>
      <w:proofErr w:type="spellEnd"/>
      <w:r w:rsidRPr="00C0649B">
        <w:t xml:space="preserve"> suplimentare solicitantul nu furnizează oferta/ofertele, cheltuielile corespunzătoare devin neeligibile </w:t>
      </w:r>
      <w:proofErr w:type="spellStart"/>
      <w:r w:rsidRPr="00C0649B">
        <w:t>şi</w:t>
      </w:r>
      <w:proofErr w:type="spellEnd"/>
      <w:r w:rsidRPr="00C0649B">
        <w:t xml:space="preserve"> expertul modifică bugetul indicativ în sensul micșorării acestuia cu costurile corespunzătoare. </w:t>
      </w:r>
    </w:p>
    <w:p w14:paraId="28297E44" w14:textId="77777777" w:rsidR="00C0649B" w:rsidRPr="00C0649B" w:rsidRDefault="00C0649B" w:rsidP="00C0649B">
      <w:r w:rsidRPr="00C0649B">
        <w:t xml:space="preserve">Ofertele sunt documente obligatorii care trebuie avute în vedere la stabilirea rezonabilității </w:t>
      </w:r>
      <w:proofErr w:type="spellStart"/>
      <w:r w:rsidRPr="00C0649B">
        <w:t>preţurilor</w:t>
      </w:r>
      <w:proofErr w:type="spellEnd"/>
      <w:r w:rsidRPr="00C0649B">
        <w:t xml:space="preserve"> </w:t>
      </w:r>
      <w:proofErr w:type="spellStart"/>
      <w:r w:rsidRPr="00C0649B">
        <w:t>şi</w:t>
      </w:r>
      <w:proofErr w:type="spellEnd"/>
      <w:r w:rsidRPr="00C0649B">
        <w:t xml:space="preserve"> trebuie să aibă cel puțin următoarele caracteristici:</w:t>
      </w:r>
    </w:p>
    <w:p w14:paraId="5ADDCDB2" w14:textId="77777777" w:rsidR="00C0649B" w:rsidRPr="00C0649B" w:rsidRDefault="00C0649B" w:rsidP="00C0649B">
      <w:r w:rsidRPr="00C0649B">
        <w:t xml:space="preserve">să fie datate, personalizate </w:t>
      </w:r>
      <w:proofErr w:type="spellStart"/>
      <w:r w:rsidRPr="00C0649B">
        <w:t>şi</w:t>
      </w:r>
      <w:proofErr w:type="spellEnd"/>
      <w:r w:rsidRPr="00C0649B">
        <w:t xml:space="preserve"> semnate;</w:t>
      </w:r>
    </w:p>
    <w:p w14:paraId="0A28FB16" w14:textId="77777777" w:rsidR="00C0649B" w:rsidRPr="00C0649B" w:rsidRDefault="00C0649B" w:rsidP="00C0649B">
      <w:r w:rsidRPr="00C0649B">
        <w:t xml:space="preserve">să conțină detalierea unor specificații tehnice minimale, comparabile cu cele </w:t>
      </w:r>
      <w:proofErr w:type="spellStart"/>
      <w:r w:rsidRPr="00C0649B">
        <w:t>prevazute</w:t>
      </w:r>
      <w:proofErr w:type="spellEnd"/>
      <w:r w:rsidRPr="00C0649B">
        <w:t xml:space="preserve"> prin CF/ SF/ MJ/ DALI;</w:t>
      </w:r>
    </w:p>
    <w:p w14:paraId="6135312A" w14:textId="77777777" w:rsidR="00C0649B" w:rsidRPr="00C0649B" w:rsidRDefault="00C0649B" w:rsidP="00C0649B">
      <w:r w:rsidRPr="00C0649B">
        <w:t xml:space="preserve">să </w:t>
      </w:r>
      <w:proofErr w:type="spellStart"/>
      <w:r w:rsidRPr="00C0649B">
        <w:t>conţină</w:t>
      </w:r>
      <w:proofErr w:type="spellEnd"/>
      <w:r w:rsidRPr="00C0649B">
        <w:t xml:space="preserve"> </w:t>
      </w:r>
      <w:proofErr w:type="spellStart"/>
      <w:r w:rsidRPr="00C0649B">
        <w:t>preţul</w:t>
      </w:r>
      <w:proofErr w:type="spellEnd"/>
      <w:r w:rsidRPr="00C0649B">
        <w:t xml:space="preserve"> de </w:t>
      </w:r>
      <w:proofErr w:type="spellStart"/>
      <w:r w:rsidRPr="00C0649B">
        <w:t>achiziţie</w:t>
      </w:r>
      <w:proofErr w:type="spellEnd"/>
      <w:r w:rsidRPr="00C0649B">
        <w:t xml:space="preserve"> pentru serviciile respective.</w:t>
      </w:r>
    </w:p>
    <w:p w14:paraId="50ABFE9C" w14:textId="77777777" w:rsidR="00C0649B" w:rsidRPr="00C0649B" w:rsidRDefault="00C0649B" w:rsidP="00C0649B">
      <w:r w:rsidRPr="00C0649B">
        <w:t xml:space="preserve">Pot fi acceptate </w:t>
      </w:r>
      <w:proofErr w:type="spellStart"/>
      <w:r w:rsidRPr="00C0649B">
        <w:t>şi</w:t>
      </w:r>
      <w:proofErr w:type="spellEnd"/>
      <w:r w:rsidRPr="00C0649B">
        <w:t xml:space="preserve"> Facturile </w:t>
      </w:r>
      <w:proofErr w:type="spellStart"/>
      <w:r w:rsidRPr="00C0649B">
        <w:t>proforme</w:t>
      </w:r>
      <w:proofErr w:type="spellEnd"/>
      <w:r w:rsidRPr="00C0649B">
        <w:t xml:space="preserve"> sau prețurile din alte surse disponibile pe Internet (</w:t>
      </w:r>
      <w:proofErr w:type="spellStart"/>
      <w:r w:rsidRPr="00C0649B">
        <w:t>PrintScreen</w:t>
      </w:r>
      <w:proofErr w:type="spellEnd"/>
      <w:r w:rsidRPr="00C0649B">
        <w:t xml:space="preserve"> – uri de pe site –urile furnizorilor) pentru servicii de același tip, dacă acestea respectă toate caracteristicile ofertelor (cuprind furnizorul, caracteristicile tehnice precum și prețurile valabile la data întocmirii Bugetului indicativ).</w:t>
      </w:r>
    </w:p>
    <w:p w14:paraId="71538527" w14:textId="77777777" w:rsidR="00C0649B" w:rsidRPr="00C0649B" w:rsidRDefault="00C0649B" w:rsidP="00C0649B">
      <w:r w:rsidRPr="00C0649B">
        <w:t xml:space="preserve">În același timp cu verificarea prețurilor, expertul evaluator trebuie să verifice în baza de date a ONRC codul CAEN al ofertantului, dacă acesta este în concordanță cu </w:t>
      </w:r>
      <w:proofErr w:type="spellStart"/>
      <w:r w:rsidRPr="00C0649B">
        <w:t>servicile</w:t>
      </w:r>
      <w:proofErr w:type="spellEnd"/>
      <w:r w:rsidRPr="00C0649B">
        <w:t xml:space="preserve"> pe care le va furniza. Astfel, prețurile din oferte vor fi acceptate numai în situația în care activitatea ofertantului demonstrată prin cod CAEN este în concordanță cu </w:t>
      </w:r>
      <w:proofErr w:type="spellStart"/>
      <w:r w:rsidRPr="00C0649B">
        <w:t>servicile</w:t>
      </w:r>
      <w:proofErr w:type="spellEnd"/>
      <w:r w:rsidRPr="00C0649B">
        <w:t xml:space="preserve"> pe care le va furniza.</w:t>
      </w:r>
    </w:p>
    <w:p w14:paraId="2C282B3F" w14:textId="77777777" w:rsidR="00C0649B" w:rsidRPr="00C0649B" w:rsidRDefault="00C0649B" w:rsidP="00C0649B">
      <w:r w:rsidRPr="00C0649B">
        <w:t xml:space="preserve">7.Pentru bunurile achiziționate prin proiect care nu se regăsesc în baza de date a AFIR solicitantul a prezentat  trei oferte de preț în cazul în care acestea depășesc pragul valoric de 140.000 lei </w:t>
      </w:r>
      <w:proofErr w:type="spellStart"/>
      <w:r w:rsidRPr="00C0649B">
        <w:t>şi</w:t>
      </w:r>
      <w:proofErr w:type="spellEnd"/>
      <w:r w:rsidRPr="00C0649B">
        <w:t xml:space="preserve"> o ofertă în cazul în care valoarea bunurilor  este mai mică  sau egală cu pragul valoric de 140.000 lei? (în cazul solicitanților publici)</w:t>
      </w:r>
    </w:p>
    <w:p w14:paraId="1C0FCFF4" w14:textId="77777777" w:rsidR="00C0649B" w:rsidRPr="00C0649B" w:rsidRDefault="00C0649B" w:rsidP="00C0649B">
      <w:r w:rsidRPr="00C0649B">
        <w:t xml:space="preserve">Expertul verifică dacă solicitantul a prezentat pentru trei oferte pentru bunurile care nu se regăsesc în baza de date a AFIR, în cazul în care acestea depășesc pragul valoric de 140.000 lei fără TVA </w:t>
      </w:r>
      <w:proofErr w:type="spellStart"/>
      <w:r w:rsidRPr="00C0649B">
        <w:t>şi</w:t>
      </w:r>
      <w:proofErr w:type="spellEnd"/>
      <w:r w:rsidRPr="00C0649B">
        <w:t xml:space="preserve"> o ofertă pentru bunurile a căror valoare este mai mică sau egală cu pragul cu pragul valoric de 140.000 lei fără TVA.</w:t>
      </w:r>
    </w:p>
    <w:p w14:paraId="25A982BB" w14:textId="77777777" w:rsidR="00C0649B" w:rsidRPr="00C0649B" w:rsidRDefault="00C0649B" w:rsidP="00C0649B">
      <w:r w:rsidRPr="00C0649B">
        <w:t>Totodată expertul va compara valorile din bugetul indicativ pentru bunuri cu  prețurile unor bunuri de același tip disponibile pe Internet/SEAP cu ofertele prezentate.</w:t>
      </w:r>
    </w:p>
    <w:p w14:paraId="73091786" w14:textId="77777777" w:rsidR="00C0649B" w:rsidRPr="00C0649B" w:rsidRDefault="00C0649B" w:rsidP="00C0649B">
      <w:r w:rsidRPr="00C0649B">
        <w:t xml:space="preserve">Solicitantul poate alege să prezinte în locul ofertei/ofertelor pentru bunuri print </w:t>
      </w:r>
      <w:proofErr w:type="spellStart"/>
      <w:r w:rsidRPr="00C0649B">
        <w:t>screen</w:t>
      </w:r>
      <w:proofErr w:type="spellEnd"/>
      <w:r w:rsidRPr="00C0649B">
        <w:t xml:space="preserve"> din catalogul electronic pus la dispoziție de SEAP.</w:t>
      </w:r>
    </w:p>
    <w:p w14:paraId="3ED8567B" w14:textId="77777777" w:rsidR="00C0649B" w:rsidRPr="00C0649B" w:rsidRDefault="00C0649B" w:rsidP="00C0649B">
      <w:r w:rsidRPr="00C0649B">
        <w:lastRenderedPageBreak/>
        <w:t xml:space="preserve">Dacă valorile ofertelor </w:t>
      </w:r>
      <w:proofErr w:type="spellStart"/>
      <w:r w:rsidRPr="00C0649B">
        <w:t>şi</w:t>
      </w:r>
      <w:proofErr w:type="spellEnd"/>
      <w:r w:rsidRPr="00C0649B">
        <w:t xml:space="preserve"> a celor regăsite pe internet/SEAP, dacă este cazul, corespund, expertul bifează caseta corespunzătoare „DA”, iar </w:t>
      </w:r>
      <w:proofErr w:type="spellStart"/>
      <w:r w:rsidRPr="00C0649B">
        <w:t>preţurile</w:t>
      </w:r>
      <w:proofErr w:type="spellEnd"/>
      <w:r w:rsidRPr="00C0649B">
        <w:t xml:space="preserve"> acceptate vor fi cele din oferta pentru situația bunurilor a căror valoare este mai mică sau egală cu pragul de 140.000 lei fără TVA, respectiv unul din </w:t>
      </w:r>
      <w:proofErr w:type="spellStart"/>
      <w:r w:rsidRPr="00C0649B">
        <w:t>preţurile</w:t>
      </w:r>
      <w:proofErr w:type="spellEnd"/>
      <w:r w:rsidRPr="00C0649B">
        <w:t xml:space="preserve"> incluse în cele trei oferte prezentate pentru bunurile a căror valoare este mai mare decât pragul de 140.000 lei fără TVA. </w:t>
      </w:r>
    </w:p>
    <w:p w14:paraId="0C7A8E9E" w14:textId="77777777" w:rsidR="00C0649B" w:rsidRPr="00C0649B" w:rsidRDefault="00C0649B" w:rsidP="00C0649B">
      <w:r w:rsidRPr="00C0649B">
        <w:t xml:space="preserve">Expertul verifică dacă valoarea inclusă în Bugetul indicativ se încadrează între nivelul minim </w:t>
      </w:r>
      <w:proofErr w:type="spellStart"/>
      <w:r w:rsidRPr="00C0649B">
        <w:t>şi</w:t>
      </w:r>
      <w:proofErr w:type="spellEnd"/>
      <w:r w:rsidRPr="00C0649B">
        <w:t xml:space="preserve"> maxim al ofertelor prezentate </w:t>
      </w:r>
      <w:proofErr w:type="spellStart"/>
      <w:r w:rsidRPr="00C0649B">
        <w:t>şi</w:t>
      </w:r>
      <w:proofErr w:type="spellEnd"/>
      <w:r w:rsidRPr="00C0649B">
        <w:t xml:space="preserve"> solicitantul a justificat alegerea.</w:t>
      </w:r>
    </w:p>
    <w:p w14:paraId="54BE0662" w14:textId="77777777" w:rsidR="00C0649B" w:rsidRPr="00C0649B" w:rsidRDefault="00C0649B" w:rsidP="00C0649B">
      <w:r w:rsidRPr="00C0649B">
        <w:t xml:space="preserve">Dacă solicitantul nu a respectat prevederile de la punctul 3.3.7, expertul </w:t>
      </w:r>
      <w:proofErr w:type="spellStart"/>
      <w:r w:rsidRPr="00C0649B">
        <w:t>înştiinţează</w:t>
      </w:r>
      <w:proofErr w:type="spellEnd"/>
      <w:r w:rsidRPr="00C0649B">
        <w:t xml:space="preserve"> solicitantul prin fișa de informații suplimentare pentru trimiterea ofertei/ofertelor, </w:t>
      </w:r>
      <w:proofErr w:type="spellStart"/>
      <w:r w:rsidRPr="00C0649B">
        <w:t>menţionând</w:t>
      </w:r>
      <w:proofErr w:type="spellEnd"/>
      <w:r w:rsidRPr="00C0649B">
        <w:t xml:space="preserve"> că, dacă acestea nu sunt transmise, cheltuielile devin neeligibile. După primirea ofertei/ofertelor, expertul procedează ca mai sus. Dacă în urma solicitării de </w:t>
      </w:r>
      <w:proofErr w:type="spellStart"/>
      <w:r w:rsidRPr="00C0649B">
        <w:t>informaţii</w:t>
      </w:r>
      <w:proofErr w:type="spellEnd"/>
      <w:r w:rsidRPr="00C0649B">
        <w:t xml:space="preserve"> suplimentare solicitantul nu furnizează oferta/ofertele, cheltuielile corespunzătoare devin neeligibile </w:t>
      </w:r>
      <w:proofErr w:type="spellStart"/>
      <w:r w:rsidRPr="00C0649B">
        <w:t>şi</w:t>
      </w:r>
      <w:proofErr w:type="spellEnd"/>
      <w:r w:rsidRPr="00C0649B">
        <w:t xml:space="preserve"> expertul modifică bugetul indicativ în sensul micșorării acestuia cu costurile corespunzătoare. </w:t>
      </w:r>
    </w:p>
    <w:p w14:paraId="1907C647" w14:textId="77777777" w:rsidR="00C0649B" w:rsidRPr="00C0649B" w:rsidRDefault="00C0649B" w:rsidP="00C0649B">
      <w:r w:rsidRPr="00C0649B">
        <w:t xml:space="preserve">Ofertele sunt documente obligatorii care trebuie avute în vedere la stabilirea rezonabilității </w:t>
      </w:r>
      <w:proofErr w:type="spellStart"/>
      <w:r w:rsidRPr="00C0649B">
        <w:t>preţurilor</w:t>
      </w:r>
      <w:proofErr w:type="spellEnd"/>
      <w:r w:rsidRPr="00C0649B">
        <w:t xml:space="preserve"> </w:t>
      </w:r>
      <w:proofErr w:type="spellStart"/>
      <w:r w:rsidRPr="00C0649B">
        <w:t>şi</w:t>
      </w:r>
      <w:proofErr w:type="spellEnd"/>
      <w:r w:rsidRPr="00C0649B">
        <w:t xml:space="preserve"> trebuie să aibă cel puțin următoarele caracteristici:</w:t>
      </w:r>
    </w:p>
    <w:p w14:paraId="5A4E621D" w14:textId="77777777" w:rsidR="00C0649B" w:rsidRPr="00C0649B" w:rsidRDefault="00C0649B" w:rsidP="00C0649B">
      <w:r w:rsidRPr="00C0649B">
        <w:t xml:space="preserve">să fie datate, personalizate </w:t>
      </w:r>
      <w:proofErr w:type="spellStart"/>
      <w:r w:rsidRPr="00C0649B">
        <w:t>şi</w:t>
      </w:r>
      <w:proofErr w:type="spellEnd"/>
      <w:r w:rsidRPr="00C0649B">
        <w:t xml:space="preserve"> semnate;</w:t>
      </w:r>
    </w:p>
    <w:p w14:paraId="0C16E7F4" w14:textId="77777777" w:rsidR="00C0649B" w:rsidRPr="00C0649B" w:rsidRDefault="00C0649B" w:rsidP="00C0649B">
      <w:r w:rsidRPr="00C0649B">
        <w:t xml:space="preserve">să conțină detalierea unor specificații tehnice minimale, comparabile cu cele </w:t>
      </w:r>
      <w:proofErr w:type="spellStart"/>
      <w:r w:rsidRPr="00C0649B">
        <w:t>prevazute</w:t>
      </w:r>
      <w:proofErr w:type="spellEnd"/>
      <w:r w:rsidRPr="00C0649B">
        <w:t xml:space="preserve"> prin CF/ SF/ MJ/ DALI;</w:t>
      </w:r>
    </w:p>
    <w:p w14:paraId="65CD20F4" w14:textId="77777777" w:rsidR="00C0649B" w:rsidRPr="00C0649B" w:rsidRDefault="00C0649B" w:rsidP="00C0649B">
      <w:r w:rsidRPr="00C0649B">
        <w:t xml:space="preserve">să </w:t>
      </w:r>
      <w:proofErr w:type="spellStart"/>
      <w:r w:rsidRPr="00C0649B">
        <w:t>conţină</w:t>
      </w:r>
      <w:proofErr w:type="spellEnd"/>
      <w:r w:rsidRPr="00C0649B">
        <w:t xml:space="preserve"> </w:t>
      </w:r>
      <w:proofErr w:type="spellStart"/>
      <w:r w:rsidRPr="00C0649B">
        <w:t>preţul</w:t>
      </w:r>
      <w:proofErr w:type="spellEnd"/>
      <w:r w:rsidRPr="00C0649B">
        <w:t xml:space="preserve"> de </w:t>
      </w:r>
      <w:proofErr w:type="spellStart"/>
      <w:r w:rsidRPr="00C0649B">
        <w:t>achiziţie</w:t>
      </w:r>
      <w:proofErr w:type="spellEnd"/>
      <w:r w:rsidRPr="00C0649B">
        <w:t xml:space="preserve"> pentru serviciile respective.</w:t>
      </w:r>
    </w:p>
    <w:p w14:paraId="09761C04" w14:textId="77777777" w:rsidR="00C0649B" w:rsidRPr="00C0649B" w:rsidRDefault="00C0649B" w:rsidP="00C0649B">
      <w:r w:rsidRPr="00C0649B">
        <w:t xml:space="preserve">Pot fi acceptate </w:t>
      </w:r>
      <w:proofErr w:type="spellStart"/>
      <w:r w:rsidRPr="00C0649B">
        <w:t>şi</w:t>
      </w:r>
      <w:proofErr w:type="spellEnd"/>
      <w:r w:rsidRPr="00C0649B">
        <w:t xml:space="preserve"> Facturile </w:t>
      </w:r>
      <w:proofErr w:type="spellStart"/>
      <w:r w:rsidRPr="00C0649B">
        <w:t>proforme</w:t>
      </w:r>
      <w:proofErr w:type="spellEnd"/>
      <w:r w:rsidRPr="00C0649B">
        <w:t xml:space="preserve"> sau prețurile din alte surse disponibile pe Internet (</w:t>
      </w:r>
      <w:proofErr w:type="spellStart"/>
      <w:r w:rsidRPr="00C0649B">
        <w:t>PrintScreen</w:t>
      </w:r>
      <w:proofErr w:type="spellEnd"/>
      <w:r w:rsidRPr="00C0649B">
        <w:t xml:space="preserve"> – uri de pe site –urile furnizorilor) pentru bunuri de același tip, dacă acestea respectă toate caracteristicile ofertelor (cuprind furnizorul, caracteristicile tehnice precum și prețurile valabile la data întocmirii Bugetului indicativ).</w:t>
      </w:r>
    </w:p>
    <w:p w14:paraId="131D8419" w14:textId="77777777" w:rsidR="00C0649B" w:rsidRPr="00C0649B" w:rsidRDefault="00C0649B" w:rsidP="00C0649B">
      <w:r w:rsidRPr="00C0649B">
        <w:t xml:space="preserve">În același timp cu verificarea prețurilor, expertul evaluator trebuie să verifice în baza de date a ONRC codul CAEN al ofertantului, dacă acesta este în concordanță cu </w:t>
      </w:r>
      <w:proofErr w:type="spellStart"/>
      <w:r w:rsidRPr="00C0649B">
        <w:t>servicile</w:t>
      </w:r>
      <w:proofErr w:type="spellEnd"/>
      <w:r w:rsidRPr="00C0649B">
        <w:t xml:space="preserve"> pe care le va furniza. Astfel, prețurile din oferte vor fi acceptate numai în situația în care activitatea ofertantului demonstrată prin cod CAEN este în concordanță cu </w:t>
      </w:r>
      <w:proofErr w:type="spellStart"/>
      <w:r w:rsidRPr="00C0649B">
        <w:t>servicile</w:t>
      </w:r>
      <w:proofErr w:type="spellEnd"/>
      <w:r w:rsidRPr="00C0649B">
        <w:t xml:space="preserve"> pe care le va furniza.</w:t>
      </w:r>
    </w:p>
    <w:p w14:paraId="6E6160DC" w14:textId="77777777" w:rsidR="00C0649B" w:rsidRPr="00C0649B" w:rsidRDefault="00C0649B" w:rsidP="00C0649B"/>
    <w:p w14:paraId="28CDD774" w14:textId="77777777" w:rsidR="00C0649B" w:rsidRPr="00C0649B" w:rsidRDefault="00C0649B" w:rsidP="00C0649B">
      <w:r w:rsidRPr="00C0649B">
        <w:t xml:space="preserve">8. Pentru </w:t>
      </w:r>
      <w:proofErr w:type="spellStart"/>
      <w:r w:rsidRPr="00C0649B">
        <w:t>lucrari</w:t>
      </w:r>
      <w:proofErr w:type="spellEnd"/>
      <w:r w:rsidRPr="00C0649B">
        <w:t xml:space="preserve">, exista in studiul de fezabilitate </w:t>
      </w:r>
      <w:proofErr w:type="spellStart"/>
      <w:r w:rsidRPr="00C0649B">
        <w:t>declaraţia</w:t>
      </w:r>
      <w:proofErr w:type="spellEnd"/>
      <w:r w:rsidRPr="00C0649B">
        <w:t xml:space="preserve"> proiectantului semnată </w:t>
      </w:r>
      <w:proofErr w:type="spellStart"/>
      <w:r w:rsidRPr="00C0649B">
        <w:t>şi</w:t>
      </w:r>
      <w:proofErr w:type="spellEnd"/>
      <w:r w:rsidRPr="00C0649B">
        <w:t xml:space="preserve"> </w:t>
      </w:r>
      <w:proofErr w:type="spellStart"/>
      <w:r w:rsidRPr="00C0649B">
        <w:t>ştampilată</w:t>
      </w:r>
      <w:proofErr w:type="spellEnd"/>
      <w:r w:rsidRPr="00C0649B">
        <w:t xml:space="preserve"> privind sursa de </w:t>
      </w:r>
      <w:proofErr w:type="spellStart"/>
      <w:r w:rsidRPr="00C0649B">
        <w:t>preţuri</w:t>
      </w:r>
      <w:proofErr w:type="spellEnd"/>
      <w:r w:rsidRPr="00C0649B">
        <w:t xml:space="preserve">? </w:t>
      </w:r>
    </w:p>
    <w:p w14:paraId="7BCF369B" w14:textId="77777777" w:rsidR="00C0649B" w:rsidRPr="00C0649B" w:rsidRDefault="00C0649B" w:rsidP="00C0649B">
      <w:r w:rsidRPr="00C0649B">
        <w:lastRenderedPageBreak/>
        <w:t xml:space="preserve">Expertul verifica existenta </w:t>
      </w:r>
      <w:proofErr w:type="spellStart"/>
      <w:r w:rsidRPr="00C0649B">
        <w:t>precizarilor</w:t>
      </w:r>
      <w:proofErr w:type="spellEnd"/>
      <w:r w:rsidRPr="00C0649B">
        <w:t xml:space="preserve"> proiectantului privind  sursa de </w:t>
      </w:r>
      <w:proofErr w:type="spellStart"/>
      <w:r w:rsidRPr="00C0649B">
        <w:t>preţuri</w:t>
      </w:r>
      <w:proofErr w:type="spellEnd"/>
      <w:r w:rsidRPr="00C0649B">
        <w:t xml:space="preserve"> din Studiul de fezabilitate, daca </w:t>
      </w:r>
      <w:proofErr w:type="spellStart"/>
      <w:r w:rsidRPr="00C0649B">
        <w:t>declaraţia</w:t>
      </w:r>
      <w:proofErr w:type="spellEnd"/>
      <w:r w:rsidRPr="00C0649B">
        <w:t xml:space="preserve"> este semnata </w:t>
      </w:r>
      <w:proofErr w:type="spellStart"/>
      <w:r w:rsidRPr="00C0649B">
        <w:t>şi</w:t>
      </w:r>
      <w:proofErr w:type="spellEnd"/>
      <w:r w:rsidRPr="00C0649B">
        <w:t xml:space="preserve">  bifează in caseta </w:t>
      </w:r>
      <w:proofErr w:type="spellStart"/>
      <w:r w:rsidRPr="00C0649B">
        <w:t>corespunzatoare</w:t>
      </w:r>
      <w:proofErr w:type="spellEnd"/>
      <w:r w:rsidRPr="00C0649B">
        <w:t xml:space="preserve"> DA sau NU.  </w:t>
      </w:r>
    </w:p>
    <w:p w14:paraId="576EE4B9" w14:textId="77777777" w:rsidR="00C0649B" w:rsidRPr="00C0649B" w:rsidRDefault="00C0649B" w:rsidP="00C0649B">
      <w:r w:rsidRPr="00C0649B">
        <w:t xml:space="preserve">Daca proiectantul nu a indicat sursa de </w:t>
      </w:r>
      <w:proofErr w:type="spellStart"/>
      <w:r w:rsidRPr="00C0649B">
        <w:t>preţuri</w:t>
      </w:r>
      <w:proofErr w:type="spellEnd"/>
      <w:r w:rsidRPr="00C0649B">
        <w:t xml:space="preserve"> pentru </w:t>
      </w:r>
      <w:proofErr w:type="spellStart"/>
      <w:r w:rsidRPr="00C0649B">
        <w:t>lucrari</w:t>
      </w:r>
      <w:proofErr w:type="spellEnd"/>
      <w:r w:rsidRPr="00C0649B">
        <w:t xml:space="preserve">, expertul </w:t>
      </w:r>
      <w:proofErr w:type="spellStart"/>
      <w:r w:rsidRPr="00C0649B">
        <w:t>înştiinţează</w:t>
      </w:r>
      <w:proofErr w:type="spellEnd"/>
      <w:r w:rsidRPr="00C0649B">
        <w:t xml:space="preserve"> solicitantul prin formularul E3.4L pentru trimiterea </w:t>
      </w:r>
      <w:proofErr w:type="spellStart"/>
      <w:r w:rsidRPr="00C0649B">
        <w:t>declaratiei</w:t>
      </w:r>
      <w:proofErr w:type="spellEnd"/>
      <w:r w:rsidRPr="00C0649B">
        <w:t xml:space="preserve"> proiectantului privind sursa de </w:t>
      </w:r>
      <w:proofErr w:type="spellStart"/>
      <w:r w:rsidRPr="00C0649B">
        <w:t>preţuri</w:t>
      </w:r>
      <w:proofErr w:type="spellEnd"/>
      <w:r w:rsidRPr="00C0649B">
        <w:t xml:space="preserve">, </w:t>
      </w:r>
      <w:proofErr w:type="spellStart"/>
      <w:r w:rsidRPr="00C0649B">
        <w:t>menţionând</w:t>
      </w:r>
      <w:proofErr w:type="spellEnd"/>
      <w:r w:rsidRPr="00C0649B">
        <w:t xml:space="preserve"> ca daca aceasta nu este transmisa, cheltuielile devin neeligibile. După primirea </w:t>
      </w:r>
      <w:proofErr w:type="spellStart"/>
      <w:r w:rsidRPr="00C0649B">
        <w:t>declaratiei</w:t>
      </w:r>
      <w:proofErr w:type="spellEnd"/>
      <w:r w:rsidRPr="00C0649B">
        <w:t xml:space="preserve"> proiectantului privind sursa de </w:t>
      </w:r>
      <w:proofErr w:type="spellStart"/>
      <w:r w:rsidRPr="00C0649B">
        <w:t>preţuri</w:t>
      </w:r>
      <w:proofErr w:type="spellEnd"/>
      <w:r w:rsidRPr="00C0649B">
        <w:t xml:space="preserve">, expertul bifează DA. Daca, in urma </w:t>
      </w:r>
      <w:proofErr w:type="spellStart"/>
      <w:r w:rsidRPr="00C0649B">
        <w:t>solicitarii</w:t>
      </w:r>
      <w:proofErr w:type="spellEnd"/>
      <w:r w:rsidRPr="00C0649B">
        <w:t xml:space="preserve"> de </w:t>
      </w:r>
      <w:proofErr w:type="spellStart"/>
      <w:r w:rsidRPr="00C0649B">
        <w:t>informaţii</w:t>
      </w:r>
      <w:proofErr w:type="spellEnd"/>
      <w:r w:rsidRPr="00C0649B">
        <w:t xml:space="preserve">, solicitantul nu </w:t>
      </w:r>
      <w:proofErr w:type="spellStart"/>
      <w:r w:rsidRPr="00C0649B">
        <w:t>furnizeaza</w:t>
      </w:r>
      <w:proofErr w:type="spellEnd"/>
      <w:r w:rsidRPr="00C0649B">
        <w:t xml:space="preserve"> </w:t>
      </w:r>
      <w:proofErr w:type="spellStart"/>
      <w:r w:rsidRPr="00C0649B">
        <w:t>declaraţia</w:t>
      </w:r>
      <w:proofErr w:type="spellEnd"/>
      <w:r w:rsidRPr="00C0649B">
        <w:t xml:space="preserve"> proiectantului privind sursa de </w:t>
      </w:r>
      <w:proofErr w:type="spellStart"/>
      <w:r w:rsidRPr="00C0649B">
        <w:t>preţuri</w:t>
      </w:r>
      <w:proofErr w:type="spellEnd"/>
      <w:r w:rsidRPr="00C0649B">
        <w:t xml:space="preserve">, cheltuielile </w:t>
      </w:r>
      <w:proofErr w:type="spellStart"/>
      <w:r w:rsidRPr="00C0649B">
        <w:t>corespunzatoare</w:t>
      </w:r>
      <w:proofErr w:type="spellEnd"/>
      <w:r w:rsidRPr="00C0649B">
        <w:t xml:space="preserve"> devin neeligibile </w:t>
      </w:r>
      <w:proofErr w:type="spellStart"/>
      <w:r w:rsidRPr="00C0649B">
        <w:t>şi</w:t>
      </w:r>
      <w:proofErr w:type="spellEnd"/>
      <w:r w:rsidRPr="00C0649B">
        <w:t xml:space="preserve"> expertul modifica bugetul indicativ respectiv valoarea totala eligibila proiectului, in sensul </w:t>
      </w:r>
      <w:proofErr w:type="spellStart"/>
      <w:r w:rsidRPr="00C0649B">
        <w:t>diminuarii</w:t>
      </w:r>
      <w:proofErr w:type="spellEnd"/>
      <w:r w:rsidRPr="00C0649B">
        <w:t xml:space="preserve"> acestuia cu  costurile </w:t>
      </w:r>
      <w:proofErr w:type="spellStart"/>
      <w:r w:rsidRPr="00C0649B">
        <w:t>corespunzatoare</w:t>
      </w:r>
      <w:proofErr w:type="spellEnd"/>
      <w:r w:rsidRPr="00C0649B">
        <w:t>.</w:t>
      </w:r>
    </w:p>
    <w:p w14:paraId="54497655" w14:textId="77777777" w:rsidR="00C0649B" w:rsidRPr="00C0649B" w:rsidRDefault="00C0649B" w:rsidP="00C0649B">
      <w:r w:rsidRPr="00C0649B">
        <w:t xml:space="preserve">În </w:t>
      </w:r>
      <w:proofErr w:type="spellStart"/>
      <w:r w:rsidRPr="00C0649B">
        <w:t>situatia</w:t>
      </w:r>
      <w:proofErr w:type="spellEnd"/>
      <w:r w:rsidRPr="00C0649B">
        <w:t xml:space="preserve"> în care o parte din bunuri se </w:t>
      </w:r>
      <w:proofErr w:type="spellStart"/>
      <w:r w:rsidRPr="00C0649B">
        <w:t>regăseşte</w:t>
      </w:r>
      <w:proofErr w:type="spellEnd"/>
      <w:r w:rsidRPr="00C0649B">
        <w:t xml:space="preserve"> în baza de date, iar pentru cealaltă se prezintă oferte, se bifează DA </w:t>
      </w:r>
      <w:proofErr w:type="spellStart"/>
      <w:r w:rsidRPr="00C0649B">
        <w:t>şi</w:t>
      </w:r>
      <w:proofErr w:type="spellEnd"/>
      <w:r w:rsidRPr="00C0649B">
        <w:t xml:space="preserve"> la pct.1 </w:t>
      </w:r>
      <w:proofErr w:type="spellStart"/>
      <w:r w:rsidRPr="00C0649B">
        <w:t>şi</w:t>
      </w:r>
      <w:proofErr w:type="spellEnd"/>
      <w:r w:rsidRPr="00C0649B">
        <w:t xml:space="preserve"> la pct.4., iar la rubrica </w:t>
      </w:r>
      <w:proofErr w:type="spellStart"/>
      <w:r w:rsidRPr="00C0649B">
        <w:t>Observaţii</w:t>
      </w:r>
      <w:proofErr w:type="spellEnd"/>
      <w:r w:rsidRPr="00C0649B">
        <w:t xml:space="preserve"> expertul va preciza acest lucru.</w:t>
      </w:r>
    </w:p>
    <w:p w14:paraId="214D6EA7" w14:textId="77777777" w:rsidR="00C0649B" w:rsidRPr="00C0649B" w:rsidRDefault="00C0649B" w:rsidP="00C0649B">
      <w:r w:rsidRPr="00C0649B">
        <w:t xml:space="preserve">Pentru justificarea </w:t>
      </w:r>
      <w:proofErr w:type="spellStart"/>
      <w:r w:rsidRPr="00C0649B">
        <w:t>rezonabilităţii</w:t>
      </w:r>
      <w:proofErr w:type="spellEnd"/>
      <w:r w:rsidRPr="00C0649B">
        <w:t xml:space="preserve"> </w:t>
      </w:r>
      <w:proofErr w:type="spellStart"/>
      <w:r w:rsidRPr="00C0649B">
        <w:t>preţurilor</w:t>
      </w:r>
      <w:proofErr w:type="spellEnd"/>
      <w:r w:rsidRPr="00C0649B">
        <w:t xml:space="preserve">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w:t>
      </w:r>
      <w:proofErr w:type="spellStart"/>
      <w:r w:rsidRPr="00C0649B">
        <w:t>şi</w:t>
      </w:r>
      <w:proofErr w:type="spellEnd"/>
      <w:r w:rsidRPr="00C0649B">
        <w:t xml:space="preserve"> va </w:t>
      </w:r>
      <w:proofErr w:type="spellStart"/>
      <w:r w:rsidRPr="00C0649B">
        <w:t>menţiona</w:t>
      </w:r>
      <w:proofErr w:type="spellEnd"/>
      <w:r w:rsidRPr="00C0649B">
        <w:t xml:space="preserve"> sursa de </w:t>
      </w:r>
      <w:proofErr w:type="spellStart"/>
      <w:r w:rsidRPr="00C0649B">
        <w:t>preţuri</w:t>
      </w:r>
      <w:proofErr w:type="spellEnd"/>
      <w:r w:rsidRPr="00C0649B">
        <w:t xml:space="preserve"> folosită sau prevederile HG nr. 363/2010 privind aprobarea standardelor de cost pentru obiective de </w:t>
      </w:r>
      <w:proofErr w:type="spellStart"/>
      <w:r w:rsidRPr="00C0649B">
        <w:t>investiţii</w:t>
      </w:r>
      <w:proofErr w:type="spellEnd"/>
      <w:r w:rsidRPr="00C0649B">
        <w:t xml:space="preserve"> </w:t>
      </w:r>
      <w:proofErr w:type="spellStart"/>
      <w:r w:rsidRPr="00C0649B">
        <w:t>finanţate</w:t>
      </w:r>
      <w:proofErr w:type="spellEnd"/>
      <w:r w:rsidRPr="00C0649B">
        <w:t xml:space="preserve"> din fonduri publice, cu modificările </w:t>
      </w:r>
      <w:proofErr w:type="spellStart"/>
      <w:r w:rsidRPr="00C0649B">
        <w:t>şi</w:t>
      </w:r>
      <w:proofErr w:type="spellEnd"/>
      <w:r w:rsidRPr="00C0649B">
        <w:t xml:space="preserve"> completările ulterioare </w:t>
      </w:r>
      <w:proofErr w:type="spellStart"/>
      <w:r w:rsidRPr="00C0649B">
        <w:t>şi</w:t>
      </w:r>
      <w:proofErr w:type="spellEnd"/>
      <w:r w:rsidRPr="00C0649B">
        <w:t xml:space="preserve"> va </w:t>
      </w:r>
      <w:proofErr w:type="spellStart"/>
      <w:r w:rsidRPr="00C0649B">
        <w:t>menţiona</w:t>
      </w:r>
      <w:proofErr w:type="spellEnd"/>
      <w:r w:rsidRPr="00C0649B">
        <w:t xml:space="preserve"> sursa de </w:t>
      </w:r>
      <w:proofErr w:type="spellStart"/>
      <w:r w:rsidRPr="00C0649B">
        <w:t>preţuri</w:t>
      </w:r>
      <w:proofErr w:type="spellEnd"/>
      <w:r w:rsidRPr="00C0649B">
        <w:t xml:space="preserve"> folosită.</w:t>
      </w:r>
    </w:p>
    <w:p w14:paraId="329AB2FE" w14:textId="77777777" w:rsidR="00C0649B" w:rsidRPr="00C0649B" w:rsidRDefault="00C0649B" w:rsidP="00C0649B"/>
    <w:p w14:paraId="73D18832" w14:textId="77777777" w:rsidR="00C0649B" w:rsidRPr="00C0649B" w:rsidRDefault="00C0649B" w:rsidP="00C0649B">
      <w:r w:rsidRPr="00C0649B">
        <w:t>D 4. Verificarea planului financiar</w:t>
      </w:r>
    </w:p>
    <w:p w14:paraId="4862E2C5" w14:textId="77777777" w:rsidR="00C0649B" w:rsidRPr="00C0649B" w:rsidRDefault="00C0649B" w:rsidP="00C0649B">
      <w:r w:rsidRPr="00C0649B">
        <w:t xml:space="preserve">1 Planul financiar este corect completat </w:t>
      </w:r>
      <w:proofErr w:type="spellStart"/>
      <w:r w:rsidRPr="00C0649B">
        <w:t>şi</w:t>
      </w:r>
      <w:proofErr w:type="spellEnd"/>
      <w:r w:rsidRPr="00C0649B">
        <w:t xml:space="preserve"> respectă gradul de </w:t>
      </w:r>
      <w:proofErr w:type="spellStart"/>
      <w:r w:rsidRPr="00C0649B">
        <w:t>intervenţie</w:t>
      </w:r>
      <w:proofErr w:type="spellEnd"/>
      <w:r w:rsidRPr="00C0649B">
        <w:t xml:space="preserve"> publică? </w:t>
      </w:r>
    </w:p>
    <w:p w14:paraId="14A27C1B" w14:textId="77777777" w:rsidR="00C0649B" w:rsidRPr="00C0649B" w:rsidRDefault="00C0649B" w:rsidP="00C0649B">
      <w:r w:rsidRPr="00C0649B">
        <w:t xml:space="preserve">Totalul cheltuielilor eligibile </w:t>
      </w:r>
      <w:proofErr w:type="spellStart"/>
      <w:r w:rsidRPr="00C0649B">
        <w:t>şi</w:t>
      </w:r>
      <w:proofErr w:type="spellEnd"/>
      <w:r w:rsidRPr="00C0649B">
        <w:t xml:space="preserve"> gradul de </w:t>
      </w:r>
      <w:proofErr w:type="spellStart"/>
      <w:r w:rsidRPr="00C0649B">
        <w:t>intervenţie</w:t>
      </w:r>
      <w:proofErr w:type="spellEnd"/>
      <w:r w:rsidRPr="00C0649B">
        <w:t xml:space="preserve"> publică nu vor </w:t>
      </w:r>
      <w:proofErr w:type="spellStart"/>
      <w:r w:rsidRPr="00C0649B">
        <w:t>depăşi</w:t>
      </w:r>
      <w:proofErr w:type="spellEnd"/>
      <w:r w:rsidRPr="00C0649B">
        <w:t xml:space="preserve"> valoarea </w:t>
      </w:r>
      <w:proofErr w:type="spellStart"/>
      <w:r w:rsidRPr="00C0649B">
        <w:t>prevazuta</w:t>
      </w:r>
      <w:proofErr w:type="spellEnd"/>
      <w:r w:rsidRPr="00C0649B">
        <w:t xml:space="preserve"> prin Fisa </w:t>
      </w:r>
      <w:proofErr w:type="spellStart"/>
      <w:r w:rsidRPr="00C0649B">
        <w:t>interventiei</w:t>
      </w:r>
      <w:proofErr w:type="spellEnd"/>
      <w:r w:rsidRPr="00C0649B">
        <w:t xml:space="preserve"> din SDL aprobat si Ghidul solicitantului cu respectarea </w:t>
      </w:r>
      <w:proofErr w:type="spellStart"/>
      <w:r w:rsidRPr="00C0649B">
        <w:t>cerintelor</w:t>
      </w:r>
      <w:proofErr w:type="spellEnd"/>
      <w:r w:rsidRPr="00C0649B">
        <w:t xml:space="preserve"> privind intensitatea sprijinului. </w:t>
      </w:r>
    </w:p>
    <w:p w14:paraId="387FD7CC" w14:textId="77777777" w:rsidR="00C0649B" w:rsidRPr="00C0649B" w:rsidRDefault="00C0649B" w:rsidP="00C0649B">
      <w:r w:rsidRPr="00C0649B">
        <w:t xml:space="preserve">În situația în care proiectul îndeplinește condițiile de mai sus expertul bifează în caseta </w:t>
      </w:r>
      <w:proofErr w:type="spellStart"/>
      <w:r w:rsidRPr="00C0649B">
        <w:t>corespunzatoare</w:t>
      </w:r>
      <w:proofErr w:type="spellEnd"/>
      <w:r w:rsidRPr="00C0649B">
        <w:t xml:space="preserve"> DA, în caz contrar expertul bifează in caseta </w:t>
      </w:r>
      <w:proofErr w:type="spellStart"/>
      <w:r w:rsidRPr="00C0649B">
        <w:t>corespunzatoare</w:t>
      </w:r>
      <w:proofErr w:type="spellEnd"/>
      <w:r w:rsidRPr="00C0649B">
        <w:t xml:space="preserve"> NU </w:t>
      </w:r>
      <w:proofErr w:type="spellStart"/>
      <w:r w:rsidRPr="00C0649B">
        <w:t>şi</w:t>
      </w:r>
      <w:proofErr w:type="spellEnd"/>
      <w:r w:rsidRPr="00C0649B">
        <w:t xml:space="preserve">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Observaţii</w:t>
      </w:r>
      <w:proofErr w:type="spellEnd"/>
      <w:r w:rsidRPr="00C0649B">
        <w:t>.</w:t>
      </w:r>
    </w:p>
    <w:p w14:paraId="1B868B99" w14:textId="77777777" w:rsidR="00C0649B" w:rsidRPr="00C0649B" w:rsidRDefault="00C0649B" w:rsidP="00C0649B">
      <w:r w:rsidRPr="00C0649B">
        <w:t xml:space="preserve">2 Proiectul se </w:t>
      </w:r>
      <w:proofErr w:type="spellStart"/>
      <w:r w:rsidRPr="00C0649B">
        <w:t>încadreaza</w:t>
      </w:r>
      <w:proofErr w:type="spellEnd"/>
      <w:r w:rsidRPr="00C0649B">
        <w:t xml:space="preserve"> în plafonul maxim al sprijinului public nerambursabil </w:t>
      </w:r>
      <w:proofErr w:type="spellStart"/>
      <w:r w:rsidRPr="00C0649B">
        <w:t>asa</w:t>
      </w:r>
      <w:proofErr w:type="spellEnd"/>
      <w:r w:rsidRPr="00C0649B">
        <w:t xml:space="preserve"> cum este acesta stabilit prin Fisa </w:t>
      </w:r>
      <w:proofErr w:type="spellStart"/>
      <w:r w:rsidRPr="00C0649B">
        <w:t>interventiei</w:t>
      </w:r>
      <w:proofErr w:type="spellEnd"/>
      <w:r w:rsidRPr="00C0649B">
        <w:t xml:space="preserve"> aprobata in SDL dar nu mai mult de 200.000 euro?</w:t>
      </w:r>
    </w:p>
    <w:p w14:paraId="13A621EF" w14:textId="77777777" w:rsidR="00C0649B" w:rsidRPr="00C0649B" w:rsidRDefault="00C0649B" w:rsidP="00C0649B">
      <w:r w:rsidRPr="00C0649B">
        <w:t xml:space="preserve">Expertul verifica in Planul financiar, </w:t>
      </w:r>
      <w:proofErr w:type="spellStart"/>
      <w:r w:rsidRPr="00C0649B">
        <w:t>randul</w:t>
      </w:r>
      <w:proofErr w:type="spellEnd"/>
      <w:r w:rsidRPr="00C0649B">
        <w:t xml:space="preserve"> „Ajutor public nerambursabil”, coloana 1, daca cheltuielile eligibile corespund cu plafonul maxim precizat la punctul 1 </w:t>
      </w:r>
      <w:proofErr w:type="spellStart"/>
      <w:r w:rsidRPr="00C0649B">
        <w:t>şi</w:t>
      </w:r>
      <w:proofErr w:type="spellEnd"/>
      <w:r w:rsidRPr="00C0649B">
        <w:t xml:space="preserve"> sunt in conformitate cu </w:t>
      </w:r>
      <w:proofErr w:type="spellStart"/>
      <w:r w:rsidRPr="00C0649B">
        <w:t>conditiile</w:t>
      </w:r>
      <w:proofErr w:type="spellEnd"/>
      <w:r w:rsidRPr="00C0649B">
        <w:t xml:space="preserve"> precizate.</w:t>
      </w:r>
    </w:p>
    <w:p w14:paraId="67708DE3" w14:textId="77777777" w:rsidR="00C0649B" w:rsidRPr="00C0649B" w:rsidRDefault="00C0649B" w:rsidP="00C0649B">
      <w:pPr>
        <w:rPr>
          <w:lang w:val="it-IT"/>
        </w:rPr>
      </w:pPr>
      <w:r w:rsidRPr="00C0649B">
        <w:lastRenderedPageBreak/>
        <w:t xml:space="preserve">Daca valoarea eligibila a proiectului se </w:t>
      </w:r>
      <w:proofErr w:type="spellStart"/>
      <w:r w:rsidRPr="00C0649B">
        <w:t>incadreaza</w:t>
      </w:r>
      <w:proofErr w:type="spellEnd"/>
      <w:r w:rsidRPr="00C0649B">
        <w:t xml:space="preserve"> in plafonul maxim al sprijinului public nerambursabil, expertul bifează in caseta </w:t>
      </w:r>
      <w:proofErr w:type="spellStart"/>
      <w:r w:rsidRPr="00C0649B">
        <w:t>corespunzatoare</w:t>
      </w:r>
      <w:proofErr w:type="spellEnd"/>
      <w:r w:rsidRPr="00C0649B">
        <w:t xml:space="preserve"> DA.</w:t>
      </w:r>
    </w:p>
    <w:p w14:paraId="640022EA" w14:textId="77777777" w:rsidR="00C0649B" w:rsidRPr="00C0649B" w:rsidRDefault="00C0649B" w:rsidP="00C0649B">
      <w:r w:rsidRPr="00C0649B">
        <w:t xml:space="preserve">Daca valoarea eligibila a proiectului </w:t>
      </w:r>
      <w:proofErr w:type="spellStart"/>
      <w:r w:rsidRPr="00C0649B">
        <w:t>depaseste</w:t>
      </w:r>
      <w:proofErr w:type="spellEnd"/>
      <w:r w:rsidRPr="00C0649B">
        <w:t xml:space="preserve"> plafonul maxim al sprijinului public </w:t>
      </w:r>
      <w:proofErr w:type="spellStart"/>
      <w:r w:rsidRPr="00C0649B">
        <w:t>nerambursabilasa</w:t>
      </w:r>
      <w:proofErr w:type="spellEnd"/>
      <w:r w:rsidRPr="00C0649B">
        <w:t xml:space="preserve"> cum este acesta stabilit prin Fisa </w:t>
      </w:r>
      <w:proofErr w:type="spellStart"/>
      <w:r w:rsidRPr="00C0649B">
        <w:t>interventiei</w:t>
      </w:r>
      <w:proofErr w:type="spellEnd"/>
      <w:r w:rsidRPr="00C0649B">
        <w:t xml:space="preserve"> aprobata in SDL dar nu mai mult de 200.000 euro, expertul bifează in caseta </w:t>
      </w:r>
      <w:proofErr w:type="spellStart"/>
      <w:r w:rsidRPr="00C0649B">
        <w:t>corespunzatoare</w:t>
      </w:r>
      <w:proofErr w:type="spellEnd"/>
      <w:r w:rsidRPr="00C0649B">
        <w:t xml:space="preserve"> NU </w:t>
      </w:r>
      <w:proofErr w:type="spellStart"/>
      <w:r w:rsidRPr="00C0649B">
        <w:t>şi</w:t>
      </w:r>
      <w:proofErr w:type="spellEnd"/>
      <w:r w:rsidRPr="00C0649B">
        <w:t xml:space="preserve">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Observaţii</w:t>
      </w:r>
      <w:proofErr w:type="spellEnd"/>
      <w:r w:rsidRPr="00C0649B">
        <w:t>.</w:t>
      </w:r>
    </w:p>
    <w:p w14:paraId="744868F6" w14:textId="77777777" w:rsidR="00C0649B" w:rsidRPr="00C0649B" w:rsidRDefault="00C0649B" w:rsidP="00C0649B">
      <w:r w:rsidRPr="00C0649B">
        <w:t xml:space="preserve">3. Avansul solicitat se </w:t>
      </w:r>
      <w:proofErr w:type="spellStart"/>
      <w:r w:rsidRPr="00C0649B">
        <w:t>încadreaza</w:t>
      </w:r>
      <w:proofErr w:type="spellEnd"/>
      <w:r w:rsidRPr="00C0649B">
        <w:t xml:space="preserve"> într-un cuantum de până la 50% din ajutorul public nerambursabil?</w:t>
      </w:r>
    </w:p>
    <w:p w14:paraId="18EF8C2C" w14:textId="77777777" w:rsidR="00C0649B" w:rsidRPr="00C0649B" w:rsidRDefault="00C0649B" w:rsidP="00C0649B">
      <w:r w:rsidRPr="00C0649B">
        <w:t xml:space="preserve">Expertul verifică daca avansul cerut de </w:t>
      </w:r>
      <w:proofErr w:type="spellStart"/>
      <w:r w:rsidRPr="00C0649B">
        <w:t>catre</w:t>
      </w:r>
      <w:proofErr w:type="spellEnd"/>
      <w:r w:rsidRPr="00C0649B">
        <w:t xml:space="preserve"> solicitant reprezintă cel mult 50% din ajutorul public pentru </w:t>
      </w:r>
      <w:proofErr w:type="spellStart"/>
      <w:r w:rsidRPr="00C0649B">
        <w:t>investiţii</w:t>
      </w:r>
      <w:proofErr w:type="spellEnd"/>
      <w:r w:rsidRPr="00C0649B">
        <w:t xml:space="preserve">. Dacă da, expertul înscrie valoarea în Planul financiar </w:t>
      </w:r>
      <w:proofErr w:type="spellStart"/>
      <w:r w:rsidRPr="00C0649B">
        <w:t>şi</w:t>
      </w:r>
      <w:proofErr w:type="spellEnd"/>
      <w:r w:rsidRPr="00C0649B">
        <w:t xml:space="preserve"> bifează caseta DA, în caz contrar solicita corectarea bugetului indicativ prin formularul de solicitare informații suplimentare. </w:t>
      </w:r>
    </w:p>
    <w:p w14:paraId="38E12F8E" w14:textId="77777777" w:rsidR="00C0649B" w:rsidRPr="00C0649B" w:rsidRDefault="00C0649B" w:rsidP="00C0649B">
      <w:r w:rsidRPr="00C0649B">
        <w:t xml:space="preserve">Prin transmiterea formularului de solicitare informații suplimentare de </w:t>
      </w:r>
      <w:proofErr w:type="spellStart"/>
      <w:r w:rsidRPr="00C0649B">
        <w:t>catre</w:t>
      </w:r>
      <w:proofErr w:type="spellEnd"/>
      <w:r w:rsidRPr="00C0649B">
        <w:t xml:space="preserve"> solicitant cu bugetul corectat, expertul înscrie valoarea în Planul financiar și bifează DA cu diferențe și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Observatii</w:t>
      </w:r>
      <w:proofErr w:type="spellEnd"/>
      <w:r w:rsidRPr="00C0649B">
        <w:t>.</w:t>
      </w:r>
    </w:p>
    <w:p w14:paraId="31EA1D93" w14:textId="77777777" w:rsidR="00C0649B" w:rsidRPr="00C0649B" w:rsidRDefault="00C0649B" w:rsidP="00C0649B">
      <w:r w:rsidRPr="00C0649B">
        <w:t xml:space="preserve">În cazul în care nu se efectuează corectura de </w:t>
      </w:r>
      <w:proofErr w:type="spellStart"/>
      <w:r w:rsidRPr="00C0649B">
        <w:t>catre</w:t>
      </w:r>
      <w:proofErr w:type="spellEnd"/>
      <w:r w:rsidRPr="00C0649B">
        <w:t xml:space="preserve"> solicitant, expertul </w:t>
      </w:r>
      <w:proofErr w:type="spellStart"/>
      <w:r w:rsidRPr="00C0649B">
        <w:t>bifeaza</w:t>
      </w:r>
      <w:proofErr w:type="spellEnd"/>
      <w:r w:rsidRPr="00C0649B">
        <w:t xml:space="preserve"> NU și </w:t>
      </w:r>
      <w:proofErr w:type="spellStart"/>
      <w:r w:rsidRPr="00C0649B">
        <w:t>îşi</w:t>
      </w:r>
      <w:proofErr w:type="spellEnd"/>
      <w:r w:rsidRPr="00C0649B">
        <w:t xml:space="preserve"> motivează </w:t>
      </w:r>
      <w:proofErr w:type="spellStart"/>
      <w:r w:rsidRPr="00C0649B">
        <w:t>poziţia</w:t>
      </w:r>
      <w:proofErr w:type="spellEnd"/>
      <w:r w:rsidRPr="00C0649B">
        <w:t xml:space="preserve"> în linia prevăzută în acest scop la rubrica </w:t>
      </w:r>
      <w:proofErr w:type="spellStart"/>
      <w:r w:rsidRPr="00C0649B">
        <w:t>Observatii</w:t>
      </w:r>
      <w:proofErr w:type="spellEnd"/>
      <w:r w:rsidRPr="00C0649B">
        <w:t>.</w:t>
      </w:r>
    </w:p>
    <w:p w14:paraId="7D7D52B6" w14:textId="77777777" w:rsidR="00C0649B" w:rsidRPr="00C0649B" w:rsidRDefault="00C0649B" w:rsidP="00C0649B">
      <w:pPr>
        <w:rPr>
          <w:lang w:val="en-US"/>
        </w:rPr>
      </w:pPr>
      <w:r w:rsidRPr="00C0649B">
        <w:t>În cazul în care potențialul beneficiar nu a solicitat avans, expertul bifează caseta Nu este cazul.</w:t>
      </w:r>
    </w:p>
    <w:p w14:paraId="4BDB06CE" w14:textId="77777777" w:rsidR="00C0649B" w:rsidRPr="00C0649B" w:rsidRDefault="00C0649B" w:rsidP="00C0649B"/>
    <w:p w14:paraId="2CA0DBE3" w14:textId="77777777" w:rsidR="00C0649B" w:rsidRPr="00C0649B" w:rsidRDefault="00C0649B" w:rsidP="00C0649B">
      <w:r w:rsidRPr="00C0649B">
        <w:t>G. VIZITA PE TEREN – daca este aplicabil</w:t>
      </w:r>
    </w:p>
    <w:p w14:paraId="32205F25" w14:textId="77777777" w:rsidR="00C0649B" w:rsidRPr="00C0649B" w:rsidRDefault="00C0649B" w:rsidP="00C0649B"/>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8"/>
        <w:gridCol w:w="1351"/>
        <w:gridCol w:w="851"/>
      </w:tblGrid>
      <w:tr w:rsidR="00C0649B" w:rsidRPr="00C0649B" w14:paraId="762717CC" w14:textId="77777777">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1EEED374" w14:textId="77777777" w:rsidR="00C0649B" w:rsidRPr="00C0649B" w:rsidRDefault="00C0649B" w:rsidP="00C0649B">
            <w:r w:rsidRPr="00C0649B">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4B32C7C8" w14:textId="77777777" w:rsidR="00C0649B" w:rsidRPr="00C0649B" w:rsidRDefault="00C0649B" w:rsidP="00C0649B">
            <w:r w:rsidRPr="00C0649B">
              <w:t>Verificare efectuată</w:t>
            </w:r>
          </w:p>
        </w:tc>
      </w:tr>
      <w:tr w:rsidR="00C0649B" w:rsidRPr="00C0649B" w14:paraId="0F4E601F" w14:textId="77777777">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8ECA3" w14:textId="77777777" w:rsidR="00C0649B" w:rsidRPr="00C0649B" w:rsidRDefault="00C0649B" w:rsidP="00C0649B"/>
        </w:tc>
        <w:tc>
          <w:tcPr>
            <w:tcW w:w="745" w:type="pct"/>
            <w:tcBorders>
              <w:top w:val="single" w:sz="4" w:space="0" w:color="auto"/>
              <w:left w:val="single" w:sz="4" w:space="0" w:color="auto"/>
              <w:bottom w:val="single" w:sz="4" w:space="0" w:color="auto"/>
              <w:right w:val="single" w:sz="4" w:space="0" w:color="auto"/>
            </w:tcBorders>
            <w:hideMark/>
          </w:tcPr>
          <w:p w14:paraId="3B2B090C" w14:textId="77777777" w:rsidR="00C0649B" w:rsidRPr="00C0649B" w:rsidRDefault="00C0649B" w:rsidP="00C0649B">
            <w:r w:rsidRPr="00C0649B">
              <w:t>DA</w:t>
            </w:r>
          </w:p>
        </w:tc>
        <w:tc>
          <w:tcPr>
            <w:tcW w:w="469" w:type="pct"/>
            <w:tcBorders>
              <w:top w:val="single" w:sz="4" w:space="0" w:color="auto"/>
              <w:left w:val="single" w:sz="4" w:space="0" w:color="auto"/>
              <w:bottom w:val="single" w:sz="4" w:space="0" w:color="auto"/>
              <w:right w:val="single" w:sz="4" w:space="0" w:color="auto"/>
            </w:tcBorders>
            <w:hideMark/>
          </w:tcPr>
          <w:p w14:paraId="7D06F769" w14:textId="77777777" w:rsidR="00C0649B" w:rsidRPr="00C0649B" w:rsidRDefault="00C0649B" w:rsidP="00C0649B">
            <w:r w:rsidRPr="00C0649B">
              <w:t xml:space="preserve">NU </w:t>
            </w:r>
          </w:p>
        </w:tc>
      </w:tr>
      <w:tr w:rsidR="00C0649B" w:rsidRPr="00C0649B" w14:paraId="1D90112D" w14:textId="77777777">
        <w:trPr>
          <w:trHeight w:val="624"/>
        </w:trPr>
        <w:tc>
          <w:tcPr>
            <w:tcW w:w="3786" w:type="pct"/>
            <w:tcBorders>
              <w:top w:val="single" w:sz="4" w:space="0" w:color="auto"/>
              <w:left w:val="single" w:sz="4" w:space="0" w:color="auto"/>
              <w:bottom w:val="single" w:sz="4" w:space="0" w:color="auto"/>
              <w:right w:val="single" w:sz="4" w:space="0" w:color="auto"/>
            </w:tcBorders>
            <w:hideMark/>
          </w:tcPr>
          <w:p w14:paraId="4CCA4B2B" w14:textId="77777777" w:rsidR="00C0649B" w:rsidRPr="00C0649B" w:rsidRDefault="00C0649B" w:rsidP="00C0649B">
            <w:r w:rsidRPr="00C0649B">
              <w:t>Verificare la SLINA</w:t>
            </w:r>
          </w:p>
        </w:tc>
        <w:tc>
          <w:tcPr>
            <w:tcW w:w="745" w:type="pct"/>
            <w:tcBorders>
              <w:top w:val="single" w:sz="4" w:space="0" w:color="auto"/>
              <w:left w:val="single" w:sz="4" w:space="0" w:color="auto"/>
              <w:bottom w:val="single" w:sz="4" w:space="0" w:color="auto"/>
              <w:right w:val="single" w:sz="4" w:space="0" w:color="auto"/>
            </w:tcBorders>
            <w:hideMark/>
          </w:tcPr>
          <w:p w14:paraId="07B29C86" w14:textId="77777777" w:rsidR="00C0649B" w:rsidRPr="00C0649B" w:rsidRDefault="00C0649B" w:rsidP="00C0649B">
            <w:r w:rsidRPr="00C0649B">
              <w:sym w:font="Wingdings" w:char="F06F"/>
            </w:r>
          </w:p>
        </w:tc>
        <w:tc>
          <w:tcPr>
            <w:tcW w:w="469" w:type="pct"/>
            <w:tcBorders>
              <w:top w:val="single" w:sz="4" w:space="0" w:color="auto"/>
              <w:left w:val="single" w:sz="4" w:space="0" w:color="auto"/>
              <w:bottom w:val="single" w:sz="4" w:space="0" w:color="auto"/>
              <w:right w:val="single" w:sz="4" w:space="0" w:color="auto"/>
            </w:tcBorders>
            <w:hideMark/>
          </w:tcPr>
          <w:p w14:paraId="6A2B635F" w14:textId="77777777" w:rsidR="00C0649B" w:rsidRPr="00C0649B" w:rsidRDefault="00C0649B" w:rsidP="00C0649B">
            <w:r w:rsidRPr="00C0649B">
              <w:sym w:font="Wingdings" w:char="F06F"/>
            </w:r>
          </w:p>
        </w:tc>
      </w:tr>
    </w:tbl>
    <w:p w14:paraId="3AEFA0C6" w14:textId="77777777" w:rsidR="00C0649B" w:rsidRPr="00C0649B" w:rsidRDefault="00C0649B" w:rsidP="00C0649B"/>
    <w:p w14:paraId="15F792F7" w14:textId="77777777" w:rsidR="00C0649B" w:rsidRPr="00C0649B" w:rsidRDefault="00C0649B" w:rsidP="00C0649B">
      <w:r w:rsidRPr="00C0649B">
        <w:t>F. DECIZIA REFERITOARE LA PROIECT</w:t>
      </w:r>
    </w:p>
    <w:p w14:paraId="55CDC8B3" w14:textId="77777777" w:rsidR="00C0649B" w:rsidRPr="00C0649B" w:rsidRDefault="00C0649B" w:rsidP="00C0649B">
      <w:r w:rsidRPr="00C0649B">
        <w:t>PROIECTUL ESTE:</w:t>
      </w:r>
    </w:p>
    <w:p w14:paraId="529952FE" w14:textId="77777777" w:rsidR="00C0649B" w:rsidRPr="00C0649B" w:rsidRDefault="00C0649B" w:rsidP="00C0649B">
      <w:r w:rsidRPr="00C0649B">
        <w:t xml:space="preserve">ELIGIBIL </w:t>
      </w:r>
    </w:p>
    <w:p w14:paraId="5F11BD8D" w14:textId="77777777" w:rsidR="00C0649B" w:rsidRPr="00C0649B" w:rsidRDefault="00C0649B" w:rsidP="00C0649B">
      <w:r w:rsidRPr="00C0649B">
        <w:t>NEELIGIBIL</w:t>
      </w:r>
    </w:p>
    <w:p w14:paraId="46A1BDE9" w14:textId="77777777" w:rsidR="00C0649B" w:rsidRPr="00C0649B" w:rsidRDefault="00C0649B" w:rsidP="00C0649B"/>
    <w:p w14:paraId="45FF7EDE" w14:textId="77777777" w:rsidR="00C0649B" w:rsidRPr="00C0649B" w:rsidRDefault="00C0649B" w:rsidP="00C0649B">
      <w:r w:rsidRPr="00C0649B">
        <w:t xml:space="preserve">În cazul proiectelor neeligibile se va completa rubrica </w:t>
      </w:r>
      <w:proofErr w:type="spellStart"/>
      <w:r w:rsidRPr="00C0649B">
        <w:t>Observaţii</w:t>
      </w:r>
      <w:proofErr w:type="spellEnd"/>
      <w:r w:rsidRPr="00C0649B">
        <w:t xml:space="preserve"> cu toate motivele de neeligibilitate ale  </w:t>
      </w:r>
      <w:proofErr w:type="spellStart"/>
      <w:r w:rsidRPr="00C0649B">
        <w:t>proiectului.Totodata</w:t>
      </w:r>
      <w:proofErr w:type="spellEnd"/>
      <w:r w:rsidRPr="00C0649B">
        <w:t xml:space="preserve">, in cazul proiectelor al </w:t>
      </w:r>
      <w:proofErr w:type="spellStart"/>
      <w:r w:rsidRPr="00C0649B">
        <w:t>caror</w:t>
      </w:r>
      <w:proofErr w:type="spellEnd"/>
      <w:r w:rsidRPr="00C0649B">
        <w:t xml:space="preserve"> buget a fost modificat se vor detalia in </w:t>
      </w:r>
      <w:proofErr w:type="spellStart"/>
      <w:r w:rsidRPr="00C0649B">
        <w:t>aceeasi</w:t>
      </w:r>
      <w:proofErr w:type="spellEnd"/>
      <w:r w:rsidRPr="00C0649B">
        <w:t xml:space="preserve"> rubrica motivele tuturor </w:t>
      </w:r>
      <w:proofErr w:type="spellStart"/>
      <w:r w:rsidRPr="00C0649B">
        <w:t>modificarilor</w:t>
      </w:r>
      <w:proofErr w:type="spellEnd"/>
      <w:r w:rsidRPr="00C0649B">
        <w:t xml:space="preserve"> realizate.</w:t>
      </w:r>
    </w:p>
    <w:p w14:paraId="75B2E1B6" w14:textId="77777777" w:rsidR="00C0649B" w:rsidRPr="00C0649B" w:rsidRDefault="00C0649B" w:rsidP="00C0649B"/>
    <w:p w14:paraId="6A8A05DD" w14:textId="77777777" w:rsidR="00C0649B" w:rsidRPr="00C0649B" w:rsidRDefault="00C0649B" w:rsidP="00C0649B">
      <w:r w:rsidRPr="00C0649B">
        <w:t xml:space="preserve">Expertul care întocmește Fișa de verificare </w:t>
      </w:r>
      <w:proofErr w:type="spellStart"/>
      <w:r w:rsidRPr="00C0649B">
        <w:t>îşi</w:t>
      </w:r>
      <w:proofErr w:type="spellEnd"/>
      <w:r w:rsidRPr="00C0649B">
        <w:t xml:space="preserve">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4C0FEE23" w14:textId="77777777" w:rsidR="00C0649B" w:rsidRPr="00C0649B" w:rsidRDefault="00C0649B" w:rsidP="00C0649B"/>
    <w:p w14:paraId="1A2FA26A" w14:textId="77777777" w:rsidR="00C0649B" w:rsidRPr="00C0649B" w:rsidRDefault="00C0649B" w:rsidP="00C0649B">
      <w:proofErr w:type="spellStart"/>
      <w:r w:rsidRPr="00C0649B">
        <w:t>Observatii</w:t>
      </w:r>
      <w:proofErr w:type="spellEnd"/>
      <w:r w:rsidRPr="00C0649B">
        <w:t>:</w:t>
      </w:r>
    </w:p>
    <w:p w14:paraId="30766CFD" w14:textId="77777777" w:rsidR="00C0649B" w:rsidRPr="00C0649B" w:rsidRDefault="00C0649B" w:rsidP="00C0649B">
      <w:r w:rsidRPr="00C0649B">
        <w:t xml:space="preserve">Se detaliază (rubrica obligatorie daca proiectul nu </w:t>
      </w:r>
      <w:proofErr w:type="spellStart"/>
      <w:r w:rsidRPr="00C0649B">
        <w:t>indeplineste</w:t>
      </w:r>
      <w:proofErr w:type="spellEnd"/>
      <w:r w:rsidRPr="00C0649B">
        <w:t xml:space="preserve"> cel </w:t>
      </w:r>
      <w:proofErr w:type="spellStart"/>
      <w:r w:rsidRPr="00C0649B">
        <w:t>putin</w:t>
      </w:r>
      <w:proofErr w:type="spellEnd"/>
      <w:r w:rsidRPr="00C0649B">
        <w:t xml:space="preserve"> un criteriu de eligibilitate si/sau daca a fost redusa valoarea eligibila sau intensitatea sprijinului si/sau a fost declarat neeligibil ca urmare a </w:t>
      </w:r>
      <w:proofErr w:type="spellStart"/>
      <w:r w:rsidRPr="00C0649B">
        <w:t>verificarii</w:t>
      </w:r>
      <w:proofErr w:type="spellEnd"/>
      <w:r w:rsidRPr="00C0649B">
        <w:t xml:space="preserve"> pe teren):</w:t>
      </w:r>
    </w:p>
    <w:p w14:paraId="4A3FED64" w14:textId="77777777" w:rsidR="00C0649B" w:rsidRPr="00C0649B" w:rsidRDefault="00C0649B" w:rsidP="00C0649B">
      <w:r w:rsidRPr="00C0649B">
        <w:t xml:space="preserve">- pentru fiecare criteriu de eligibilitate care nu a fost îndeplinit, motivul </w:t>
      </w:r>
      <w:proofErr w:type="spellStart"/>
      <w:r w:rsidRPr="00C0649B">
        <w:t>neeligibilităţii</w:t>
      </w:r>
      <w:proofErr w:type="spellEnd"/>
      <w:r w:rsidRPr="00C0649B">
        <w:t xml:space="preserve">, dacă este cazul, </w:t>
      </w:r>
    </w:p>
    <w:p w14:paraId="1182FA1C" w14:textId="77777777" w:rsidR="00C0649B" w:rsidRPr="00C0649B" w:rsidRDefault="00C0649B" w:rsidP="00C0649B">
      <w:r w:rsidRPr="00C0649B">
        <w:t xml:space="preserve">- motivul reducerii valorii eligibile, a valorii publice sau a </w:t>
      </w:r>
      <w:proofErr w:type="spellStart"/>
      <w:r w:rsidRPr="00C0649B">
        <w:t>intensităţii</w:t>
      </w:r>
      <w:proofErr w:type="spellEnd"/>
      <w:r w:rsidRPr="00C0649B">
        <w:t xml:space="preserve"> sprijinului, dacă este cazul,</w:t>
      </w:r>
    </w:p>
    <w:p w14:paraId="68C1C369" w14:textId="77777777" w:rsidR="00C0649B" w:rsidRPr="00C0649B" w:rsidRDefault="00C0649B" w:rsidP="00C0649B">
      <w:r w:rsidRPr="00C0649B">
        <w:t xml:space="preserve">- motivul </w:t>
      </w:r>
      <w:proofErr w:type="spellStart"/>
      <w:r w:rsidRPr="00C0649B">
        <w:t>neeligibilităţii</w:t>
      </w:r>
      <w:proofErr w:type="spellEnd"/>
      <w:r w:rsidRPr="00C0649B">
        <w:t xml:space="preserve"> din punct de vedere al verificării pe teren, dacă este cazul.</w:t>
      </w:r>
    </w:p>
    <w:p w14:paraId="6C7278AC" w14:textId="77777777" w:rsidR="00C0649B" w:rsidRPr="00C0649B" w:rsidRDefault="00C0649B" w:rsidP="00C0649B">
      <w:r w:rsidRPr="00C0649B">
        <w:t>.........................................................................................................................................................</w:t>
      </w:r>
    </w:p>
    <w:p w14:paraId="7E8C3D0A" w14:textId="77777777" w:rsidR="00C0649B" w:rsidRPr="00C0649B" w:rsidRDefault="00C0649B" w:rsidP="00C0649B">
      <w:r w:rsidRPr="00C0649B">
        <w:t>..........................................................................................................................................................</w:t>
      </w:r>
    </w:p>
    <w:p w14:paraId="650EB1D3" w14:textId="77777777" w:rsidR="00C0649B" w:rsidRPr="00C0649B" w:rsidRDefault="00C0649B" w:rsidP="00C0649B"/>
    <w:p w14:paraId="7FC8DBF7" w14:textId="77777777" w:rsidR="00C0649B" w:rsidRPr="00C0649B" w:rsidRDefault="00C0649B" w:rsidP="00C0649B"/>
    <w:p w14:paraId="57AB9DA5" w14:textId="77777777" w:rsidR="00C0649B" w:rsidRPr="00C0649B" w:rsidRDefault="00C0649B" w:rsidP="00C0649B"/>
    <w:p w14:paraId="6DCBBA26" w14:textId="77777777" w:rsidR="00C0649B" w:rsidRPr="00C0649B" w:rsidRDefault="00C0649B" w:rsidP="00C0649B">
      <w:r w:rsidRPr="00C0649B">
        <w:t>SECTIUNEA II</w:t>
      </w:r>
    </w:p>
    <w:p w14:paraId="3BB143A2" w14:textId="77777777" w:rsidR="00C0649B" w:rsidRPr="00C0649B" w:rsidRDefault="00C0649B" w:rsidP="00C0649B">
      <w:r w:rsidRPr="00C0649B">
        <w:t xml:space="preserve">C. Verificarea </w:t>
      </w:r>
      <w:proofErr w:type="spellStart"/>
      <w:r w:rsidRPr="00C0649B">
        <w:t>conformitatii</w:t>
      </w:r>
      <w:proofErr w:type="spellEnd"/>
      <w:r w:rsidRPr="00C0649B">
        <w:t xml:space="preserve"> si </w:t>
      </w:r>
      <w:proofErr w:type="spellStart"/>
      <w:r w:rsidRPr="00C0649B">
        <w:t>eligibilitatii</w:t>
      </w:r>
      <w:proofErr w:type="spellEnd"/>
      <w:r w:rsidRPr="00C0649B">
        <w:t xml:space="preserve"> documentelor la semnarea  contractului de </w:t>
      </w:r>
      <w:proofErr w:type="spellStart"/>
      <w:r w:rsidRPr="00C0649B">
        <w:t>finantare</w:t>
      </w:r>
      <w:proofErr w:type="spellEnd"/>
      <w:r w:rsidRPr="00C0649B">
        <w:t xml:space="preserve"> </w:t>
      </w:r>
    </w:p>
    <w:p w14:paraId="1A7C7333" w14:textId="77777777" w:rsidR="00C0649B" w:rsidRPr="00C0649B" w:rsidRDefault="00C0649B" w:rsidP="00C0649B">
      <w:r w:rsidRPr="00C0649B">
        <w:t xml:space="preserve">Numărul de înregistrare al Cererii de </w:t>
      </w:r>
      <w:proofErr w:type="spellStart"/>
      <w:r w:rsidRPr="00C0649B">
        <w:t>Finanţare</w:t>
      </w:r>
      <w:proofErr w:type="spellEnd"/>
      <w:r w:rsidRPr="00C0649B">
        <w:t>* (CF):</w:t>
      </w:r>
    </w:p>
    <w:p w14:paraId="335C1ABC" w14:textId="77777777" w:rsidR="00C0649B" w:rsidRPr="00C0649B" w:rsidRDefault="00C0649B" w:rsidP="00C0649B">
      <w:r w:rsidRPr="00C0649B">
        <w:t>......................................................................................</w:t>
      </w:r>
    </w:p>
    <w:p w14:paraId="6F7A6267" w14:textId="77777777" w:rsidR="00C0649B" w:rsidRPr="00C0649B" w:rsidRDefault="00C0649B" w:rsidP="00C0649B">
      <w:r w:rsidRPr="00C0649B">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2034"/>
        <w:gridCol w:w="227"/>
        <w:gridCol w:w="828"/>
        <w:gridCol w:w="828"/>
        <w:gridCol w:w="972"/>
      </w:tblGrid>
      <w:tr w:rsidR="00C0649B" w:rsidRPr="00C0649B" w14:paraId="08E9168B" w14:textId="77777777">
        <w:tc>
          <w:tcPr>
            <w:tcW w:w="6897" w:type="dxa"/>
            <w:gridSpan w:val="3"/>
            <w:tcBorders>
              <w:top w:val="single" w:sz="4" w:space="0" w:color="auto"/>
              <w:left w:val="single" w:sz="4" w:space="0" w:color="auto"/>
              <w:bottom w:val="single" w:sz="4" w:space="0" w:color="auto"/>
              <w:right w:val="single" w:sz="4" w:space="0" w:color="auto"/>
            </w:tcBorders>
            <w:vAlign w:val="center"/>
            <w:hideMark/>
          </w:tcPr>
          <w:p w14:paraId="451E0DE4" w14:textId="77777777" w:rsidR="00C0649B" w:rsidRPr="00C0649B" w:rsidRDefault="00C0649B" w:rsidP="00C0649B">
            <w:r w:rsidRPr="00C0649B">
              <w:lastRenderedPageBreak/>
              <w:t>Documente de verificat</w:t>
            </w:r>
          </w:p>
        </w:tc>
        <w:tc>
          <w:tcPr>
            <w:tcW w:w="840" w:type="dxa"/>
            <w:tcBorders>
              <w:top w:val="single" w:sz="4" w:space="0" w:color="auto"/>
              <w:left w:val="single" w:sz="4" w:space="0" w:color="auto"/>
              <w:bottom w:val="single" w:sz="4" w:space="0" w:color="auto"/>
              <w:right w:val="single" w:sz="4" w:space="0" w:color="auto"/>
            </w:tcBorders>
            <w:vAlign w:val="center"/>
            <w:hideMark/>
          </w:tcPr>
          <w:p w14:paraId="2D07C310" w14:textId="77777777" w:rsidR="00C0649B" w:rsidRPr="00C0649B" w:rsidRDefault="00C0649B" w:rsidP="00C0649B">
            <w:r w:rsidRPr="00C0649B">
              <w:t>DA</w:t>
            </w:r>
          </w:p>
        </w:tc>
        <w:tc>
          <w:tcPr>
            <w:tcW w:w="840" w:type="dxa"/>
            <w:tcBorders>
              <w:top w:val="single" w:sz="4" w:space="0" w:color="auto"/>
              <w:left w:val="single" w:sz="4" w:space="0" w:color="auto"/>
              <w:bottom w:val="single" w:sz="4" w:space="0" w:color="auto"/>
              <w:right w:val="single" w:sz="4" w:space="0" w:color="auto"/>
            </w:tcBorders>
            <w:vAlign w:val="center"/>
            <w:hideMark/>
          </w:tcPr>
          <w:p w14:paraId="1DD3117C" w14:textId="77777777" w:rsidR="00C0649B" w:rsidRPr="00C0649B" w:rsidRDefault="00C0649B" w:rsidP="00C0649B">
            <w:r w:rsidRPr="00C0649B">
              <w:t>NU</w:t>
            </w:r>
          </w:p>
        </w:tc>
        <w:tc>
          <w:tcPr>
            <w:tcW w:w="983" w:type="dxa"/>
            <w:tcBorders>
              <w:top w:val="single" w:sz="4" w:space="0" w:color="auto"/>
              <w:left w:val="single" w:sz="4" w:space="0" w:color="auto"/>
              <w:bottom w:val="single" w:sz="4" w:space="0" w:color="auto"/>
              <w:right w:val="single" w:sz="4" w:space="0" w:color="auto"/>
            </w:tcBorders>
            <w:vAlign w:val="center"/>
            <w:hideMark/>
          </w:tcPr>
          <w:p w14:paraId="45527F43" w14:textId="77777777" w:rsidR="00C0649B" w:rsidRPr="00C0649B" w:rsidRDefault="00C0649B" w:rsidP="00C0649B">
            <w:r w:rsidRPr="00C0649B">
              <w:t>NU este cazul</w:t>
            </w:r>
          </w:p>
        </w:tc>
      </w:tr>
      <w:tr w:rsidR="00C0649B" w:rsidRPr="00C0649B" w14:paraId="2414AA11" w14:textId="77777777">
        <w:trPr>
          <w:trHeight w:val="693"/>
        </w:trPr>
        <w:tc>
          <w:tcPr>
            <w:tcW w:w="6897" w:type="dxa"/>
            <w:gridSpan w:val="3"/>
            <w:tcBorders>
              <w:top w:val="single" w:sz="4" w:space="0" w:color="auto"/>
              <w:left w:val="single" w:sz="4" w:space="0" w:color="auto"/>
              <w:bottom w:val="single" w:sz="4" w:space="0" w:color="auto"/>
              <w:right w:val="single" w:sz="4" w:space="0" w:color="auto"/>
            </w:tcBorders>
            <w:hideMark/>
          </w:tcPr>
          <w:p w14:paraId="711286DE" w14:textId="77777777" w:rsidR="00C0649B" w:rsidRPr="00C0649B" w:rsidRDefault="00C0649B" w:rsidP="00C0649B">
            <w:r w:rsidRPr="00C0649B">
              <w:t xml:space="preserve">Dosarul original după care s-a scanat, pentru conformitatea documentelor încărcate on-line; </w:t>
            </w:r>
          </w:p>
        </w:tc>
        <w:tc>
          <w:tcPr>
            <w:tcW w:w="840" w:type="dxa"/>
            <w:tcBorders>
              <w:top w:val="single" w:sz="4" w:space="0" w:color="auto"/>
              <w:left w:val="single" w:sz="4" w:space="0" w:color="auto"/>
              <w:bottom w:val="single" w:sz="4" w:space="0" w:color="auto"/>
              <w:right w:val="single" w:sz="4" w:space="0" w:color="auto"/>
            </w:tcBorders>
            <w:vAlign w:val="center"/>
            <w:hideMark/>
          </w:tcPr>
          <w:p w14:paraId="6ECCF193"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vAlign w:val="center"/>
            <w:hideMark/>
          </w:tcPr>
          <w:p w14:paraId="475C8937"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vAlign w:val="center"/>
          </w:tcPr>
          <w:p w14:paraId="4408E3B7" w14:textId="77777777" w:rsidR="00C0649B" w:rsidRPr="00C0649B" w:rsidRDefault="00C0649B" w:rsidP="00C0649B"/>
        </w:tc>
      </w:tr>
      <w:tr w:rsidR="00C0649B" w:rsidRPr="00C0649B" w14:paraId="2F713D8F" w14:textId="77777777">
        <w:trPr>
          <w:trHeight w:val="643"/>
        </w:trPr>
        <w:tc>
          <w:tcPr>
            <w:tcW w:w="6897" w:type="dxa"/>
            <w:gridSpan w:val="3"/>
            <w:tcBorders>
              <w:top w:val="single" w:sz="4" w:space="0" w:color="auto"/>
              <w:left w:val="single" w:sz="4" w:space="0" w:color="auto"/>
              <w:bottom w:val="single" w:sz="4" w:space="0" w:color="auto"/>
              <w:right w:val="single" w:sz="4" w:space="0" w:color="auto"/>
            </w:tcBorders>
            <w:hideMark/>
          </w:tcPr>
          <w:p w14:paraId="47CD05B3" w14:textId="77777777" w:rsidR="00C0649B" w:rsidRPr="00C0649B" w:rsidRDefault="00C0649B" w:rsidP="00C0649B">
            <w:r w:rsidRPr="00C0649B">
              <w:t>Proiectul tehnic (PT)</w:t>
            </w:r>
          </w:p>
          <w:p w14:paraId="1F606E5C" w14:textId="77777777" w:rsidR="00C0649B" w:rsidRPr="00C0649B" w:rsidRDefault="00C0649B" w:rsidP="00C0649B">
            <w:pPr>
              <w:rPr>
                <w:lang w:val="en-GB"/>
              </w:rPr>
            </w:pPr>
            <w:r w:rsidRPr="00C0649B">
              <w:t xml:space="preserve">*beneficiarii </w:t>
            </w:r>
            <w:proofErr w:type="spellStart"/>
            <w:r w:rsidRPr="00C0649B">
              <w:t>privaţi</w:t>
            </w:r>
            <w:proofErr w:type="spellEnd"/>
            <w:r w:rsidRPr="00C0649B">
              <w:t xml:space="preserve"> depun PT-</w:t>
            </w:r>
            <w:proofErr w:type="spellStart"/>
            <w:r w:rsidRPr="00C0649B">
              <w:t>ul</w:t>
            </w:r>
            <w:proofErr w:type="spellEnd"/>
            <w:r w:rsidRPr="00C0649B">
              <w:t xml:space="preserve"> la contractare; beneficiarii publici vor depune PT-</w:t>
            </w:r>
            <w:proofErr w:type="spellStart"/>
            <w:r w:rsidRPr="00C0649B">
              <w:t>ul</w:t>
            </w:r>
            <w:proofErr w:type="spellEnd"/>
            <w:r w:rsidRPr="00C0649B">
              <w:t xml:space="preserve"> ulterior contractării proiectului</w:t>
            </w:r>
          </w:p>
        </w:tc>
        <w:tc>
          <w:tcPr>
            <w:tcW w:w="840" w:type="dxa"/>
            <w:tcBorders>
              <w:top w:val="single" w:sz="4" w:space="0" w:color="auto"/>
              <w:left w:val="single" w:sz="4" w:space="0" w:color="auto"/>
              <w:bottom w:val="single" w:sz="4" w:space="0" w:color="auto"/>
              <w:right w:val="single" w:sz="4" w:space="0" w:color="auto"/>
            </w:tcBorders>
            <w:hideMark/>
          </w:tcPr>
          <w:p w14:paraId="51767A17"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4936A6D0"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50AA46F6" w14:textId="77777777" w:rsidR="00C0649B" w:rsidRPr="00C0649B" w:rsidRDefault="00C0649B" w:rsidP="00C0649B">
            <w:r w:rsidRPr="00C0649B">
              <w:sym w:font="Wingdings" w:char="F06F"/>
            </w:r>
          </w:p>
        </w:tc>
      </w:tr>
      <w:tr w:rsidR="00C0649B" w:rsidRPr="00C0649B" w14:paraId="094743AB"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265369E6" w14:textId="77777777" w:rsidR="00C0649B" w:rsidRPr="00C0649B" w:rsidRDefault="00C0649B" w:rsidP="00C0649B">
            <w:r w:rsidRPr="00C0649B">
              <w:t xml:space="preserve">Doc. 8. Documente care dovedesc capacitatea </w:t>
            </w:r>
            <w:proofErr w:type="spellStart"/>
            <w:r w:rsidRPr="00C0649B">
              <w:t>şi</w:t>
            </w:r>
            <w:proofErr w:type="spellEnd"/>
            <w:r w:rsidRPr="00C0649B">
              <w:t xml:space="preserve"> sursa de </w:t>
            </w:r>
            <w:proofErr w:type="spellStart"/>
            <w:r w:rsidRPr="00C0649B">
              <w:t>co-finanţare</w:t>
            </w:r>
            <w:proofErr w:type="spellEnd"/>
            <w:r w:rsidRPr="00C0649B">
              <w:t xml:space="preserve"> a </w:t>
            </w:r>
            <w:proofErr w:type="spellStart"/>
            <w:r w:rsidRPr="00C0649B">
              <w:t>investiţiei</w:t>
            </w:r>
            <w:proofErr w:type="spellEnd"/>
            <w:r w:rsidRPr="00C0649B">
              <w:t xml:space="preserve"> emise de o </w:t>
            </w:r>
            <w:proofErr w:type="spellStart"/>
            <w:r w:rsidRPr="00C0649B">
              <w:t>instituţie</w:t>
            </w:r>
            <w:proofErr w:type="spellEnd"/>
            <w:r w:rsidRPr="00C0649B">
              <w:t xml:space="preserve"> financiară în original (extras de cont </w:t>
            </w:r>
            <w:proofErr w:type="spellStart"/>
            <w:r w:rsidRPr="00C0649B">
              <w:t>şi</w:t>
            </w:r>
            <w:proofErr w:type="spellEnd"/>
            <w:r w:rsidRPr="00C0649B">
              <w:t>/ sau contract de credit) - dacă este cazul.</w:t>
            </w:r>
          </w:p>
        </w:tc>
        <w:tc>
          <w:tcPr>
            <w:tcW w:w="840" w:type="dxa"/>
            <w:tcBorders>
              <w:top w:val="single" w:sz="4" w:space="0" w:color="auto"/>
              <w:left w:val="single" w:sz="4" w:space="0" w:color="auto"/>
              <w:bottom w:val="single" w:sz="4" w:space="0" w:color="auto"/>
              <w:right w:val="single" w:sz="4" w:space="0" w:color="auto"/>
            </w:tcBorders>
            <w:hideMark/>
          </w:tcPr>
          <w:p w14:paraId="691252F3"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7F052F88"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04FD6CE5" w14:textId="77777777" w:rsidR="00C0649B" w:rsidRPr="00C0649B" w:rsidRDefault="00C0649B" w:rsidP="00C0649B">
            <w:r w:rsidRPr="00C0649B">
              <w:sym w:font="Wingdings" w:char="F06F"/>
            </w:r>
          </w:p>
        </w:tc>
      </w:tr>
      <w:tr w:rsidR="00C0649B" w:rsidRPr="00C0649B" w14:paraId="6785CD14"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0DFBACA0" w14:textId="77777777" w:rsidR="00C0649B" w:rsidRPr="00C0649B" w:rsidRDefault="00C0649B" w:rsidP="00C0649B">
            <w:r w:rsidRPr="00C0649B">
              <w:t xml:space="preserve">Doc 9. Adresă emisă de instituția financiară (bancă/ trezorerie) cu datele de identificare ale băncii </w:t>
            </w:r>
            <w:proofErr w:type="spellStart"/>
            <w:r w:rsidRPr="00C0649B">
              <w:t>şi</w:t>
            </w:r>
            <w:proofErr w:type="spellEnd"/>
            <w:r w:rsidRPr="00C0649B">
              <w:t xml:space="preserve"> ale contului aferent proiectului FEADR (denumirea, adresa băncii/trezoreriei, codul IBAN al contului în care se derulează </w:t>
            </w:r>
            <w:proofErr w:type="spellStart"/>
            <w:r w:rsidRPr="00C0649B">
              <w:t>operaţiunile</w:t>
            </w:r>
            <w:proofErr w:type="spellEnd"/>
            <w:r w:rsidRPr="00C0649B">
              <w:t xml:space="preserve"> cu AFIR). Nu este obligatorie deschiderea unui cont separat pentru derularea proiectului.</w:t>
            </w:r>
          </w:p>
        </w:tc>
        <w:tc>
          <w:tcPr>
            <w:tcW w:w="840" w:type="dxa"/>
            <w:tcBorders>
              <w:top w:val="single" w:sz="4" w:space="0" w:color="auto"/>
              <w:left w:val="single" w:sz="4" w:space="0" w:color="auto"/>
              <w:bottom w:val="single" w:sz="4" w:space="0" w:color="auto"/>
              <w:right w:val="single" w:sz="4" w:space="0" w:color="auto"/>
            </w:tcBorders>
            <w:vAlign w:val="center"/>
          </w:tcPr>
          <w:p w14:paraId="0B1A1DC4" w14:textId="77777777" w:rsidR="00C0649B" w:rsidRPr="00C0649B" w:rsidRDefault="00C0649B" w:rsidP="00C0649B"/>
          <w:p w14:paraId="03F49F0E" w14:textId="77777777" w:rsidR="00C0649B" w:rsidRPr="00C0649B" w:rsidRDefault="00C0649B" w:rsidP="00C0649B">
            <w:r w:rsidRPr="00C0649B">
              <w:sym w:font="Wingdings" w:char="F06F"/>
            </w:r>
          </w:p>
          <w:p w14:paraId="5A868E10" w14:textId="77777777" w:rsidR="00C0649B" w:rsidRPr="00C0649B" w:rsidRDefault="00C0649B" w:rsidP="00C0649B"/>
        </w:tc>
        <w:tc>
          <w:tcPr>
            <w:tcW w:w="840" w:type="dxa"/>
            <w:tcBorders>
              <w:top w:val="single" w:sz="4" w:space="0" w:color="auto"/>
              <w:left w:val="single" w:sz="4" w:space="0" w:color="auto"/>
              <w:bottom w:val="single" w:sz="4" w:space="0" w:color="auto"/>
              <w:right w:val="single" w:sz="4" w:space="0" w:color="auto"/>
            </w:tcBorders>
            <w:vAlign w:val="center"/>
          </w:tcPr>
          <w:p w14:paraId="7704DB91" w14:textId="77777777" w:rsidR="00C0649B" w:rsidRPr="00C0649B" w:rsidRDefault="00C0649B" w:rsidP="00C0649B"/>
          <w:p w14:paraId="10684F20" w14:textId="77777777" w:rsidR="00C0649B" w:rsidRPr="00C0649B" w:rsidRDefault="00C0649B" w:rsidP="00C0649B">
            <w:r w:rsidRPr="00C0649B">
              <w:sym w:font="Wingdings" w:char="F06F"/>
            </w:r>
          </w:p>
          <w:p w14:paraId="0CB04570" w14:textId="77777777" w:rsidR="00C0649B" w:rsidRPr="00C0649B" w:rsidRDefault="00C0649B" w:rsidP="00C0649B"/>
        </w:tc>
        <w:tc>
          <w:tcPr>
            <w:tcW w:w="983" w:type="dxa"/>
            <w:tcBorders>
              <w:top w:val="single" w:sz="4" w:space="0" w:color="auto"/>
              <w:left w:val="single" w:sz="4" w:space="0" w:color="auto"/>
              <w:bottom w:val="single" w:sz="4" w:space="0" w:color="auto"/>
              <w:right w:val="single" w:sz="4" w:space="0" w:color="auto"/>
            </w:tcBorders>
            <w:vAlign w:val="center"/>
          </w:tcPr>
          <w:p w14:paraId="61647FC0" w14:textId="77777777" w:rsidR="00C0649B" w:rsidRPr="00C0649B" w:rsidRDefault="00C0649B" w:rsidP="00C0649B"/>
        </w:tc>
      </w:tr>
      <w:tr w:rsidR="00C0649B" w:rsidRPr="00C0649B" w14:paraId="20A695B4"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13195A6D" w14:textId="77777777" w:rsidR="00C0649B" w:rsidRPr="00C0649B" w:rsidRDefault="00C0649B" w:rsidP="00C0649B">
            <w:r w:rsidRPr="00C0649B">
              <w:t>Documentul de identitate al reprezentantului legal al beneficiarului</w:t>
            </w:r>
          </w:p>
        </w:tc>
        <w:tc>
          <w:tcPr>
            <w:tcW w:w="840" w:type="dxa"/>
            <w:tcBorders>
              <w:top w:val="single" w:sz="4" w:space="0" w:color="auto"/>
              <w:left w:val="single" w:sz="4" w:space="0" w:color="auto"/>
              <w:bottom w:val="single" w:sz="4" w:space="0" w:color="auto"/>
              <w:right w:val="single" w:sz="4" w:space="0" w:color="auto"/>
            </w:tcBorders>
            <w:hideMark/>
          </w:tcPr>
          <w:p w14:paraId="4EAEB920"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2000DCF0"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5C28B4A2" w14:textId="77777777" w:rsidR="00C0649B" w:rsidRPr="00C0649B" w:rsidRDefault="00C0649B" w:rsidP="00C0649B">
            <w:r w:rsidRPr="00C0649B">
              <w:sym w:font="Wingdings" w:char="F06F"/>
            </w:r>
          </w:p>
        </w:tc>
      </w:tr>
      <w:tr w:rsidR="00C0649B" w:rsidRPr="00C0649B" w14:paraId="34F21CA2"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31C9CE9E" w14:textId="77777777" w:rsidR="00C0649B" w:rsidRPr="00C0649B" w:rsidRDefault="00C0649B" w:rsidP="00C0649B">
            <w:r w:rsidRPr="00C0649B">
              <w:t>Dovada achitării integrale a datoriei față de AFIR, inclusiv dobânzile și majorările de întârziere (dacă este cazul).</w:t>
            </w:r>
          </w:p>
        </w:tc>
        <w:tc>
          <w:tcPr>
            <w:tcW w:w="840" w:type="dxa"/>
            <w:tcBorders>
              <w:top w:val="single" w:sz="4" w:space="0" w:color="auto"/>
              <w:left w:val="single" w:sz="4" w:space="0" w:color="auto"/>
              <w:bottom w:val="single" w:sz="4" w:space="0" w:color="auto"/>
              <w:right w:val="single" w:sz="4" w:space="0" w:color="auto"/>
            </w:tcBorders>
            <w:hideMark/>
          </w:tcPr>
          <w:p w14:paraId="26084E07"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27A63916"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2EE8D2F7" w14:textId="77777777" w:rsidR="00C0649B" w:rsidRPr="00C0649B" w:rsidRDefault="00C0649B" w:rsidP="00C0649B">
            <w:r w:rsidRPr="00C0649B">
              <w:sym w:font="Wingdings" w:char="F06F"/>
            </w:r>
          </w:p>
        </w:tc>
      </w:tr>
      <w:tr w:rsidR="00C0649B" w:rsidRPr="00C0649B" w14:paraId="6383A6D4"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47413098" w14:textId="77777777" w:rsidR="00C0649B" w:rsidRPr="00C0649B" w:rsidRDefault="00C0649B" w:rsidP="00C0649B">
            <w:r w:rsidRPr="00C0649B">
              <w:t xml:space="preserve">Graficul de </w:t>
            </w:r>
            <w:proofErr w:type="spellStart"/>
            <w:r w:rsidRPr="00C0649B">
              <w:t>eşalonare</w:t>
            </w:r>
            <w:proofErr w:type="spellEnd"/>
            <w:r w:rsidRPr="00C0649B">
              <w:t xml:space="preserve"> anuală a plăților, asumat de beneficiar, inclusiv cea pentru decontarea TVA., unde este cazul.</w:t>
            </w:r>
          </w:p>
        </w:tc>
        <w:tc>
          <w:tcPr>
            <w:tcW w:w="840" w:type="dxa"/>
            <w:tcBorders>
              <w:top w:val="single" w:sz="4" w:space="0" w:color="auto"/>
              <w:left w:val="single" w:sz="4" w:space="0" w:color="auto"/>
              <w:bottom w:val="single" w:sz="4" w:space="0" w:color="auto"/>
              <w:right w:val="single" w:sz="4" w:space="0" w:color="auto"/>
            </w:tcBorders>
            <w:hideMark/>
          </w:tcPr>
          <w:p w14:paraId="2AF20479"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hideMark/>
          </w:tcPr>
          <w:p w14:paraId="21A253DA"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hideMark/>
          </w:tcPr>
          <w:p w14:paraId="6B778704" w14:textId="77777777" w:rsidR="00C0649B" w:rsidRPr="00C0649B" w:rsidRDefault="00C0649B" w:rsidP="00C0649B">
            <w:r w:rsidRPr="00C0649B">
              <w:sym w:font="Wingdings" w:char="F06F"/>
            </w:r>
          </w:p>
        </w:tc>
      </w:tr>
      <w:tr w:rsidR="00C0649B" w:rsidRPr="00C0649B" w14:paraId="70EC58D2"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4CA3EEF4" w14:textId="77777777" w:rsidR="00C0649B" w:rsidRPr="00C0649B" w:rsidRDefault="00C0649B" w:rsidP="00C0649B">
            <w:r w:rsidRPr="00C0649B">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tcBorders>
              <w:top w:val="single" w:sz="4" w:space="0" w:color="auto"/>
              <w:left w:val="single" w:sz="4" w:space="0" w:color="auto"/>
              <w:bottom w:val="single" w:sz="4" w:space="0" w:color="auto"/>
              <w:right w:val="single" w:sz="4" w:space="0" w:color="auto"/>
            </w:tcBorders>
            <w:vAlign w:val="center"/>
            <w:hideMark/>
          </w:tcPr>
          <w:p w14:paraId="4812DB9C"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vAlign w:val="center"/>
            <w:hideMark/>
          </w:tcPr>
          <w:p w14:paraId="167FC8C4"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vAlign w:val="center"/>
            <w:hideMark/>
          </w:tcPr>
          <w:p w14:paraId="3F45B98E" w14:textId="77777777" w:rsidR="00C0649B" w:rsidRPr="00C0649B" w:rsidRDefault="00C0649B" w:rsidP="00C0649B">
            <w:r w:rsidRPr="00C0649B">
              <w:sym w:font="Wingdings" w:char="F06F"/>
            </w:r>
          </w:p>
        </w:tc>
      </w:tr>
      <w:tr w:rsidR="00C0649B" w:rsidRPr="00C0649B" w14:paraId="76170166" w14:textId="77777777">
        <w:tc>
          <w:tcPr>
            <w:tcW w:w="6897" w:type="dxa"/>
            <w:gridSpan w:val="3"/>
            <w:tcBorders>
              <w:top w:val="single" w:sz="4" w:space="0" w:color="auto"/>
              <w:left w:val="single" w:sz="4" w:space="0" w:color="auto"/>
              <w:bottom w:val="single" w:sz="4" w:space="0" w:color="auto"/>
              <w:right w:val="single" w:sz="4" w:space="0" w:color="auto"/>
            </w:tcBorders>
            <w:hideMark/>
          </w:tcPr>
          <w:p w14:paraId="36186122" w14:textId="77777777" w:rsidR="00C0649B" w:rsidRPr="00C0649B" w:rsidRDefault="00C0649B" w:rsidP="00C0649B">
            <w:r w:rsidRPr="00C0649B">
              <w:t>Doc. 2.2 Graficul de eșalonare a datoriilor la bugetul consolidat (în cazul în care beneficiarul figurează cu datorii restante fiscale).  – verificare în PATRIMVEN</w:t>
            </w:r>
          </w:p>
        </w:tc>
        <w:tc>
          <w:tcPr>
            <w:tcW w:w="840" w:type="dxa"/>
            <w:tcBorders>
              <w:top w:val="single" w:sz="4" w:space="0" w:color="auto"/>
              <w:left w:val="single" w:sz="4" w:space="0" w:color="auto"/>
              <w:bottom w:val="single" w:sz="4" w:space="0" w:color="auto"/>
              <w:right w:val="single" w:sz="4" w:space="0" w:color="auto"/>
            </w:tcBorders>
            <w:vAlign w:val="center"/>
            <w:hideMark/>
          </w:tcPr>
          <w:p w14:paraId="60531E1B" w14:textId="77777777" w:rsidR="00C0649B" w:rsidRPr="00C0649B" w:rsidRDefault="00C0649B" w:rsidP="00C0649B">
            <w:r w:rsidRPr="00C0649B">
              <w:sym w:font="Wingdings" w:char="F06F"/>
            </w:r>
          </w:p>
        </w:tc>
        <w:tc>
          <w:tcPr>
            <w:tcW w:w="840" w:type="dxa"/>
            <w:tcBorders>
              <w:top w:val="single" w:sz="4" w:space="0" w:color="auto"/>
              <w:left w:val="single" w:sz="4" w:space="0" w:color="auto"/>
              <w:bottom w:val="single" w:sz="4" w:space="0" w:color="auto"/>
              <w:right w:val="single" w:sz="4" w:space="0" w:color="auto"/>
            </w:tcBorders>
            <w:vAlign w:val="center"/>
            <w:hideMark/>
          </w:tcPr>
          <w:p w14:paraId="6FB6D9F5" w14:textId="77777777" w:rsidR="00C0649B" w:rsidRPr="00C0649B" w:rsidRDefault="00C0649B" w:rsidP="00C0649B">
            <w:r w:rsidRPr="00C0649B">
              <w:sym w:font="Wingdings" w:char="F06F"/>
            </w:r>
          </w:p>
        </w:tc>
        <w:tc>
          <w:tcPr>
            <w:tcW w:w="983" w:type="dxa"/>
            <w:tcBorders>
              <w:top w:val="single" w:sz="4" w:space="0" w:color="auto"/>
              <w:left w:val="single" w:sz="4" w:space="0" w:color="auto"/>
              <w:bottom w:val="single" w:sz="4" w:space="0" w:color="auto"/>
              <w:right w:val="single" w:sz="4" w:space="0" w:color="auto"/>
            </w:tcBorders>
            <w:vAlign w:val="center"/>
            <w:hideMark/>
          </w:tcPr>
          <w:p w14:paraId="54D47846" w14:textId="77777777" w:rsidR="00C0649B" w:rsidRPr="00C0649B" w:rsidRDefault="00C0649B" w:rsidP="00C0649B">
            <w:r w:rsidRPr="00C0649B">
              <w:sym w:font="Wingdings" w:char="F06F"/>
            </w:r>
          </w:p>
        </w:tc>
      </w:tr>
      <w:tr w:rsidR="00C0649B" w:rsidRPr="00C0649B" w14:paraId="0A80E033" w14:textId="77777777">
        <w:tc>
          <w:tcPr>
            <w:tcW w:w="4575" w:type="dxa"/>
            <w:vMerge w:val="restart"/>
            <w:tcBorders>
              <w:top w:val="single" w:sz="4" w:space="0" w:color="auto"/>
              <w:left w:val="single" w:sz="4" w:space="0" w:color="auto"/>
              <w:bottom w:val="single" w:sz="4" w:space="0" w:color="auto"/>
              <w:right w:val="single" w:sz="4" w:space="0" w:color="auto"/>
            </w:tcBorders>
            <w:hideMark/>
          </w:tcPr>
          <w:p w14:paraId="6B9D9C70" w14:textId="77777777" w:rsidR="00C0649B" w:rsidRPr="00C0649B" w:rsidRDefault="00C0649B" w:rsidP="00C0649B">
            <w:r w:rsidRPr="00C0649B">
              <w:t xml:space="preserve">Cererea de </w:t>
            </w:r>
            <w:proofErr w:type="spellStart"/>
            <w:r w:rsidRPr="00C0649B">
              <w:t>finantare</w:t>
            </w:r>
            <w:proofErr w:type="spellEnd"/>
            <w:r w:rsidRPr="00C0649B">
              <w:t xml:space="preserve"> este eligibila ?</w:t>
            </w:r>
          </w:p>
        </w:tc>
        <w:tc>
          <w:tcPr>
            <w:tcW w:w="2088" w:type="dxa"/>
            <w:tcBorders>
              <w:top w:val="single" w:sz="4" w:space="0" w:color="auto"/>
              <w:left w:val="single" w:sz="4" w:space="0" w:color="auto"/>
              <w:bottom w:val="single" w:sz="4" w:space="0" w:color="auto"/>
              <w:right w:val="single" w:sz="4" w:space="0" w:color="auto"/>
            </w:tcBorders>
            <w:hideMark/>
          </w:tcPr>
          <w:p w14:paraId="18877498" w14:textId="77777777" w:rsidR="00C0649B" w:rsidRPr="00C0649B" w:rsidRDefault="00C0649B" w:rsidP="00C0649B">
            <w:r w:rsidRPr="00C0649B">
              <w:t>DA</w:t>
            </w:r>
          </w:p>
        </w:tc>
        <w:tc>
          <w:tcPr>
            <w:tcW w:w="2897" w:type="dxa"/>
            <w:gridSpan w:val="4"/>
            <w:tcBorders>
              <w:top w:val="single" w:sz="4" w:space="0" w:color="auto"/>
              <w:left w:val="single" w:sz="4" w:space="0" w:color="auto"/>
              <w:bottom w:val="single" w:sz="4" w:space="0" w:color="auto"/>
              <w:right w:val="single" w:sz="4" w:space="0" w:color="auto"/>
            </w:tcBorders>
            <w:hideMark/>
          </w:tcPr>
          <w:p w14:paraId="1F90A118" w14:textId="77777777" w:rsidR="00C0649B" w:rsidRPr="00C0649B" w:rsidRDefault="00C0649B" w:rsidP="00C0649B">
            <w:r w:rsidRPr="00C0649B">
              <w:t xml:space="preserve">NU </w:t>
            </w:r>
          </w:p>
        </w:tc>
      </w:tr>
      <w:tr w:rsidR="00C0649B" w:rsidRPr="00C0649B" w14:paraId="668DF4D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D25CD23" w14:textId="77777777" w:rsidR="00C0649B" w:rsidRPr="00C0649B" w:rsidRDefault="00C0649B" w:rsidP="00C0649B"/>
        </w:tc>
        <w:tc>
          <w:tcPr>
            <w:tcW w:w="2088" w:type="dxa"/>
            <w:tcBorders>
              <w:top w:val="single" w:sz="4" w:space="0" w:color="auto"/>
              <w:left w:val="single" w:sz="4" w:space="0" w:color="auto"/>
              <w:bottom w:val="single" w:sz="4" w:space="0" w:color="auto"/>
              <w:right w:val="single" w:sz="4" w:space="0" w:color="auto"/>
            </w:tcBorders>
            <w:hideMark/>
          </w:tcPr>
          <w:p w14:paraId="7E3B6B90" w14:textId="77777777" w:rsidR="00C0649B" w:rsidRPr="00C0649B" w:rsidRDefault="00C0649B" w:rsidP="00C0649B">
            <w:r w:rsidRPr="00C0649B">
              <w:sym w:font="Wingdings" w:char="F06F"/>
            </w:r>
          </w:p>
        </w:tc>
        <w:tc>
          <w:tcPr>
            <w:tcW w:w="2897" w:type="dxa"/>
            <w:gridSpan w:val="4"/>
            <w:tcBorders>
              <w:top w:val="single" w:sz="4" w:space="0" w:color="auto"/>
              <w:left w:val="single" w:sz="4" w:space="0" w:color="auto"/>
              <w:bottom w:val="single" w:sz="4" w:space="0" w:color="auto"/>
              <w:right w:val="single" w:sz="4" w:space="0" w:color="auto"/>
            </w:tcBorders>
            <w:hideMark/>
          </w:tcPr>
          <w:p w14:paraId="489A67D3" w14:textId="77777777" w:rsidR="00C0649B" w:rsidRPr="00C0649B" w:rsidRDefault="00C0649B" w:rsidP="00C0649B">
            <w:r w:rsidRPr="00C0649B">
              <w:sym w:font="Wingdings" w:char="F06F"/>
            </w:r>
          </w:p>
        </w:tc>
      </w:tr>
    </w:tbl>
    <w:p w14:paraId="6EF80C70" w14:textId="77777777" w:rsidR="00C0649B" w:rsidRPr="00C0649B" w:rsidRDefault="00C0649B" w:rsidP="00C0649B">
      <w:proofErr w:type="spellStart"/>
      <w:r w:rsidRPr="00C0649B">
        <w:lastRenderedPageBreak/>
        <w:t>Observaţii</w:t>
      </w:r>
      <w:proofErr w:type="spellEnd"/>
      <w:r w:rsidRPr="00C0649B">
        <w:t xml:space="preserve"> ....................................................................................................................................................</w:t>
      </w:r>
    </w:p>
    <w:p w14:paraId="3D022770" w14:textId="77777777" w:rsidR="00C0649B" w:rsidRPr="00C0649B" w:rsidRDefault="00C0649B" w:rsidP="00C0649B">
      <w:r w:rsidRPr="00C0649B">
        <w:t>..........................................................................................................................................................</w:t>
      </w:r>
    </w:p>
    <w:p w14:paraId="16AFCC2E" w14:textId="77777777" w:rsidR="00C0649B" w:rsidRPr="00C0649B" w:rsidRDefault="00C0649B" w:rsidP="00C0649B"/>
    <w:p w14:paraId="7138C80A" w14:textId="77777777" w:rsidR="00C0649B" w:rsidRPr="00C0649B" w:rsidRDefault="00C0649B" w:rsidP="00C0649B">
      <w:r w:rsidRPr="00C0649B">
        <w:t>Aprobat de: Director  OJFIR/CRFIR</w:t>
      </w:r>
    </w:p>
    <w:p w14:paraId="2A5F24D7" w14:textId="77777777" w:rsidR="00C0649B" w:rsidRPr="00C0649B" w:rsidRDefault="00C0649B" w:rsidP="00C0649B">
      <w:r w:rsidRPr="00C0649B">
        <w:t xml:space="preserve">Nume/Prenume ……………………..................... </w:t>
      </w:r>
    </w:p>
    <w:p w14:paraId="1F1513AA" w14:textId="77777777" w:rsidR="00C0649B" w:rsidRPr="00C0649B" w:rsidRDefault="00C0649B" w:rsidP="00C0649B">
      <w:r w:rsidRPr="00C0649B">
        <w:t xml:space="preserve">Semnătura - ..................................  </w:t>
      </w:r>
    </w:p>
    <w:p w14:paraId="06A02625" w14:textId="77777777" w:rsidR="00C0649B" w:rsidRPr="00C0649B" w:rsidRDefault="00C0649B" w:rsidP="00C0649B">
      <w:r w:rsidRPr="00C0649B">
        <w:t>DATA……….....................................................</w:t>
      </w:r>
    </w:p>
    <w:p w14:paraId="48E4148F" w14:textId="77777777" w:rsidR="00C0649B" w:rsidRPr="00C0649B" w:rsidRDefault="00C0649B" w:rsidP="00C0649B"/>
    <w:p w14:paraId="70F597D9" w14:textId="77777777" w:rsidR="00C0649B" w:rsidRPr="00C0649B" w:rsidRDefault="00C0649B" w:rsidP="00C0649B">
      <w:r w:rsidRPr="00C0649B">
        <w:t xml:space="preserve">Verificat: </w:t>
      </w:r>
      <w:proofErr w:type="spellStart"/>
      <w:r w:rsidRPr="00C0649B">
        <w:t>Şef</w:t>
      </w:r>
      <w:proofErr w:type="spellEnd"/>
      <w:r w:rsidRPr="00C0649B">
        <w:t xml:space="preserve"> Serviciu OJFIR/ CRFIR</w:t>
      </w:r>
    </w:p>
    <w:p w14:paraId="18CF613C" w14:textId="77777777" w:rsidR="00C0649B" w:rsidRPr="00C0649B" w:rsidRDefault="00C0649B" w:rsidP="00C0649B">
      <w:r w:rsidRPr="00C0649B">
        <w:t xml:space="preserve">Nume/Prenume ……………………........................ </w:t>
      </w:r>
    </w:p>
    <w:p w14:paraId="66D208F2" w14:textId="77777777" w:rsidR="00C0649B" w:rsidRPr="00C0649B" w:rsidRDefault="00C0649B" w:rsidP="00C0649B">
      <w:r w:rsidRPr="00C0649B">
        <w:t xml:space="preserve">Semnătura....................................................... </w:t>
      </w:r>
    </w:p>
    <w:p w14:paraId="22AE1710" w14:textId="77777777" w:rsidR="00C0649B" w:rsidRPr="00C0649B" w:rsidRDefault="00C0649B" w:rsidP="00C0649B">
      <w:r w:rsidRPr="00C0649B">
        <w:t>DATA………........................................................</w:t>
      </w:r>
    </w:p>
    <w:p w14:paraId="0BB790EA" w14:textId="77777777" w:rsidR="00C0649B" w:rsidRPr="00C0649B" w:rsidRDefault="00C0649B" w:rsidP="00C0649B"/>
    <w:p w14:paraId="1C3F1B28" w14:textId="77777777" w:rsidR="00C0649B" w:rsidRPr="00C0649B" w:rsidRDefault="00C0649B" w:rsidP="00C0649B">
      <w:r w:rsidRPr="00C0649B">
        <w:t>Întocmit de: Expert  OJFIR/CRFIR</w:t>
      </w:r>
    </w:p>
    <w:p w14:paraId="3C017F36" w14:textId="77777777" w:rsidR="00C0649B" w:rsidRPr="00C0649B" w:rsidRDefault="00C0649B" w:rsidP="00C0649B">
      <w:r w:rsidRPr="00C0649B">
        <w:t xml:space="preserve">Nume/Prenume ……………………......................... </w:t>
      </w:r>
    </w:p>
    <w:p w14:paraId="2079FE81" w14:textId="77777777" w:rsidR="00C0649B" w:rsidRPr="00C0649B" w:rsidRDefault="00C0649B" w:rsidP="00C0649B">
      <w:r w:rsidRPr="00C0649B">
        <w:t xml:space="preserve">Semnătura........................................................ </w:t>
      </w:r>
    </w:p>
    <w:p w14:paraId="03256412" w14:textId="77777777" w:rsidR="00C0649B" w:rsidRPr="00C0649B" w:rsidRDefault="00C0649B" w:rsidP="00C0649B">
      <w:r w:rsidRPr="00C0649B">
        <w:t>DATA………..........................................................</w:t>
      </w:r>
    </w:p>
    <w:p w14:paraId="4C7CCBC6" w14:textId="77777777" w:rsidR="00C0649B" w:rsidRPr="00C0649B" w:rsidRDefault="00C0649B" w:rsidP="00C0649B">
      <w:r w:rsidRPr="00C0649B">
        <w:br w:type="page"/>
      </w:r>
      <w:r w:rsidRPr="00C0649B">
        <w:lastRenderedPageBreak/>
        <w:t xml:space="preserve">C. Metodologia de verificare pentru documentele prezentate in vederea </w:t>
      </w:r>
      <w:proofErr w:type="spellStart"/>
      <w:r w:rsidRPr="00C0649B">
        <w:t>contractarii</w:t>
      </w:r>
      <w:proofErr w:type="spellEnd"/>
    </w:p>
    <w:p w14:paraId="6AA23E7A" w14:textId="77777777" w:rsidR="00C0649B" w:rsidRPr="00C0649B" w:rsidRDefault="00C0649B" w:rsidP="00C0649B">
      <w:r w:rsidRPr="00C0649B">
        <w:t xml:space="preserve">In cazul in care se constata </w:t>
      </w:r>
      <w:proofErr w:type="spellStart"/>
      <w:r w:rsidRPr="00C0649B">
        <w:t>modificari</w:t>
      </w:r>
      <w:proofErr w:type="spellEnd"/>
      <w:r w:rsidRPr="00C0649B">
        <w:t xml:space="preserve"> aduse documentelor scanate in format electronic cererea de </w:t>
      </w:r>
      <w:proofErr w:type="spellStart"/>
      <w:r w:rsidRPr="00C0649B">
        <w:t>finantare</w:t>
      </w:r>
      <w:proofErr w:type="spellEnd"/>
      <w:r w:rsidRPr="00C0649B">
        <w:t xml:space="preserve"> este </w:t>
      </w:r>
      <w:proofErr w:type="spellStart"/>
      <w:r w:rsidRPr="00C0649B">
        <w:t>considerta</w:t>
      </w:r>
      <w:proofErr w:type="spellEnd"/>
      <w:r w:rsidRPr="00C0649B">
        <w:t xml:space="preserve"> neeligibila si nu se va </w:t>
      </w:r>
      <w:proofErr w:type="spellStart"/>
      <w:r w:rsidRPr="00C0649B">
        <w:t>incheia</w:t>
      </w:r>
      <w:proofErr w:type="spellEnd"/>
      <w:r w:rsidRPr="00C0649B">
        <w:t xml:space="preserve"> Contractul de </w:t>
      </w:r>
      <w:proofErr w:type="spellStart"/>
      <w:r w:rsidRPr="00C0649B">
        <w:t>Finantare</w:t>
      </w:r>
      <w:proofErr w:type="spellEnd"/>
      <w:r w:rsidRPr="00C0649B">
        <w:t>.</w:t>
      </w:r>
    </w:p>
    <w:p w14:paraId="6D43AD1A" w14:textId="77777777" w:rsidR="00C0649B" w:rsidRPr="00C0649B" w:rsidRDefault="00C0649B" w:rsidP="00C0649B"/>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1"/>
        <w:gridCol w:w="6239"/>
      </w:tblGrid>
      <w:tr w:rsidR="00C0649B" w:rsidRPr="00C0649B" w14:paraId="13B7FECA" w14:textId="77777777">
        <w:trPr>
          <w:trHeight w:val="650"/>
        </w:trPr>
        <w:tc>
          <w:tcPr>
            <w:tcW w:w="3510" w:type="dxa"/>
            <w:tcBorders>
              <w:top w:val="single" w:sz="4" w:space="0" w:color="auto"/>
              <w:left w:val="single" w:sz="4" w:space="0" w:color="auto"/>
              <w:bottom w:val="single" w:sz="4" w:space="0" w:color="auto"/>
              <w:right w:val="single" w:sz="4" w:space="0" w:color="auto"/>
            </w:tcBorders>
          </w:tcPr>
          <w:p w14:paraId="5854B608" w14:textId="77777777" w:rsidR="00C0649B" w:rsidRPr="00C0649B" w:rsidRDefault="00C0649B" w:rsidP="00C0649B"/>
          <w:p w14:paraId="44D826D9" w14:textId="77777777" w:rsidR="00C0649B" w:rsidRPr="00C0649B" w:rsidRDefault="00C0649B" w:rsidP="00C0649B">
            <w:r w:rsidRPr="00C0649B">
              <w:t>DOCUMENTE   DE   PREZENTAT</w:t>
            </w:r>
          </w:p>
        </w:tc>
        <w:tc>
          <w:tcPr>
            <w:tcW w:w="6237" w:type="dxa"/>
            <w:tcBorders>
              <w:top w:val="single" w:sz="4" w:space="0" w:color="auto"/>
              <w:left w:val="single" w:sz="4" w:space="0" w:color="auto"/>
              <w:bottom w:val="single" w:sz="4" w:space="0" w:color="auto"/>
              <w:right w:val="single" w:sz="4" w:space="0" w:color="auto"/>
            </w:tcBorders>
          </w:tcPr>
          <w:p w14:paraId="335739C9" w14:textId="77777777" w:rsidR="00C0649B" w:rsidRPr="00C0649B" w:rsidRDefault="00C0649B" w:rsidP="00C0649B"/>
          <w:p w14:paraId="34509D86" w14:textId="77777777" w:rsidR="00C0649B" w:rsidRPr="00C0649B" w:rsidRDefault="00C0649B" w:rsidP="00C0649B">
            <w:r w:rsidRPr="00C0649B">
              <w:t>PUNCTE DE VERIFICAT IN DOCUMENTE</w:t>
            </w:r>
          </w:p>
        </w:tc>
      </w:tr>
      <w:tr w:rsidR="00C0649B" w:rsidRPr="00C0649B" w14:paraId="6C2D8012"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14B64E72" w14:textId="77777777" w:rsidR="00C0649B" w:rsidRPr="00C0649B" w:rsidRDefault="00C0649B" w:rsidP="00C0649B">
            <w:r w:rsidRPr="00C0649B">
              <w:t>Dosarul original după care s-a scanat, pentru conformitatea documentelor încărcate on-line</w:t>
            </w:r>
          </w:p>
        </w:tc>
        <w:tc>
          <w:tcPr>
            <w:tcW w:w="6237" w:type="dxa"/>
            <w:tcBorders>
              <w:top w:val="single" w:sz="4" w:space="0" w:color="auto"/>
              <w:left w:val="single" w:sz="4" w:space="0" w:color="auto"/>
              <w:bottom w:val="single" w:sz="4" w:space="0" w:color="auto"/>
              <w:right w:val="single" w:sz="4" w:space="0" w:color="auto"/>
            </w:tcBorders>
            <w:hideMark/>
          </w:tcPr>
          <w:p w14:paraId="30EC34B2" w14:textId="77777777" w:rsidR="00C0649B" w:rsidRPr="00C0649B" w:rsidRDefault="00C0649B" w:rsidP="00C0649B">
            <w:r w:rsidRPr="00C0649B">
              <w:t xml:space="preserve">Solicitanții vor prezenta în dosarul pe suport de hârtie doar documentele care au fost scanate, pentru conformitate cu documentele încărcate online. Documentele originale emise de el </w:t>
            </w:r>
            <w:proofErr w:type="spellStart"/>
            <w:r w:rsidRPr="00C0649B">
              <w:t>însuşi</w:t>
            </w:r>
            <w:proofErr w:type="spellEnd"/>
            <w:r w:rsidRPr="00C0649B">
              <w:t xml:space="preserve">, convertite în PDF </w:t>
            </w:r>
            <w:proofErr w:type="spellStart"/>
            <w:r w:rsidRPr="00C0649B">
              <w:t>şi</w:t>
            </w:r>
            <w:proofErr w:type="spellEnd"/>
            <w:r w:rsidRPr="00C0649B">
              <w:t xml:space="preserve"> semnate electronic de către reprezentantul legal, nu mai trebuie listate și atașate, în dosarul pe suport hârtie.</w:t>
            </w:r>
          </w:p>
          <w:p w14:paraId="70AE5CDD" w14:textId="77777777" w:rsidR="00C0649B" w:rsidRPr="00C0649B" w:rsidRDefault="00C0649B" w:rsidP="00C0649B">
            <w:r w:rsidRPr="00C0649B">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C0649B" w:rsidRPr="00C0649B" w14:paraId="13C94777" w14:textId="77777777">
        <w:trPr>
          <w:trHeight w:val="1025"/>
        </w:trPr>
        <w:tc>
          <w:tcPr>
            <w:tcW w:w="3510" w:type="dxa"/>
            <w:tcBorders>
              <w:top w:val="single" w:sz="4" w:space="0" w:color="auto"/>
              <w:left w:val="single" w:sz="4" w:space="0" w:color="auto"/>
              <w:bottom w:val="single" w:sz="4" w:space="0" w:color="auto"/>
              <w:right w:val="single" w:sz="4" w:space="0" w:color="auto"/>
            </w:tcBorders>
          </w:tcPr>
          <w:p w14:paraId="2897210F" w14:textId="77777777" w:rsidR="00C0649B" w:rsidRPr="00C0649B" w:rsidRDefault="00C0649B" w:rsidP="00C0649B">
            <w:r w:rsidRPr="00C0649B">
              <w:t xml:space="preserve">Doc. 8. Documente care dovedesc capacitatea </w:t>
            </w:r>
            <w:proofErr w:type="spellStart"/>
            <w:r w:rsidRPr="00C0649B">
              <w:t>şi</w:t>
            </w:r>
            <w:proofErr w:type="spellEnd"/>
            <w:r w:rsidRPr="00C0649B">
              <w:t xml:space="preserve"> sursa de </w:t>
            </w:r>
            <w:proofErr w:type="spellStart"/>
            <w:r w:rsidRPr="00C0649B">
              <w:t>co-finanţare</w:t>
            </w:r>
            <w:proofErr w:type="spellEnd"/>
            <w:r w:rsidRPr="00C0649B">
              <w:t xml:space="preserve"> a </w:t>
            </w:r>
            <w:proofErr w:type="spellStart"/>
            <w:r w:rsidRPr="00C0649B">
              <w:t>investiţiei</w:t>
            </w:r>
            <w:proofErr w:type="spellEnd"/>
            <w:r w:rsidRPr="00C0649B">
              <w:t xml:space="preserve"> emise de o </w:t>
            </w:r>
            <w:proofErr w:type="spellStart"/>
            <w:r w:rsidRPr="00C0649B">
              <w:t>instituţie</w:t>
            </w:r>
            <w:proofErr w:type="spellEnd"/>
            <w:r w:rsidRPr="00C0649B">
              <w:t xml:space="preserve"> financiară în original (extras de cont </w:t>
            </w:r>
            <w:proofErr w:type="spellStart"/>
            <w:r w:rsidRPr="00C0649B">
              <w:t>şi</w:t>
            </w:r>
            <w:proofErr w:type="spellEnd"/>
            <w:r w:rsidRPr="00C0649B">
              <w:t>/ sau contract de credit) - dacă este cazul.</w:t>
            </w:r>
          </w:p>
          <w:p w14:paraId="48DC134A" w14:textId="77777777" w:rsidR="00C0649B" w:rsidRPr="00C0649B" w:rsidRDefault="00C0649B" w:rsidP="00C0649B">
            <w:r w:rsidRPr="00C0649B">
              <w:t xml:space="preserve">În cazul în care dovada </w:t>
            </w:r>
            <w:proofErr w:type="spellStart"/>
            <w:r w:rsidRPr="00C0649B">
              <w:t>co-finanţării</w:t>
            </w:r>
            <w:proofErr w:type="spellEnd"/>
            <w:r w:rsidRPr="00C0649B">
              <w:t xml:space="preserve"> se prezintă prin extras de cont, acesta va fi însoțit de Angajamentul  solicitantului (model afișat pe site www.afir.info) că minimum 50% din disponibilul de cofinanțarea privată </w:t>
            </w:r>
            <w:r w:rsidRPr="00C0649B">
              <w:lastRenderedPageBreak/>
              <w:t>va fi destinat plăților aferente implementării proiectului</w:t>
            </w:r>
          </w:p>
          <w:p w14:paraId="3DDCEBBA" w14:textId="77777777" w:rsidR="00C0649B" w:rsidRPr="00C0649B" w:rsidRDefault="00C0649B" w:rsidP="00C0649B"/>
          <w:p w14:paraId="5F4C2359" w14:textId="77777777" w:rsidR="00C0649B" w:rsidRPr="00C0649B" w:rsidRDefault="00C0649B" w:rsidP="00C0649B"/>
          <w:p w14:paraId="06F4F2F0" w14:textId="77777777" w:rsidR="00C0649B" w:rsidRPr="00C0649B" w:rsidRDefault="00C0649B" w:rsidP="00C0649B"/>
        </w:tc>
        <w:tc>
          <w:tcPr>
            <w:tcW w:w="6237" w:type="dxa"/>
            <w:tcBorders>
              <w:top w:val="single" w:sz="4" w:space="0" w:color="auto"/>
              <w:left w:val="single" w:sz="4" w:space="0" w:color="auto"/>
              <w:bottom w:val="single" w:sz="4" w:space="0" w:color="auto"/>
              <w:right w:val="single" w:sz="4" w:space="0" w:color="auto"/>
            </w:tcBorders>
            <w:hideMark/>
          </w:tcPr>
          <w:p w14:paraId="7E18A059" w14:textId="77777777" w:rsidR="00C0649B" w:rsidRPr="00C0649B" w:rsidRDefault="00C0649B" w:rsidP="00C0649B">
            <w:r w:rsidRPr="00C0649B">
              <w:lastRenderedPageBreak/>
              <w:t xml:space="preserve">Expertul verifica existenta acestor documente, sa fie emise pe numele solicitantului, sa </w:t>
            </w:r>
            <w:proofErr w:type="spellStart"/>
            <w:r w:rsidRPr="00C0649B">
              <w:t>contina</w:t>
            </w:r>
            <w:proofErr w:type="spellEnd"/>
            <w:r w:rsidRPr="00C0649B">
              <w:t xml:space="preserve"> datele solicitate. -</w:t>
            </w:r>
          </w:p>
          <w:p w14:paraId="11CC7B42" w14:textId="77777777" w:rsidR="00C0649B" w:rsidRPr="00C0649B" w:rsidRDefault="00C0649B" w:rsidP="00C0649B">
            <w:r w:rsidRPr="00C0649B">
              <w:t>Documentele sunt  obligatoriu de prezentat.</w:t>
            </w:r>
          </w:p>
          <w:p w14:paraId="6CA14F71" w14:textId="77777777" w:rsidR="00C0649B" w:rsidRPr="00C0649B" w:rsidRDefault="00C0649B" w:rsidP="00C0649B">
            <w:r w:rsidRPr="00C0649B">
              <w:t xml:space="preserve">Se va verifica dovada </w:t>
            </w:r>
            <w:proofErr w:type="spellStart"/>
            <w:r w:rsidRPr="00C0649B">
              <w:t>cofinanţării</w:t>
            </w:r>
            <w:proofErr w:type="spellEnd"/>
            <w:r w:rsidRPr="00C0649B">
              <w:t xml:space="preserve"> private a investiției, prin extras de cont și/ sau contract de credit acordat în vederea implementării proiectului. Atât extrasul de cont cât și contractul de credit vor menționa valoarea totală a cofinanțării private. </w:t>
            </w:r>
          </w:p>
          <w:p w14:paraId="0371924C" w14:textId="77777777" w:rsidR="00C0649B" w:rsidRPr="00C0649B" w:rsidRDefault="00C0649B" w:rsidP="00C0649B">
            <w:r w:rsidRPr="00C0649B">
              <w:t xml:space="preserve">În cazul depunerii unor solicitări pentru mai multe proiecte, solicitantul/beneficiarul, după caz, trebuie să dovedească existența </w:t>
            </w:r>
            <w:proofErr w:type="spellStart"/>
            <w:r w:rsidRPr="00C0649B">
              <w:t>co</w:t>
            </w:r>
            <w:proofErr w:type="spellEnd"/>
            <w:r w:rsidRPr="00C0649B">
              <w:t>-finanțării private pentru proiect, sau, după caz, cumulat pentru toate proiectele.</w:t>
            </w:r>
          </w:p>
          <w:p w14:paraId="370624FB" w14:textId="77777777" w:rsidR="00C0649B" w:rsidRPr="00C0649B" w:rsidRDefault="00C0649B" w:rsidP="00C0649B">
            <w:r w:rsidRPr="00C0649B">
              <w:lastRenderedPageBreak/>
              <w:t xml:space="preserve">În cazul în care dovada </w:t>
            </w:r>
            <w:proofErr w:type="spellStart"/>
            <w:r w:rsidRPr="00C0649B">
              <w:t>co-finanţării</w:t>
            </w:r>
            <w:proofErr w:type="spellEnd"/>
            <w:r w:rsidRPr="00C0649B">
              <w:t xml:space="preserve"> se prezintă prin extras de cont, acesta va fi vizat </w:t>
            </w:r>
            <w:proofErr w:type="spellStart"/>
            <w:r w:rsidRPr="00C0649B">
              <w:t>şi</w:t>
            </w:r>
            <w:proofErr w:type="spellEnd"/>
            <w:r w:rsidRPr="00C0649B">
              <w:t xml:space="preserve">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01C593F1" w14:textId="77777777" w:rsidR="00C0649B" w:rsidRPr="00C0649B" w:rsidRDefault="00C0649B" w:rsidP="00C0649B">
            <w:r w:rsidRPr="00C0649B">
              <w:t xml:space="preserve">Atragem atenția că în cazul în care beneficiarul </w:t>
            </w:r>
            <w:proofErr w:type="spellStart"/>
            <w:r w:rsidRPr="00C0649B">
              <w:t>implementeaza</w:t>
            </w:r>
            <w:proofErr w:type="spellEnd"/>
            <w:r w:rsidRPr="00C0649B">
              <w:t xml:space="preserve"> mai multe proiecte în cadrul PNDR/ PS, trebuie să prezinte dovada </w:t>
            </w:r>
            <w:proofErr w:type="spellStart"/>
            <w:r w:rsidRPr="00C0649B">
              <w:t>cofinanţării</w:t>
            </w:r>
            <w:proofErr w:type="spellEnd"/>
            <w:r w:rsidRPr="00C0649B">
              <w:t xml:space="preserve"> private  pentru toate proiectele.</w:t>
            </w:r>
          </w:p>
        </w:tc>
      </w:tr>
      <w:tr w:rsidR="00C0649B" w:rsidRPr="00C0649B" w14:paraId="4537171B"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2BC75B94" w14:textId="77777777" w:rsidR="00C0649B" w:rsidRPr="00C0649B" w:rsidRDefault="00C0649B" w:rsidP="00C0649B">
            <w:r w:rsidRPr="00C0649B">
              <w:lastRenderedPageBreak/>
              <w:t xml:space="preserve">Doc 9. Adresă emisă de instituția financiară (bancă/ trezorerie) cu datele de identificare ale băncii </w:t>
            </w:r>
            <w:proofErr w:type="spellStart"/>
            <w:r w:rsidRPr="00C0649B">
              <w:t>şi</w:t>
            </w:r>
            <w:proofErr w:type="spellEnd"/>
            <w:r w:rsidRPr="00C0649B">
              <w:t xml:space="preserve"> ale contului aferent proiectului FEADR (denumirea, adresa băncii/trezoreriei, codul IBAN al contului în care se derulează </w:t>
            </w:r>
            <w:proofErr w:type="spellStart"/>
            <w:r w:rsidRPr="00C0649B">
              <w:t>operaţiunile</w:t>
            </w:r>
            <w:proofErr w:type="spellEnd"/>
            <w:r w:rsidRPr="00C0649B">
              <w:t xml:space="preserve"> cu AFIR). </w:t>
            </w:r>
          </w:p>
          <w:p w14:paraId="1A1101DA" w14:textId="77777777" w:rsidR="00C0649B" w:rsidRPr="00C0649B" w:rsidRDefault="00C0649B" w:rsidP="00C0649B">
            <w:r w:rsidRPr="00C0649B">
              <w:t>Nu este obligatorie deschiderea unui cont separat pentru derularea proiectului.</w:t>
            </w:r>
          </w:p>
        </w:tc>
        <w:tc>
          <w:tcPr>
            <w:tcW w:w="6237" w:type="dxa"/>
            <w:tcBorders>
              <w:top w:val="single" w:sz="4" w:space="0" w:color="auto"/>
              <w:left w:val="single" w:sz="4" w:space="0" w:color="auto"/>
              <w:bottom w:val="single" w:sz="4" w:space="0" w:color="auto"/>
              <w:right w:val="single" w:sz="4" w:space="0" w:color="auto"/>
            </w:tcBorders>
            <w:hideMark/>
          </w:tcPr>
          <w:p w14:paraId="1980CDCE" w14:textId="77777777" w:rsidR="00C0649B" w:rsidRPr="00C0649B" w:rsidRDefault="00C0649B" w:rsidP="00C0649B">
            <w:r w:rsidRPr="00C0649B">
              <w:t xml:space="preserve">Expertul verifica existenta acestui document, sa fie emis pe numele solicitantului de </w:t>
            </w:r>
            <w:proofErr w:type="spellStart"/>
            <w:r w:rsidRPr="00C0649B">
              <w:t>catre</w:t>
            </w:r>
            <w:proofErr w:type="spellEnd"/>
            <w:r w:rsidRPr="00C0649B">
              <w:t xml:space="preserve"> o </w:t>
            </w:r>
            <w:proofErr w:type="spellStart"/>
            <w:r w:rsidRPr="00C0649B">
              <w:t>institutie</w:t>
            </w:r>
            <w:proofErr w:type="spellEnd"/>
            <w:r w:rsidRPr="00C0649B">
              <w:t xml:space="preserve"> financiara/bancara cu sediul in Romania, sa </w:t>
            </w:r>
            <w:proofErr w:type="spellStart"/>
            <w:r w:rsidRPr="00C0649B">
              <w:t>contina</w:t>
            </w:r>
            <w:proofErr w:type="spellEnd"/>
            <w:r w:rsidRPr="00C0649B">
              <w:t xml:space="preserve"> datele solicitate.</w:t>
            </w:r>
          </w:p>
          <w:p w14:paraId="7D6427DB" w14:textId="77777777" w:rsidR="00C0649B" w:rsidRPr="00C0649B" w:rsidRDefault="00C0649B" w:rsidP="00C0649B">
            <w:r w:rsidRPr="00C0649B">
              <w:t>Nu este obligatorie deschiderea unui cont separat pentru derularea proiectului.</w:t>
            </w:r>
          </w:p>
          <w:p w14:paraId="0659FC77" w14:textId="77777777" w:rsidR="00C0649B" w:rsidRPr="00C0649B" w:rsidRDefault="00C0649B" w:rsidP="00C0649B">
            <w:r w:rsidRPr="00C0649B">
              <w:t>Documentul este obligatoriu de prezentat.</w:t>
            </w:r>
          </w:p>
        </w:tc>
      </w:tr>
      <w:tr w:rsidR="00C0649B" w:rsidRPr="00C0649B" w14:paraId="67A3D377"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6D7E3149" w14:textId="77777777" w:rsidR="00C0649B" w:rsidRPr="00C0649B" w:rsidRDefault="00C0649B" w:rsidP="00C0649B">
            <w:r w:rsidRPr="00C0649B">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Borders>
              <w:top w:val="single" w:sz="4" w:space="0" w:color="auto"/>
              <w:left w:val="single" w:sz="4" w:space="0" w:color="auto"/>
              <w:bottom w:val="single" w:sz="4" w:space="0" w:color="auto"/>
              <w:right w:val="single" w:sz="4" w:space="0" w:color="auto"/>
            </w:tcBorders>
            <w:hideMark/>
          </w:tcPr>
          <w:p w14:paraId="1D35AC7E" w14:textId="77777777" w:rsidR="00C0649B" w:rsidRPr="00C0649B" w:rsidRDefault="00C0649B" w:rsidP="00C0649B">
            <w:r w:rsidRPr="00C0649B">
              <w:t xml:space="preserve">Expertul verifica  daca solicitantul a prezentat in vederea </w:t>
            </w:r>
            <w:proofErr w:type="spellStart"/>
            <w:r w:rsidRPr="00C0649B">
              <w:t>contractarii</w:t>
            </w:r>
            <w:proofErr w:type="spellEnd"/>
            <w:r w:rsidRPr="00C0649B">
              <w:t xml:space="preserve"> Certificat care să ateste lipsa datoriilor restante la bugetul local, emis de primăria pe raza căreia </w:t>
            </w:r>
            <w:proofErr w:type="spellStart"/>
            <w:r w:rsidRPr="00C0649B">
              <w:t>îşi</w:t>
            </w:r>
            <w:proofErr w:type="spellEnd"/>
            <w:r w:rsidRPr="00C0649B">
              <w:t xml:space="preserve"> are sediul social și punctul de lucru (numai în cazul în care solicitantul este proprietar asupra imobilelor). </w:t>
            </w:r>
          </w:p>
          <w:p w14:paraId="2F2711B3" w14:textId="77777777" w:rsidR="00C0649B" w:rsidRPr="00C0649B" w:rsidRDefault="00C0649B" w:rsidP="00C0649B">
            <w:r w:rsidRPr="00C0649B">
              <w:t xml:space="preserve">Certificatul trebuie sa </w:t>
            </w:r>
            <w:proofErr w:type="spellStart"/>
            <w:r w:rsidRPr="00C0649B">
              <w:t>mentioneze</w:t>
            </w:r>
            <w:proofErr w:type="spellEnd"/>
            <w:r w:rsidRPr="00C0649B">
              <w:t xml:space="preserve"> clar lipsa datoriilor prin </w:t>
            </w:r>
            <w:proofErr w:type="spellStart"/>
            <w:r w:rsidRPr="00C0649B">
              <w:t>mentiunea</w:t>
            </w:r>
            <w:proofErr w:type="spellEnd"/>
            <w:r w:rsidRPr="00C0649B">
              <w:t xml:space="preserve"> “nu are datorii” sau bararea liniei in care ar trebui sa fie </w:t>
            </w:r>
            <w:proofErr w:type="spellStart"/>
            <w:r w:rsidRPr="00C0649B">
              <w:t>mentionate</w:t>
            </w:r>
            <w:proofErr w:type="spellEnd"/>
            <w:r w:rsidRPr="00C0649B">
              <w:t xml:space="preserve">. </w:t>
            </w:r>
          </w:p>
          <w:p w14:paraId="08DED526" w14:textId="77777777" w:rsidR="00C0649B" w:rsidRPr="00C0649B" w:rsidRDefault="00C0649B" w:rsidP="00C0649B">
            <w:r w:rsidRPr="00C0649B">
              <w:t xml:space="preserve">Daca solicitantul are datorii </w:t>
            </w:r>
            <w:proofErr w:type="spellStart"/>
            <w:r w:rsidRPr="00C0649B">
              <w:t>catre</w:t>
            </w:r>
            <w:proofErr w:type="spellEnd"/>
            <w:r w:rsidRPr="00C0649B">
              <w:t xml:space="preserve"> primărie, acesta devine neeligibil pentru sprijin, iar expertul va bifa NU. In caz contrar, expertul </w:t>
            </w:r>
            <w:proofErr w:type="spellStart"/>
            <w:r w:rsidRPr="00C0649B">
              <w:t>bifeaza</w:t>
            </w:r>
            <w:proofErr w:type="spellEnd"/>
            <w:r w:rsidRPr="00C0649B">
              <w:t xml:space="preserve"> caseta DA</w:t>
            </w:r>
          </w:p>
        </w:tc>
      </w:tr>
      <w:tr w:rsidR="00C0649B" w:rsidRPr="00C0649B" w14:paraId="68D56531" w14:textId="77777777">
        <w:trPr>
          <w:trHeight w:val="1025"/>
        </w:trPr>
        <w:tc>
          <w:tcPr>
            <w:tcW w:w="3510" w:type="dxa"/>
            <w:tcBorders>
              <w:top w:val="single" w:sz="4" w:space="0" w:color="auto"/>
              <w:left w:val="single" w:sz="4" w:space="0" w:color="auto"/>
              <w:bottom w:val="single" w:sz="4" w:space="0" w:color="auto"/>
              <w:right w:val="single" w:sz="4" w:space="0" w:color="auto"/>
            </w:tcBorders>
            <w:hideMark/>
          </w:tcPr>
          <w:p w14:paraId="12F47312" w14:textId="77777777" w:rsidR="00C0649B" w:rsidRPr="00C0649B" w:rsidRDefault="00C0649B" w:rsidP="00C0649B">
            <w:r w:rsidRPr="00C0649B">
              <w:lastRenderedPageBreak/>
              <w:t>Doc. 2.2 Graficul de eșalonare a datoriilor la bugetul consolidat (în cazul în care beneficiarul figurează cu datorii restante fiscale)</w:t>
            </w:r>
          </w:p>
        </w:tc>
        <w:tc>
          <w:tcPr>
            <w:tcW w:w="6237" w:type="dxa"/>
            <w:tcBorders>
              <w:top w:val="single" w:sz="4" w:space="0" w:color="auto"/>
              <w:left w:val="single" w:sz="4" w:space="0" w:color="auto"/>
              <w:bottom w:val="single" w:sz="4" w:space="0" w:color="auto"/>
              <w:right w:val="single" w:sz="4" w:space="0" w:color="auto"/>
            </w:tcBorders>
            <w:hideMark/>
          </w:tcPr>
          <w:p w14:paraId="46EF3029" w14:textId="77777777" w:rsidR="00C0649B" w:rsidRPr="00C0649B" w:rsidRDefault="00C0649B" w:rsidP="00C0649B">
            <w:r w:rsidRPr="00C0649B">
              <w:t>Expertul verifica  în baza de date a PATRIMVEN, accesând link-</w:t>
            </w:r>
            <w:proofErr w:type="spellStart"/>
            <w:r w:rsidRPr="00C0649B">
              <w:t>ul</w:t>
            </w:r>
            <w:proofErr w:type="spellEnd"/>
            <w:r w:rsidRPr="00C0649B">
              <w:t xml:space="preserve"> </w:t>
            </w:r>
            <w:hyperlink r:id="rId16" w:history="1">
              <w:r w:rsidRPr="00C0649B">
                <w:rPr>
                  <w:rStyle w:val="Hyperlink"/>
                </w:rPr>
                <w:t>https://epatrim.fiscnet.ro/</w:t>
              </w:r>
            </w:hyperlink>
            <w:r w:rsidRPr="00C0649B">
              <w:t xml:space="preserve"> și va descărca din baza de date certificatul de atestare fiscală al beneficiarului care se  va </w:t>
            </w:r>
            <w:proofErr w:type="spellStart"/>
            <w:r w:rsidRPr="00C0649B">
              <w:t>ataşa</w:t>
            </w:r>
            <w:proofErr w:type="spellEnd"/>
            <w:r w:rsidRPr="00C0649B">
              <w:t xml:space="preserve"> la dosarul administrativ.</w:t>
            </w:r>
          </w:p>
          <w:p w14:paraId="61177EB1" w14:textId="77777777" w:rsidR="00C0649B" w:rsidRPr="00C0649B" w:rsidRDefault="00C0649B" w:rsidP="00C0649B">
            <w:r w:rsidRPr="00C0649B">
              <w:t xml:space="preserve">Dacă beneficiarul figurează cu datorii la bugetul consolidat se va solicita beneficiarului prin intermediul informațiilor suplimentare să depună graficul de eșalonare a datoriilor către bugetul consolidat (în cazul în care graficul de </w:t>
            </w:r>
            <w:proofErr w:type="spellStart"/>
            <w:r w:rsidRPr="00C0649B">
              <w:t>eşalonare</w:t>
            </w:r>
            <w:proofErr w:type="spellEnd"/>
            <w:r w:rsidRPr="00C0649B">
              <w:t xml:space="preserve"> nu a fost depus de beneficiar odată cu celelalte documente necesare contractării).  </w:t>
            </w:r>
          </w:p>
          <w:p w14:paraId="5D64386C" w14:textId="77777777" w:rsidR="00C0649B" w:rsidRPr="00C0649B" w:rsidRDefault="00C0649B" w:rsidP="00C0649B">
            <w:r w:rsidRPr="00C0649B">
              <w:t xml:space="preserve">Daca solicitantul are datorii </w:t>
            </w:r>
            <w:proofErr w:type="spellStart"/>
            <w:r w:rsidRPr="00C0649B">
              <w:t>catre</w:t>
            </w:r>
            <w:proofErr w:type="spellEnd"/>
            <w:r w:rsidRPr="00C0649B">
              <w:t xml:space="preserve"> bugetul consolidat și nu a prezentat graficul de eșalonare a datoriilor la bugetul consolidat, acesta devine neeligibil pentru sprijin, iar expertul va bifa NU. In caz contrar, expertul </w:t>
            </w:r>
            <w:proofErr w:type="spellStart"/>
            <w:r w:rsidRPr="00C0649B">
              <w:t>bifeaza</w:t>
            </w:r>
            <w:proofErr w:type="spellEnd"/>
            <w:r w:rsidRPr="00C0649B">
              <w:t xml:space="preserve"> caseta DA</w:t>
            </w:r>
          </w:p>
        </w:tc>
      </w:tr>
    </w:tbl>
    <w:p w14:paraId="5D980076" w14:textId="77777777" w:rsidR="00C0649B" w:rsidRPr="00C0649B" w:rsidRDefault="00C0649B" w:rsidP="00C0649B"/>
    <w:p w14:paraId="2B568BC8" w14:textId="77777777" w:rsidR="00C0649B" w:rsidRPr="00C0649B" w:rsidRDefault="00C0649B" w:rsidP="00C0649B">
      <w:r w:rsidRPr="00C0649B">
        <w:t xml:space="preserve">Notă: </w:t>
      </w:r>
    </w:p>
    <w:p w14:paraId="323D3420" w14:textId="77777777" w:rsidR="00C0649B" w:rsidRPr="00C0649B" w:rsidRDefault="00C0649B" w:rsidP="00C0649B">
      <w:r w:rsidRPr="00C0649B">
        <w:t xml:space="preserve">În baza acordului reprezentantului legal al solicitantului, exprimat în cererea de finanțare, anterior semnării contractului de finanțare, expertul verifică în extrasul de cazier judiciar </w:t>
      </w:r>
      <w:proofErr w:type="spellStart"/>
      <w:r w:rsidRPr="00C0649B">
        <w:t>obtinut</w:t>
      </w:r>
      <w:proofErr w:type="spellEnd"/>
      <w:r w:rsidRPr="00C0649B">
        <w:t xml:space="preserve"> prin consultarea bazei de date a IGPR, ROCRIS că nu sunt înscrieri de natură </w:t>
      </w:r>
      <w:proofErr w:type="spellStart"/>
      <w:r w:rsidRPr="00C0649B">
        <w:t>economico</w:t>
      </w:r>
      <w:proofErr w:type="spellEnd"/>
      <w:r w:rsidRPr="00C0649B">
        <w:t xml:space="preserve">-financiară pentru reprezentantul legal, și totodată, verifică în certificatul de atestare fiscală și cazierul fiscal al solicitantului, </w:t>
      </w:r>
      <w:proofErr w:type="spellStart"/>
      <w:r w:rsidRPr="00C0649B">
        <w:t>obtinute</w:t>
      </w:r>
      <w:proofErr w:type="spellEnd"/>
      <w:r w:rsidRPr="00C0649B">
        <w:t xml:space="preserve"> prin interogarea bazei de date ANAF accesând link-</w:t>
      </w:r>
      <w:proofErr w:type="spellStart"/>
      <w:r w:rsidRPr="00C0649B">
        <w:t>ul</w:t>
      </w:r>
      <w:proofErr w:type="spellEnd"/>
      <w:r w:rsidRPr="00C0649B">
        <w:t xml:space="preserve"> https://epatrim.fiscnet.ro/, că solicitantul nu are datorii fiscale si sociale restante și nu figurează cu înscrieri în cazierul fiscal.</w:t>
      </w:r>
    </w:p>
    <w:p w14:paraId="71057980" w14:textId="77777777" w:rsidR="00C0649B" w:rsidRPr="00C0649B" w:rsidRDefault="00C0649B" w:rsidP="00C0649B">
      <w:r w:rsidRPr="00C0649B">
        <w:t xml:space="preserve">În cazul în care exista înscrieri de natură </w:t>
      </w:r>
      <w:proofErr w:type="spellStart"/>
      <w:r w:rsidRPr="00C0649B">
        <w:t>economico</w:t>
      </w:r>
      <w:proofErr w:type="spellEnd"/>
      <w:r w:rsidRPr="00C0649B">
        <w:t xml:space="preserve">-financiară, expertul AFIR va solicita prin </w:t>
      </w:r>
      <w:proofErr w:type="spellStart"/>
      <w:r w:rsidRPr="00C0649B">
        <w:t>informaţii</w:t>
      </w:r>
      <w:proofErr w:type="spellEnd"/>
      <w:r w:rsidRPr="00C0649B">
        <w:t xml:space="preserve"> suplimentare clarificări solicitantului pentru a se asigura că datele aferente </w:t>
      </w:r>
      <w:proofErr w:type="spellStart"/>
      <w:r w:rsidRPr="00C0649B">
        <w:t>obtinute</w:t>
      </w:r>
      <w:proofErr w:type="spellEnd"/>
      <w:r w:rsidRPr="00C0649B">
        <w:t xml:space="preserve"> din ROCRIS sunt actualizate cu eventuale </w:t>
      </w:r>
      <w:proofErr w:type="spellStart"/>
      <w:r w:rsidRPr="00C0649B">
        <w:t>Hotarari</w:t>
      </w:r>
      <w:proofErr w:type="spellEnd"/>
      <w:r w:rsidRPr="00C0649B">
        <w:t xml:space="preserve"> </w:t>
      </w:r>
      <w:proofErr w:type="spellStart"/>
      <w:r w:rsidRPr="00C0649B">
        <w:t>judecatoreşti</w:t>
      </w:r>
      <w:proofErr w:type="spellEnd"/>
      <w:r w:rsidRPr="00C0649B">
        <w:t xml:space="preserve">, etc.  </w:t>
      </w:r>
    </w:p>
    <w:p w14:paraId="7A132772" w14:textId="77777777" w:rsidR="00C0649B" w:rsidRPr="00C0649B" w:rsidRDefault="00C0649B" w:rsidP="00C0649B">
      <w:r w:rsidRPr="00C0649B">
        <w:t xml:space="preserve">Solicitantul va fi informat cu privire la înscrierile de natură </w:t>
      </w:r>
      <w:proofErr w:type="spellStart"/>
      <w:r w:rsidRPr="00C0649B">
        <w:t>economico</w:t>
      </w:r>
      <w:proofErr w:type="spellEnd"/>
      <w:r w:rsidRPr="00C0649B">
        <w:t xml:space="preserve">-financiară  existente iar în răspunsul la informații suplimentare, fie va confirma ca datele identificate sunt actualizate, fie va prezenta Certificat de cazier judiciar </w:t>
      </w:r>
      <w:proofErr w:type="spellStart"/>
      <w:r w:rsidRPr="00C0649B">
        <w:t>fara</w:t>
      </w:r>
      <w:proofErr w:type="spellEnd"/>
      <w:r w:rsidRPr="00C0649B">
        <w:t xml:space="preserve"> înscrieri de natură </w:t>
      </w:r>
      <w:proofErr w:type="spellStart"/>
      <w:r w:rsidRPr="00C0649B">
        <w:t>economico</w:t>
      </w:r>
      <w:proofErr w:type="spellEnd"/>
      <w:r w:rsidRPr="00C0649B">
        <w:t>-financiară.</w:t>
      </w:r>
    </w:p>
    <w:p w14:paraId="4BDD3BAC" w14:textId="77777777" w:rsidR="00C0649B" w:rsidRPr="00C0649B" w:rsidRDefault="00C0649B" w:rsidP="00C0649B">
      <w:r w:rsidRPr="00C0649B">
        <w:t xml:space="preserve">În </w:t>
      </w:r>
      <w:proofErr w:type="spellStart"/>
      <w:r w:rsidRPr="00C0649B">
        <w:t>situaţia</w:t>
      </w:r>
      <w:proofErr w:type="spellEnd"/>
      <w:r w:rsidRPr="00C0649B">
        <w:t xml:space="preserve"> în care certificatele în cauză nu pot fi </w:t>
      </w:r>
      <w:proofErr w:type="spellStart"/>
      <w:r w:rsidRPr="00C0649B">
        <w:t>obţinute</w:t>
      </w:r>
      <w:proofErr w:type="spellEnd"/>
      <w:r w:rsidRPr="00C0649B">
        <w:t xml:space="preserve"> de AFIR, cazierul judiciar/certificatul de atestare fiscală/cazierul fiscal vor fi solicitate beneficiarului, caz în care expertul va verifica documentele depuse de beneficiar privind îndeplinirea condițiilor.</w:t>
      </w:r>
    </w:p>
    <w:p w14:paraId="014707AF" w14:textId="77777777" w:rsidR="00C0649B" w:rsidRPr="00C0649B" w:rsidRDefault="00C0649B" w:rsidP="00C0649B">
      <w:r w:rsidRPr="00C0649B">
        <w:lastRenderedPageBreak/>
        <w:t xml:space="preserve">Dacă solicitantul nu are înscrise infracțiuni de natură </w:t>
      </w:r>
      <w:proofErr w:type="spellStart"/>
      <w:r w:rsidRPr="00C0649B">
        <w:t>economico</w:t>
      </w:r>
      <w:proofErr w:type="spellEnd"/>
      <w:r w:rsidRPr="00C0649B">
        <w:t>-financiară, nu figurează cu datorii la bugetul consolidat sau nu are înscrieri în cazierul fiscal, acesta este eligibil pentru sprijin, iar expertul va bifa DA. În caz contrar, expertul bifează căsuța NU iar Cererea de finanțare devine neeligibilă.</w:t>
      </w:r>
    </w:p>
    <w:p w14:paraId="1CFE8205" w14:textId="77777777" w:rsidR="00C0649B" w:rsidRPr="00C0649B" w:rsidRDefault="00C0649B" w:rsidP="00C0649B"/>
    <w:p w14:paraId="6ACEAB31" w14:textId="77777777" w:rsidR="00C0649B" w:rsidRPr="00C0649B" w:rsidRDefault="00C0649B" w:rsidP="00C0649B"/>
    <w:p w14:paraId="158A770B" w14:textId="77777777" w:rsidR="00C0649B" w:rsidRPr="00C0649B" w:rsidRDefault="00C0649B" w:rsidP="00C0649B">
      <w:r w:rsidRPr="00C0649B">
        <w:t xml:space="preserve">În urma verificării documentelor de mai sus proiectul poate fi </w:t>
      </w:r>
      <w:proofErr w:type="spellStart"/>
      <w:r w:rsidRPr="00C0649B">
        <w:t>incadrat</w:t>
      </w:r>
      <w:proofErr w:type="spellEnd"/>
      <w:r w:rsidRPr="00C0649B">
        <w:t xml:space="preserve"> cu statut:</w:t>
      </w:r>
    </w:p>
    <w:p w14:paraId="7C05A301" w14:textId="77777777" w:rsidR="00C0649B" w:rsidRPr="00C0649B" w:rsidRDefault="00C0649B" w:rsidP="00C0649B">
      <w:r w:rsidRPr="00C0649B">
        <w:t>eligibil;</w:t>
      </w:r>
    </w:p>
    <w:p w14:paraId="7F4B5E89" w14:textId="77777777" w:rsidR="00C0649B" w:rsidRPr="00C0649B" w:rsidRDefault="00C0649B" w:rsidP="00C0649B">
      <w:r w:rsidRPr="00C0649B">
        <w:t>neeligibil.</w:t>
      </w:r>
    </w:p>
    <w:p w14:paraId="0976B3AC" w14:textId="77777777" w:rsidR="00C0649B" w:rsidRPr="00C0649B" w:rsidRDefault="00C0649B" w:rsidP="00C0649B"/>
    <w:tbl>
      <w:tblPr>
        <w:tblStyle w:val="TableGrid313"/>
        <w:tblW w:w="0" w:type="auto"/>
        <w:tblLook w:val="04A0" w:firstRow="1" w:lastRow="0" w:firstColumn="1" w:lastColumn="0" w:noHBand="0" w:noVBand="1"/>
      </w:tblPr>
      <w:tblGrid>
        <w:gridCol w:w="491"/>
        <w:gridCol w:w="5516"/>
        <w:gridCol w:w="1020"/>
        <w:gridCol w:w="1179"/>
        <w:gridCol w:w="1144"/>
      </w:tblGrid>
      <w:tr w:rsidR="00C0649B" w:rsidRPr="00C0649B" w14:paraId="26B0A436" w14:textId="77777777">
        <w:tc>
          <w:tcPr>
            <w:tcW w:w="486" w:type="dxa"/>
            <w:tcBorders>
              <w:top w:val="single" w:sz="4" w:space="0" w:color="auto"/>
              <w:left w:val="single" w:sz="4" w:space="0" w:color="auto"/>
              <w:bottom w:val="single" w:sz="4" w:space="0" w:color="auto"/>
              <w:right w:val="single" w:sz="4" w:space="0" w:color="auto"/>
            </w:tcBorders>
            <w:hideMark/>
          </w:tcPr>
          <w:p w14:paraId="29D77160" w14:textId="77777777" w:rsidR="00C0649B" w:rsidRPr="00C0649B" w:rsidRDefault="00C0649B" w:rsidP="00C0649B">
            <w:r w:rsidRPr="00C0649B">
              <w:t xml:space="preserve">Nr. </w:t>
            </w:r>
            <w:proofErr w:type="spellStart"/>
            <w:r w:rsidRPr="00C0649B">
              <w:t>crt</w:t>
            </w:r>
            <w:proofErr w:type="spellEnd"/>
          </w:p>
        </w:tc>
        <w:tc>
          <w:tcPr>
            <w:tcW w:w="5536" w:type="dxa"/>
            <w:tcBorders>
              <w:top w:val="single" w:sz="4" w:space="0" w:color="auto"/>
              <w:left w:val="single" w:sz="4" w:space="0" w:color="auto"/>
              <w:bottom w:val="single" w:sz="4" w:space="0" w:color="auto"/>
              <w:right w:val="single" w:sz="4" w:space="0" w:color="auto"/>
            </w:tcBorders>
            <w:hideMark/>
          </w:tcPr>
          <w:p w14:paraId="492549F0" w14:textId="77777777" w:rsidR="00C0649B" w:rsidRPr="00C0649B" w:rsidRDefault="00C0649B" w:rsidP="00C0649B">
            <w:r w:rsidRPr="00C0649B">
              <w:t>Verificarea pe teren</w:t>
            </w:r>
          </w:p>
        </w:tc>
        <w:tc>
          <w:tcPr>
            <w:tcW w:w="1023" w:type="dxa"/>
            <w:tcBorders>
              <w:top w:val="single" w:sz="4" w:space="0" w:color="auto"/>
              <w:left w:val="single" w:sz="4" w:space="0" w:color="auto"/>
              <w:bottom w:val="single" w:sz="4" w:space="0" w:color="auto"/>
              <w:right w:val="single" w:sz="4" w:space="0" w:color="auto"/>
            </w:tcBorders>
            <w:hideMark/>
          </w:tcPr>
          <w:p w14:paraId="369262C4" w14:textId="77777777" w:rsidR="00C0649B" w:rsidRPr="00C0649B" w:rsidRDefault="00C0649B" w:rsidP="00C0649B">
            <w:r w:rsidRPr="00C0649B">
              <w:t>DA</w:t>
            </w:r>
          </w:p>
        </w:tc>
        <w:tc>
          <w:tcPr>
            <w:tcW w:w="1182" w:type="dxa"/>
            <w:tcBorders>
              <w:top w:val="single" w:sz="4" w:space="0" w:color="auto"/>
              <w:left w:val="single" w:sz="4" w:space="0" w:color="auto"/>
              <w:bottom w:val="single" w:sz="4" w:space="0" w:color="auto"/>
              <w:right w:val="single" w:sz="4" w:space="0" w:color="auto"/>
            </w:tcBorders>
            <w:hideMark/>
          </w:tcPr>
          <w:p w14:paraId="28E3C63B" w14:textId="77777777" w:rsidR="00C0649B" w:rsidRPr="00C0649B" w:rsidRDefault="00C0649B" w:rsidP="00C0649B">
            <w:r w:rsidRPr="00C0649B">
              <w:t>NU</w:t>
            </w:r>
          </w:p>
        </w:tc>
        <w:tc>
          <w:tcPr>
            <w:tcW w:w="1146" w:type="dxa"/>
            <w:tcBorders>
              <w:top w:val="single" w:sz="4" w:space="0" w:color="auto"/>
              <w:left w:val="single" w:sz="4" w:space="0" w:color="auto"/>
              <w:bottom w:val="single" w:sz="4" w:space="0" w:color="auto"/>
              <w:right w:val="single" w:sz="4" w:space="0" w:color="auto"/>
            </w:tcBorders>
            <w:hideMark/>
          </w:tcPr>
          <w:p w14:paraId="453894C8" w14:textId="77777777" w:rsidR="00C0649B" w:rsidRPr="00C0649B" w:rsidRDefault="00C0649B" w:rsidP="00C0649B">
            <w:r w:rsidRPr="00C0649B">
              <w:t>NU ESTE CAZUL</w:t>
            </w:r>
          </w:p>
        </w:tc>
      </w:tr>
      <w:tr w:rsidR="00C0649B" w:rsidRPr="00C0649B" w14:paraId="4D2946FD" w14:textId="77777777">
        <w:tc>
          <w:tcPr>
            <w:tcW w:w="486" w:type="dxa"/>
            <w:tcBorders>
              <w:top w:val="single" w:sz="4" w:space="0" w:color="auto"/>
              <w:left w:val="single" w:sz="4" w:space="0" w:color="auto"/>
              <w:bottom w:val="single" w:sz="4" w:space="0" w:color="auto"/>
              <w:right w:val="single" w:sz="4" w:space="0" w:color="auto"/>
            </w:tcBorders>
            <w:hideMark/>
          </w:tcPr>
          <w:p w14:paraId="61986024" w14:textId="77777777" w:rsidR="00C0649B" w:rsidRPr="00C0649B" w:rsidRDefault="00C0649B" w:rsidP="00C0649B">
            <w:r w:rsidRPr="00C0649B">
              <w:t>1</w:t>
            </w:r>
          </w:p>
        </w:tc>
        <w:tc>
          <w:tcPr>
            <w:tcW w:w="5536" w:type="dxa"/>
            <w:tcBorders>
              <w:top w:val="single" w:sz="4" w:space="0" w:color="auto"/>
              <w:left w:val="single" w:sz="4" w:space="0" w:color="auto"/>
              <w:bottom w:val="single" w:sz="4" w:space="0" w:color="auto"/>
              <w:right w:val="single" w:sz="4" w:space="0" w:color="auto"/>
            </w:tcBorders>
            <w:hideMark/>
          </w:tcPr>
          <w:p w14:paraId="2DAD2B95" w14:textId="77777777" w:rsidR="00C0649B" w:rsidRPr="00C0649B" w:rsidRDefault="00C0649B" w:rsidP="00C0649B">
            <w:r w:rsidRPr="00C0649B">
              <w:t>A fost efectuată vizita pe teren ?</w:t>
            </w:r>
          </w:p>
        </w:tc>
        <w:tc>
          <w:tcPr>
            <w:tcW w:w="1023" w:type="dxa"/>
            <w:tcBorders>
              <w:top w:val="single" w:sz="4" w:space="0" w:color="auto"/>
              <w:left w:val="single" w:sz="4" w:space="0" w:color="auto"/>
              <w:bottom w:val="single" w:sz="4" w:space="0" w:color="auto"/>
              <w:right w:val="single" w:sz="4" w:space="0" w:color="auto"/>
            </w:tcBorders>
            <w:hideMark/>
          </w:tcPr>
          <w:p w14:paraId="676DB92F" w14:textId="77777777" w:rsidR="00C0649B" w:rsidRPr="00C0649B" w:rsidRDefault="00C0649B" w:rsidP="00C0649B">
            <w:r w:rsidRPr="00C0649B">
              <w:sym w:font="Wingdings" w:char="F06F"/>
            </w:r>
          </w:p>
        </w:tc>
        <w:tc>
          <w:tcPr>
            <w:tcW w:w="1182" w:type="dxa"/>
            <w:tcBorders>
              <w:top w:val="single" w:sz="4" w:space="0" w:color="auto"/>
              <w:left w:val="single" w:sz="4" w:space="0" w:color="auto"/>
              <w:bottom w:val="single" w:sz="4" w:space="0" w:color="auto"/>
              <w:right w:val="single" w:sz="4" w:space="0" w:color="auto"/>
            </w:tcBorders>
            <w:hideMark/>
          </w:tcPr>
          <w:p w14:paraId="776639E8" w14:textId="77777777" w:rsidR="00C0649B" w:rsidRPr="00C0649B" w:rsidRDefault="00C0649B" w:rsidP="00C0649B">
            <w:r w:rsidRPr="00C0649B">
              <w:sym w:font="Wingdings" w:char="F06F"/>
            </w:r>
          </w:p>
        </w:tc>
        <w:tc>
          <w:tcPr>
            <w:tcW w:w="1146" w:type="dxa"/>
            <w:tcBorders>
              <w:top w:val="single" w:sz="4" w:space="0" w:color="auto"/>
              <w:left w:val="single" w:sz="4" w:space="0" w:color="auto"/>
              <w:bottom w:val="single" w:sz="4" w:space="0" w:color="auto"/>
              <w:right w:val="single" w:sz="4" w:space="0" w:color="auto"/>
            </w:tcBorders>
            <w:hideMark/>
          </w:tcPr>
          <w:p w14:paraId="27C86076" w14:textId="77777777" w:rsidR="00C0649B" w:rsidRPr="00C0649B" w:rsidRDefault="00C0649B" w:rsidP="00C0649B">
            <w:r w:rsidRPr="00C0649B">
              <w:sym w:font="Wingdings" w:char="F06F"/>
            </w:r>
          </w:p>
        </w:tc>
      </w:tr>
      <w:tr w:rsidR="00C0649B" w:rsidRPr="00C0649B" w14:paraId="21808C6B" w14:textId="77777777">
        <w:tc>
          <w:tcPr>
            <w:tcW w:w="486" w:type="dxa"/>
            <w:tcBorders>
              <w:top w:val="single" w:sz="4" w:space="0" w:color="auto"/>
              <w:left w:val="single" w:sz="4" w:space="0" w:color="auto"/>
              <w:bottom w:val="single" w:sz="4" w:space="0" w:color="auto"/>
              <w:right w:val="single" w:sz="4" w:space="0" w:color="auto"/>
            </w:tcBorders>
            <w:hideMark/>
          </w:tcPr>
          <w:p w14:paraId="4395339F" w14:textId="77777777" w:rsidR="00C0649B" w:rsidRPr="00C0649B" w:rsidRDefault="00C0649B" w:rsidP="00C0649B">
            <w:r w:rsidRPr="00C0649B">
              <w:t>2</w:t>
            </w:r>
          </w:p>
        </w:tc>
        <w:tc>
          <w:tcPr>
            <w:tcW w:w="5536" w:type="dxa"/>
            <w:tcBorders>
              <w:top w:val="single" w:sz="4" w:space="0" w:color="auto"/>
              <w:left w:val="single" w:sz="4" w:space="0" w:color="auto"/>
              <w:bottom w:val="single" w:sz="4" w:space="0" w:color="auto"/>
              <w:right w:val="single" w:sz="4" w:space="0" w:color="auto"/>
            </w:tcBorders>
            <w:hideMark/>
          </w:tcPr>
          <w:p w14:paraId="4DEA4130" w14:textId="77777777" w:rsidR="00C0649B" w:rsidRPr="00C0649B" w:rsidRDefault="00C0649B" w:rsidP="00C0649B">
            <w:r w:rsidRPr="00C0649B">
              <w:t xml:space="preserve">Conform E3.8L Cele observate în cursul verificării pe teren corespund cu Cererea de </w:t>
            </w:r>
            <w:proofErr w:type="spellStart"/>
            <w:r w:rsidRPr="00C0649B">
              <w:t>finanţare</w:t>
            </w:r>
            <w:proofErr w:type="spellEnd"/>
            <w:r w:rsidRPr="00C0649B">
              <w:t>?</w:t>
            </w:r>
          </w:p>
        </w:tc>
        <w:tc>
          <w:tcPr>
            <w:tcW w:w="1023" w:type="dxa"/>
            <w:tcBorders>
              <w:top w:val="single" w:sz="4" w:space="0" w:color="auto"/>
              <w:left w:val="single" w:sz="4" w:space="0" w:color="auto"/>
              <w:bottom w:val="single" w:sz="4" w:space="0" w:color="auto"/>
              <w:right w:val="single" w:sz="4" w:space="0" w:color="auto"/>
            </w:tcBorders>
            <w:hideMark/>
          </w:tcPr>
          <w:p w14:paraId="2ED3B3E4" w14:textId="77777777" w:rsidR="00C0649B" w:rsidRPr="00C0649B" w:rsidRDefault="00C0649B" w:rsidP="00C0649B">
            <w:r w:rsidRPr="00C0649B">
              <w:sym w:font="Wingdings" w:char="F06F"/>
            </w:r>
          </w:p>
        </w:tc>
        <w:tc>
          <w:tcPr>
            <w:tcW w:w="1182" w:type="dxa"/>
            <w:tcBorders>
              <w:top w:val="single" w:sz="4" w:space="0" w:color="auto"/>
              <w:left w:val="single" w:sz="4" w:space="0" w:color="auto"/>
              <w:bottom w:val="single" w:sz="4" w:space="0" w:color="auto"/>
              <w:right w:val="single" w:sz="4" w:space="0" w:color="auto"/>
            </w:tcBorders>
            <w:hideMark/>
          </w:tcPr>
          <w:p w14:paraId="0AA9096C" w14:textId="77777777" w:rsidR="00C0649B" w:rsidRPr="00C0649B" w:rsidRDefault="00C0649B" w:rsidP="00C0649B">
            <w:r w:rsidRPr="00C0649B">
              <w:sym w:font="Wingdings" w:char="F06F"/>
            </w:r>
          </w:p>
        </w:tc>
        <w:tc>
          <w:tcPr>
            <w:tcW w:w="1146" w:type="dxa"/>
            <w:tcBorders>
              <w:top w:val="single" w:sz="4" w:space="0" w:color="auto"/>
              <w:left w:val="single" w:sz="4" w:space="0" w:color="auto"/>
              <w:bottom w:val="single" w:sz="4" w:space="0" w:color="auto"/>
              <w:right w:val="single" w:sz="4" w:space="0" w:color="auto"/>
            </w:tcBorders>
            <w:hideMark/>
          </w:tcPr>
          <w:p w14:paraId="11DB34AD" w14:textId="77777777" w:rsidR="00C0649B" w:rsidRPr="00C0649B" w:rsidRDefault="00C0649B" w:rsidP="00C0649B">
            <w:r w:rsidRPr="00C0649B">
              <w:sym w:font="Wingdings" w:char="F06F"/>
            </w:r>
          </w:p>
        </w:tc>
      </w:tr>
      <w:tr w:rsidR="00C0649B" w:rsidRPr="00C0649B" w14:paraId="2CC3752F" w14:textId="77777777">
        <w:tc>
          <w:tcPr>
            <w:tcW w:w="486" w:type="dxa"/>
            <w:tcBorders>
              <w:top w:val="single" w:sz="4" w:space="0" w:color="auto"/>
              <w:left w:val="single" w:sz="4" w:space="0" w:color="auto"/>
              <w:bottom w:val="single" w:sz="4" w:space="0" w:color="auto"/>
              <w:right w:val="single" w:sz="4" w:space="0" w:color="auto"/>
            </w:tcBorders>
            <w:hideMark/>
          </w:tcPr>
          <w:p w14:paraId="5B97A7DB" w14:textId="77777777" w:rsidR="00C0649B" w:rsidRPr="00C0649B" w:rsidRDefault="00C0649B" w:rsidP="00C0649B">
            <w:r w:rsidRPr="00C0649B">
              <w:t>3</w:t>
            </w:r>
          </w:p>
        </w:tc>
        <w:tc>
          <w:tcPr>
            <w:tcW w:w="5536" w:type="dxa"/>
            <w:tcBorders>
              <w:top w:val="single" w:sz="4" w:space="0" w:color="auto"/>
              <w:left w:val="single" w:sz="4" w:space="0" w:color="auto"/>
              <w:bottom w:val="single" w:sz="4" w:space="0" w:color="auto"/>
              <w:right w:val="single" w:sz="4" w:space="0" w:color="auto"/>
            </w:tcBorders>
            <w:hideMark/>
          </w:tcPr>
          <w:p w14:paraId="640F653B" w14:textId="77777777" w:rsidR="00C0649B" w:rsidRPr="00C0649B" w:rsidRDefault="00C0649B" w:rsidP="00C0649B">
            <w:r w:rsidRPr="00C0649B">
              <w:t xml:space="preserve">Conform E4.1L Cererea de </w:t>
            </w:r>
            <w:proofErr w:type="spellStart"/>
            <w:r w:rsidRPr="00C0649B">
              <w:t>finanţare</w:t>
            </w:r>
            <w:proofErr w:type="spellEnd"/>
            <w:r w:rsidRPr="00C0649B">
              <w:t xml:space="preserve"> </w:t>
            </w:r>
            <w:proofErr w:type="spellStart"/>
            <w:r w:rsidRPr="00C0649B">
              <w:t>îndeplineşte</w:t>
            </w:r>
            <w:proofErr w:type="spellEnd"/>
            <w:r w:rsidRPr="00C0649B">
              <w:t xml:space="preserve"> din punct de vedere al verificării pe teren </w:t>
            </w:r>
            <w:proofErr w:type="spellStart"/>
            <w:r w:rsidRPr="00C0649B">
              <w:t>condiţiile</w:t>
            </w:r>
            <w:proofErr w:type="spellEnd"/>
            <w:r w:rsidRPr="00C0649B">
              <w:t xml:space="preserve"> pentru a fi contractată?</w:t>
            </w:r>
          </w:p>
        </w:tc>
        <w:tc>
          <w:tcPr>
            <w:tcW w:w="1023" w:type="dxa"/>
            <w:tcBorders>
              <w:top w:val="single" w:sz="4" w:space="0" w:color="auto"/>
              <w:left w:val="single" w:sz="4" w:space="0" w:color="auto"/>
              <w:bottom w:val="single" w:sz="4" w:space="0" w:color="auto"/>
              <w:right w:val="single" w:sz="4" w:space="0" w:color="auto"/>
            </w:tcBorders>
            <w:hideMark/>
          </w:tcPr>
          <w:p w14:paraId="3DAB7F1F" w14:textId="77777777" w:rsidR="00C0649B" w:rsidRPr="00C0649B" w:rsidRDefault="00C0649B" w:rsidP="00C0649B">
            <w:r w:rsidRPr="00C0649B">
              <w:sym w:font="Wingdings" w:char="F06F"/>
            </w:r>
          </w:p>
        </w:tc>
        <w:tc>
          <w:tcPr>
            <w:tcW w:w="1182" w:type="dxa"/>
            <w:tcBorders>
              <w:top w:val="single" w:sz="4" w:space="0" w:color="auto"/>
              <w:left w:val="single" w:sz="4" w:space="0" w:color="auto"/>
              <w:bottom w:val="single" w:sz="4" w:space="0" w:color="auto"/>
              <w:right w:val="single" w:sz="4" w:space="0" w:color="auto"/>
            </w:tcBorders>
            <w:hideMark/>
          </w:tcPr>
          <w:p w14:paraId="7738974F" w14:textId="77777777" w:rsidR="00C0649B" w:rsidRPr="00C0649B" w:rsidRDefault="00C0649B" w:rsidP="00C0649B">
            <w:r w:rsidRPr="00C0649B">
              <w:sym w:font="Wingdings" w:char="F06F"/>
            </w:r>
          </w:p>
        </w:tc>
        <w:tc>
          <w:tcPr>
            <w:tcW w:w="1146" w:type="dxa"/>
            <w:tcBorders>
              <w:top w:val="single" w:sz="4" w:space="0" w:color="auto"/>
              <w:left w:val="single" w:sz="4" w:space="0" w:color="auto"/>
              <w:bottom w:val="single" w:sz="4" w:space="0" w:color="auto"/>
              <w:right w:val="single" w:sz="4" w:space="0" w:color="auto"/>
            </w:tcBorders>
            <w:hideMark/>
          </w:tcPr>
          <w:p w14:paraId="5111A3BD" w14:textId="77777777" w:rsidR="00C0649B" w:rsidRPr="00C0649B" w:rsidRDefault="00C0649B" w:rsidP="00C0649B">
            <w:r w:rsidRPr="00C0649B">
              <w:sym w:font="Wingdings" w:char="F06F"/>
            </w:r>
          </w:p>
        </w:tc>
      </w:tr>
    </w:tbl>
    <w:p w14:paraId="617358A6" w14:textId="77777777" w:rsidR="00C0649B" w:rsidRPr="00C0649B" w:rsidRDefault="00C0649B" w:rsidP="00C0649B"/>
    <w:p w14:paraId="211CCA93" w14:textId="77777777" w:rsidR="00C0649B" w:rsidRPr="00C0649B" w:rsidRDefault="00C0649B" w:rsidP="00C0649B">
      <w:r w:rsidRPr="00C0649B">
        <w:t>În urma verificării documentelor privind capacitatea de cofinanțare și a concluziei în urma verificării pe teren, cererea de finanțare îndeplinește aceste condiții pentru a fi contractată:</w:t>
      </w:r>
    </w:p>
    <w:p w14:paraId="68941CF3" w14:textId="77777777" w:rsidR="00C0649B" w:rsidRPr="00C0649B" w:rsidRDefault="00C0649B" w:rsidP="00C0649B">
      <w:pPr>
        <w:rPr>
          <w:lang w:val="en-GB"/>
        </w:rPr>
      </w:pPr>
    </w:p>
    <w:p w14:paraId="15279549" w14:textId="77777777" w:rsidR="00C0649B" w:rsidRPr="00C0649B" w:rsidRDefault="00C0649B" w:rsidP="00C0649B">
      <w:r w:rsidRPr="00C0649B">
        <w:sym w:font="Times New Roman" w:char="F06F"/>
      </w:r>
      <w:r w:rsidRPr="00C0649B">
        <w:t xml:space="preserve"> DA; </w:t>
      </w:r>
    </w:p>
    <w:p w14:paraId="2A96C06D" w14:textId="77777777" w:rsidR="00C0649B" w:rsidRPr="00C0649B" w:rsidRDefault="00C0649B" w:rsidP="00C0649B">
      <w:r w:rsidRPr="00C0649B">
        <w:sym w:font="Times New Roman" w:char="F06F"/>
      </w:r>
      <w:r w:rsidRPr="00C0649B">
        <w:t xml:space="preserve"> NU. </w:t>
      </w:r>
    </w:p>
    <w:p w14:paraId="7460E432" w14:textId="77777777" w:rsidR="00C0649B" w:rsidRPr="00C0649B" w:rsidRDefault="00C0649B" w:rsidP="00C0649B"/>
    <w:p w14:paraId="441F40C2" w14:textId="77777777" w:rsidR="00C0649B" w:rsidRPr="00C0649B" w:rsidRDefault="00C0649B" w:rsidP="00C0649B">
      <w:r w:rsidRPr="00C0649B">
        <w:t>Observaţii.......................................................................................................................</w:t>
      </w:r>
    </w:p>
    <w:p w14:paraId="7E043035" w14:textId="77777777" w:rsidR="00C0649B" w:rsidRPr="00C0649B" w:rsidRDefault="00C0649B" w:rsidP="00C0649B">
      <w:r w:rsidRPr="00C0649B">
        <w:t>........................................................................................................................................</w:t>
      </w:r>
    </w:p>
    <w:p w14:paraId="01BA6A60" w14:textId="77777777" w:rsidR="00C0649B" w:rsidRPr="00C0649B" w:rsidRDefault="00C0649B" w:rsidP="00C0649B">
      <w:r w:rsidRPr="00C0649B">
        <w:lastRenderedPageBreak/>
        <w:t>........................................................................................................................................</w:t>
      </w:r>
    </w:p>
    <w:p w14:paraId="678FA7EF" w14:textId="77777777" w:rsidR="00C0649B" w:rsidRPr="00C0649B" w:rsidRDefault="00C0649B" w:rsidP="00C0649B">
      <w:r w:rsidRPr="00C0649B">
        <w:t xml:space="preserve"> Dacă în urma verificării documentelor se constată că sunt îndeplinite condițiile de eligibilitate, proiectul este declarat eligibil; se trece în etapa următoare în vederea încheierii contractului de finanțare;</w:t>
      </w:r>
    </w:p>
    <w:p w14:paraId="0D2A6B79" w14:textId="77777777" w:rsidR="00C0649B" w:rsidRPr="00C0649B" w:rsidRDefault="00C0649B" w:rsidP="00C0649B">
      <w:r w:rsidRPr="00C0649B">
        <w:t xml:space="preserve"> În cazul:</w:t>
      </w:r>
    </w:p>
    <w:p w14:paraId="2F69BDCD" w14:textId="77777777" w:rsidR="00C0649B" w:rsidRPr="00C0649B" w:rsidRDefault="00C0649B" w:rsidP="00C0649B">
      <w:r w:rsidRPr="00C0649B">
        <w:t xml:space="preserve">nedepunerii unui document din categoria documentelor obligatorii pentru care beneficiarul și- a asumat angajamentul depunerii la momentul înregistrării cererii de finanțare și care au fost precizate expres și în cuprinsul </w:t>
      </w:r>
      <w:proofErr w:type="spellStart"/>
      <w:r w:rsidRPr="00C0649B">
        <w:t>notificarii</w:t>
      </w:r>
      <w:proofErr w:type="spellEnd"/>
      <w:r w:rsidRPr="00C0649B">
        <w:t xml:space="preserve"> de selecție</w:t>
      </w:r>
    </w:p>
    <w:p w14:paraId="06A327D6" w14:textId="77777777" w:rsidR="00C0649B" w:rsidRPr="00C0649B" w:rsidRDefault="00C0649B" w:rsidP="00C0649B">
      <w:r w:rsidRPr="00C0649B">
        <w:t xml:space="preserve">nedepunerii documentelor în termenele specificate în notificare </w:t>
      </w:r>
    </w:p>
    <w:p w14:paraId="3C3BDF5C" w14:textId="77777777" w:rsidR="00C0649B" w:rsidRPr="00C0649B" w:rsidRDefault="00C0649B" w:rsidP="00C0649B">
      <w:r w:rsidRPr="00C0649B">
        <w:t xml:space="preserve">în care se constată că în cuprinsul documentelor sunt înscrise datorii restante fiscale sau sociale, fără a fi demonstrată reeșalonarea plății prin graficul de </w:t>
      </w:r>
      <w:proofErr w:type="spellStart"/>
      <w:r w:rsidRPr="00C0649B">
        <w:t>reeşalonare</w:t>
      </w:r>
      <w:proofErr w:type="spellEnd"/>
      <w:r w:rsidRPr="00C0649B">
        <w:t xml:space="preserve"> a datoriilor către bugetul local sau cel central</w:t>
      </w:r>
    </w:p>
    <w:p w14:paraId="5FF4A31D" w14:textId="77777777" w:rsidR="00C0649B" w:rsidRPr="00C0649B" w:rsidRDefault="00C0649B" w:rsidP="00C0649B">
      <w:r w:rsidRPr="00C0649B">
        <w:t xml:space="preserve">se constată încălcarea criteriului/ criteriilor de eligibilitate fapt ce conduce la neîncheierea contractului de finanțare. Proiectul va avea statut de contract neîncheiat. Solicitantul va fi notificat cu privire la neîncheierea contractului de </w:t>
      </w:r>
      <w:proofErr w:type="spellStart"/>
      <w:r w:rsidRPr="00C0649B">
        <w:t>finanţare</w:t>
      </w:r>
      <w:proofErr w:type="spellEnd"/>
      <w:r w:rsidRPr="00C0649B">
        <w:t xml:space="preserve">.   </w:t>
      </w:r>
    </w:p>
    <w:p w14:paraId="47226F71" w14:textId="77777777" w:rsidR="00C0649B" w:rsidRPr="00C0649B" w:rsidRDefault="00C0649B" w:rsidP="00C0649B"/>
    <w:p w14:paraId="0F1A2F13" w14:textId="77777777" w:rsidR="00C0649B" w:rsidRPr="00C0649B" w:rsidRDefault="00C0649B" w:rsidP="00C0649B">
      <w:r w:rsidRPr="00C0649B">
        <w:t xml:space="preserve">D: Verificarea </w:t>
      </w:r>
      <w:proofErr w:type="spellStart"/>
      <w:r w:rsidRPr="00C0649B">
        <w:t>conformitatii</w:t>
      </w:r>
      <w:proofErr w:type="spellEnd"/>
      <w:r w:rsidRPr="00C0649B">
        <w:t xml:space="preserve"> copiei cu originalul pentru documentele </w:t>
      </w:r>
      <w:proofErr w:type="spellStart"/>
      <w:r w:rsidRPr="00C0649B">
        <w:t>atasate</w:t>
      </w:r>
      <w:proofErr w:type="spellEnd"/>
      <w:r w:rsidRPr="00C0649B">
        <w:t xml:space="preserve"> la cererea de </w:t>
      </w:r>
      <w:proofErr w:type="spellStart"/>
      <w:r w:rsidRPr="00C0649B">
        <w:t>finantare</w:t>
      </w:r>
      <w:proofErr w:type="spellEnd"/>
      <w:r w:rsidRPr="00C0649B">
        <w:t xml:space="preserve"> la Contractare</w:t>
      </w:r>
    </w:p>
    <w:p w14:paraId="7A8CAA64" w14:textId="77777777" w:rsidR="00C0649B" w:rsidRPr="00C0649B" w:rsidRDefault="00C0649B" w:rsidP="00C0649B">
      <w:r w:rsidRPr="00C0649B">
        <w:t xml:space="preserve">In cazul in care se constata </w:t>
      </w:r>
      <w:proofErr w:type="spellStart"/>
      <w:r w:rsidRPr="00C0649B">
        <w:t>modificari</w:t>
      </w:r>
      <w:proofErr w:type="spellEnd"/>
      <w:r w:rsidRPr="00C0649B">
        <w:t xml:space="preserve"> aduse documentelor scanate in format electronic cererea de </w:t>
      </w:r>
      <w:proofErr w:type="spellStart"/>
      <w:r w:rsidRPr="00C0649B">
        <w:t>finantare</w:t>
      </w:r>
      <w:proofErr w:type="spellEnd"/>
      <w:r w:rsidRPr="00C0649B">
        <w:t xml:space="preserve"> este </w:t>
      </w:r>
      <w:proofErr w:type="spellStart"/>
      <w:r w:rsidRPr="00C0649B">
        <w:t>considerta</w:t>
      </w:r>
      <w:proofErr w:type="spellEnd"/>
      <w:r w:rsidRPr="00C0649B">
        <w:t xml:space="preserve"> neeligibila si nu se va </w:t>
      </w:r>
      <w:proofErr w:type="spellStart"/>
      <w:r w:rsidRPr="00C0649B">
        <w:t>incheia</w:t>
      </w:r>
      <w:proofErr w:type="spellEnd"/>
      <w:r w:rsidRPr="00C0649B">
        <w:t xml:space="preserve"> Contractul de </w:t>
      </w:r>
      <w:proofErr w:type="spellStart"/>
      <w:r w:rsidRPr="00C0649B">
        <w:t>Finantare</w:t>
      </w:r>
      <w:proofErr w:type="spellEnd"/>
      <w:r w:rsidRPr="00C0649B">
        <w:t>.</w:t>
      </w:r>
    </w:p>
    <w:p w14:paraId="0171AAE7" w14:textId="77777777" w:rsidR="00C0649B" w:rsidRPr="00C0649B" w:rsidRDefault="00C0649B" w:rsidP="00C0649B"/>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275"/>
        <w:gridCol w:w="886"/>
        <w:gridCol w:w="886"/>
        <w:gridCol w:w="913"/>
        <w:gridCol w:w="1291"/>
      </w:tblGrid>
      <w:tr w:rsidR="00C0649B" w:rsidRPr="00C0649B" w14:paraId="23429E71" w14:textId="77777777">
        <w:trPr>
          <w:cantSplit/>
          <w:trHeight w:val="670"/>
        </w:trPr>
        <w:tc>
          <w:tcPr>
            <w:tcW w:w="2883" w:type="pct"/>
            <w:tcBorders>
              <w:top w:val="single" w:sz="6" w:space="0" w:color="auto"/>
              <w:left w:val="single" w:sz="6" w:space="0" w:color="auto"/>
              <w:bottom w:val="nil"/>
              <w:right w:val="single" w:sz="6" w:space="0" w:color="auto"/>
            </w:tcBorders>
            <w:vAlign w:val="center"/>
            <w:hideMark/>
          </w:tcPr>
          <w:p w14:paraId="00B61B0A" w14:textId="77777777" w:rsidR="00C0649B" w:rsidRPr="00C0649B" w:rsidRDefault="00C0649B" w:rsidP="00C0649B">
            <w:r w:rsidRPr="00C0649B">
              <w:t>Documente</w:t>
            </w:r>
          </w:p>
        </w:tc>
        <w:tc>
          <w:tcPr>
            <w:tcW w:w="1547" w:type="pct"/>
            <w:gridSpan w:val="3"/>
            <w:tcBorders>
              <w:top w:val="single" w:sz="6" w:space="0" w:color="auto"/>
              <w:left w:val="single" w:sz="6" w:space="0" w:color="auto"/>
              <w:bottom w:val="single" w:sz="6" w:space="0" w:color="auto"/>
              <w:right w:val="single" w:sz="6" w:space="0" w:color="auto"/>
            </w:tcBorders>
            <w:vAlign w:val="center"/>
            <w:hideMark/>
          </w:tcPr>
          <w:p w14:paraId="65380E2C" w14:textId="77777777" w:rsidR="00C0649B" w:rsidRPr="00C0649B" w:rsidRDefault="00C0649B" w:rsidP="00C0649B">
            <w:r w:rsidRPr="00C0649B">
              <w:t xml:space="preserve">Existenta documentului, daca este emis pe numele beneficiarului, daca este semnat, daca are toate rubricile completate pt. CF, daca sunt valabile conform </w:t>
            </w:r>
            <w:proofErr w:type="spellStart"/>
            <w:r w:rsidRPr="00C0649B">
              <w:t>legislatiei</w:t>
            </w:r>
            <w:proofErr w:type="spellEnd"/>
            <w:r w:rsidRPr="00C0649B">
              <w:t xml:space="preserve"> in vigoare sau </w:t>
            </w:r>
            <w:proofErr w:type="spellStart"/>
            <w:r w:rsidRPr="00C0649B">
              <w:t>precizarilor</w:t>
            </w:r>
            <w:proofErr w:type="spellEnd"/>
            <w:r w:rsidRPr="00C0649B">
              <w:t xml:space="preserve"> din Ghid</w:t>
            </w:r>
          </w:p>
        </w:tc>
        <w:tc>
          <w:tcPr>
            <w:tcW w:w="570" w:type="pct"/>
            <w:tcBorders>
              <w:top w:val="single" w:sz="6" w:space="0" w:color="auto"/>
              <w:left w:val="single" w:sz="6" w:space="0" w:color="auto"/>
              <w:bottom w:val="single" w:sz="6" w:space="0" w:color="auto"/>
              <w:right w:val="single" w:sz="6" w:space="0" w:color="auto"/>
            </w:tcBorders>
            <w:hideMark/>
          </w:tcPr>
          <w:p w14:paraId="32849486" w14:textId="77777777" w:rsidR="00C0649B" w:rsidRPr="00C0649B" w:rsidRDefault="00C0649B" w:rsidP="00C0649B">
            <w:proofErr w:type="spellStart"/>
            <w:r w:rsidRPr="00C0649B">
              <w:t>Concordanţă</w:t>
            </w:r>
            <w:proofErr w:type="spellEnd"/>
            <w:r w:rsidRPr="00C0649B">
              <w:t xml:space="preserve"> copie cu originalul</w:t>
            </w:r>
          </w:p>
        </w:tc>
      </w:tr>
      <w:tr w:rsidR="00C0649B" w:rsidRPr="00C0649B" w14:paraId="2FC25DD7" w14:textId="77777777">
        <w:tc>
          <w:tcPr>
            <w:tcW w:w="2883" w:type="pct"/>
            <w:tcBorders>
              <w:top w:val="nil"/>
              <w:left w:val="single" w:sz="6" w:space="0" w:color="auto"/>
              <w:bottom w:val="single" w:sz="6" w:space="0" w:color="auto"/>
              <w:right w:val="single" w:sz="6" w:space="0" w:color="auto"/>
            </w:tcBorders>
            <w:vAlign w:val="center"/>
          </w:tcPr>
          <w:p w14:paraId="4DC50CA6" w14:textId="77777777" w:rsidR="00C0649B" w:rsidRPr="00C0649B" w:rsidRDefault="00C0649B" w:rsidP="00C0649B"/>
        </w:tc>
        <w:tc>
          <w:tcPr>
            <w:tcW w:w="511" w:type="pct"/>
            <w:tcBorders>
              <w:top w:val="single" w:sz="6" w:space="0" w:color="auto"/>
              <w:left w:val="single" w:sz="6" w:space="0" w:color="auto"/>
              <w:bottom w:val="single" w:sz="6" w:space="0" w:color="auto"/>
              <w:right w:val="single" w:sz="6" w:space="0" w:color="auto"/>
            </w:tcBorders>
            <w:vAlign w:val="center"/>
            <w:hideMark/>
          </w:tcPr>
          <w:p w14:paraId="1B830D9B" w14:textId="77777777" w:rsidR="00C0649B" w:rsidRPr="00C0649B" w:rsidRDefault="00C0649B" w:rsidP="00C0649B">
            <w:r w:rsidRPr="00C0649B">
              <w:t>DA</w:t>
            </w:r>
          </w:p>
        </w:tc>
        <w:tc>
          <w:tcPr>
            <w:tcW w:w="511" w:type="pct"/>
            <w:tcBorders>
              <w:top w:val="single" w:sz="6" w:space="0" w:color="auto"/>
              <w:left w:val="single" w:sz="6" w:space="0" w:color="auto"/>
              <w:bottom w:val="single" w:sz="6" w:space="0" w:color="auto"/>
              <w:right w:val="single" w:sz="6" w:space="0" w:color="auto"/>
            </w:tcBorders>
            <w:vAlign w:val="center"/>
            <w:hideMark/>
          </w:tcPr>
          <w:p w14:paraId="0DADA9DC" w14:textId="77777777" w:rsidR="00C0649B" w:rsidRPr="00C0649B" w:rsidRDefault="00C0649B" w:rsidP="00C0649B">
            <w:r w:rsidRPr="00C0649B">
              <w:t>NU</w:t>
            </w:r>
          </w:p>
        </w:tc>
        <w:tc>
          <w:tcPr>
            <w:tcW w:w="525" w:type="pct"/>
            <w:tcBorders>
              <w:top w:val="single" w:sz="6" w:space="0" w:color="auto"/>
              <w:left w:val="single" w:sz="6" w:space="0" w:color="auto"/>
              <w:bottom w:val="single" w:sz="6" w:space="0" w:color="auto"/>
              <w:right w:val="single" w:sz="6" w:space="0" w:color="auto"/>
            </w:tcBorders>
            <w:vAlign w:val="center"/>
            <w:hideMark/>
          </w:tcPr>
          <w:p w14:paraId="5A5A1963" w14:textId="77777777" w:rsidR="00C0649B" w:rsidRPr="00C0649B" w:rsidRDefault="00C0649B" w:rsidP="00C0649B">
            <w:r w:rsidRPr="00C0649B">
              <w:t>Nu este cazul</w:t>
            </w:r>
          </w:p>
        </w:tc>
        <w:tc>
          <w:tcPr>
            <w:tcW w:w="570" w:type="pct"/>
            <w:tcBorders>
              <w:top w:val="single" w:sz="6" w:space="0" w:color="auto"/>
              <w:left w:val="single" w:sz="6" w:space="0" w:color="auto"/>
              <w:bottom w:val="single" w:sz="6" w:space="0" w:color="auto"/>
              <w:right w:val="single" w:sz="6" w:space="0" w:color="auto"/>
            </w:tcBorders>
          </w:tcPr>
          <w:p w14:paraId="4D8CDB35" w14:textId="77777777" w:rsidR="00C0649B" w:rsidRPr="00C0649B" w:rsidRDefault="00C0649B" w:rsidP="00C0649B"/>
        </w:tc>
      </w:tr>
      <w:tr w:rsidR="00C0649B" w:rsidRPr="00C0649B" w14:paraId="60D4890C" w14:textId="77777777">
        <w:tc>
          <w:tcPr>
            <w:tcW w:w="2883" w:type="pct"/>
            <w:tcBorders>
              <w:top w:val="nil"/>
              <w:left w:val="single" w:sz="6" w:space="0" w:color="auto"/>
              <w:bottom w:val="single" w:sz="6" w:space="0" w:color="auto"/>
              <w:right w:val="single" w:sz="6" w:space="0" w:color="auto"/>
            </w:tcBorders>
            <w:vAlign w:val="center"/>
          </w:tcPr>
          <w:p w14:paraId="4E96D5EC" w14:textId="77777777" w:rsidR="00C0649B" w:rsidRPr="00C0649B" w:rsidRDefault="00C0649B" w:rsidP="00C0649B"/>
          <w:p w14:paraId="0B99B041" w14:textId="77777777" w:rsidR="00C0649B" w:rsidRPr="00C0649B" w:rsidRDefault="00C0649B" w:rsidP="00C0649B">
            <w:r w:rsidRPr="00C0649B">
              <w:t>Doc.1.a) Studiul de fezabilitate</w:t>
            </w:r>
          </w:p>
          <w:p w14:paraId="220B6836" w14:textId="77777777" w:rsidR="00C0649B" w:rsidRPr="00C0649B" w:rsidRDefault="00C0649B" w:rsidP="00C0649B"/>
          <w:p w14:paraId="2AA994BE" w14:textId="77777777" w:rsidR="00C0649B" w:rsidRPr="00C0649B" w:rsidRDefault="00C0649B" w:rsidP="00C0649B">
            <w:pPr>
              <w:rPr>
                <w:lang w:val="en-GB"/>
              </w:rPr>
            </w:pPr>
            <w:r w:rsidRPr="00C0649B">
              <w:t xml:space="preserve">Doc.1.b) </w:t>
            </w:r>
            <w:proofErr w:type="spellStart"/>
            <w:r w:rsidRPr="00C0649B">
              <w:t>Documentaţia</w:t>
            </w:r>
            <w:proofErr w:type="spellEnd"/>
            <w:r w:rsidRPr="00C0649B">
              <w:t xml:space="preserve"> de Avizare pentru Lucrări de </w:t>
            </w:r>
            <w:proofErr w:type="spellStart"/>
            <w:r w:rsidRPr="00C0649B">
              <w:t>Intervenţii</w:t>
            </w:r>
            <w:proofErr w:type="spellEnd"/>
          </w:p>
          <w:p w14:paraId="46BC0E8C" w14:textId="77777777" w:rsidR="00C0649B" w:rsidRPr="00C0649B" w:rsidRDefault="00C0649B" w:rsidP="00C0649B">
            <w:r w:rsidRPr="00C0649B">
              <w:t>Doc.1.c) Memoriu justificativ</w:t>
            </w:r>
          </w:p>
          <w:p w14:paraId="3786DC50" w14:textId="77777777" w:rsidR="00C0649B" w:rsidRPr="00C0649B" w:rsidRDefault="00C0649B" w:rsidP="00C0649B"/>
          <w:p w14:paraId="4BBEBF88" w14:textId="77777777" w:rsidR="00C0649B" w:rsidRPr="00C0649B" w:rsidRDefault="00C0649B" w:rsidP="00C0649B">
            <w:r w:rsidRPr="00C0649B">
              <w:t>Doc. 1.d) Proiectul tehnic</w:t>
            </w:r>
          </w:p>
          <w:p w14:paraId="6FC68F68" w14:textId="77777777" w:rsidR="00C0649B" w:rsidRPr="00C0649B" w:rsidRDefault="00C0649B" w:rsidP="00C0649B"/>
          <w:p w14:paraId="2F78822B" w14:textId="77777777" w:rsidR="00C0649B" w:rsidRPr="00C0649B" w:rsidRDefault="00C0649B" w:rsidP="00C0649B">
            <w:r w:rsidRPr="00C0649B">
              <w:t>Doc.1.e) Anexa C pentru solicitanții PFA, II sau IF</w:t>
            </w:r>
          </w:p>
          <w:p w14:paraId="3D2668FD" w14:textId="77777777" w:rsidR="00C0649B" w:rsidRPr="00C0649B" w:rsidRDefault="00C0649B" w:rsidP="00C0649B"/>
          <w:p w14:paraId="059682B0" w14:textId="77777777" w:rsidR="00C0649B" w:rsidRPr="00C0649B" w:rsidRDefault="00C0649B" w:rsidP="00C0649B">
            <w:r w:rsidRPr="00C0649B">
              <w:t>Doc.1.f) Anexa B pentru solicitanții persoane juridice</w:t>
            </w:r>
          </w:p>
          <w:p w14:paraId="7A204611" w14:textId="77777777" w:rsidR="00C0649B" w:rsidRPr="00C0649B" w:rsidRDefault="00C0649B" w:rsidP="00C0649B">
            <w:pPr>
              <w:rPr>
                <w:lang w:val="en-GB"/>
              </w:rPr>
            </w:pPr>
            <w:r w:rsidRPr="00C0649B">
              <w:t>D</w:t>
            </w:r>
          </w:p>
          <w:p w14:paraId="432CF9DB" w14:textId="77777777" w:rsidR="00C0649B" w:rsidRPr="00C0649B" w:rsidRDefault="00C0649B" w:rsidP="00C0649B">
            <w:proofErr w:type="spellStart"/>
            <w:r w:rsidRPr="00C0649B">
              <w:t>oc</w:t>
            </w:r>
            <w:proofErr w:type="spellEnd"/>
            <w:r w:rsidRPr="00C0649B">
              <w:t>. 1.g) Certificat de urbanism</w:t>
            </w:r>
          </w:p>
          <w:p w14:paraId="2F7A0DD1" w14:textId="77777777" w:rsidR="00C0649B" w:rsidRPr="00C0649B" w:rsidRDefault="00C0649B" w:rsidP="00C0649B"/>
          <w:p w14:paraId="7870DACC" w14:textId="77777777" w:rsidR="00C0649B" w:rsidRPr="00C0649B" w:rsidRDefault="00C0649B" w:rsidP="00C0649B">
            <w:r w:rsidRPr="00C0649B">
              <w:t>Doc. 1.h) Autorizația de construire</w:t>
            </w:r>
          </w:p>
          <w:p w14:paraId="1C86B614" w14:textId="77777777" w:rsidR="00C0649B" w:rsidRPr="00C0649B" w:rsidRDefault="00C0649B" w:rsidP="00C0649B">
            <w:r w:rsidRPr="00C0649B">
              <w:t>Doc. 1.i) Negația din partea autorității competente (Consiliul județean/ Consiliul local) cu privire la faptul că pentru proiectul depus nu se emite autorizație de construcție</w:t>
            </w:r>
          </w:p>
          <w:p w14:paraId="7703DB61" w14:textId="77777777" w:rsidR="00C0649B" w:rsidRPr="00C0649B" w:rsidRDefault="00C0649B" w:rsidP="00C0649B"/>
          <w:p w14:paraId="6A040854" w14:textId="77777777" w:rsidR="00C0649B" w:rsidRPr="00C0649B" w:rsidRDefault="00C0649B" w:rsidP="00C0649B">
            <w:r w:rsidRPr="00C0649B">
              <w:t xml:space="preserve">Doc.1.j) Expertiza tehnică de specialitate asupra </w:t>
            </w:r>
            <w:proofErr w:type="spellStart"/>
            <w:r w:rsidRPr="00C0649B">
              <w:t>construcţiei</w:t>
            </w:r>
            <w:proofErr w:type="spellEnd"/>
            <w:r w:rsidRPr="00C0649B">
              <w:t xml:space="preserve"> existente</w:t>
            </w:r>
          </w:p>
          <w:p w14:paraId="37C07487" w14:textId="77777777" w:rsidR="00C0649B" w:rsidRPr="00C0649B" w:rsidRDefault="00C0649B" w:rsidP="00C0649B">
            <w:r w:rsidRPr="00C0649B">
              <w:t>Doc.1.k)  Raportul privind stadiul fizic al lucrărilor</w:t>
            </w:r>
          </w:p>
          <w:p w14:paraId="6D433C1A" w14:textId="77777777" w:rsidR="00C0649B" w:rsidRPr="00C0649B" w:rsidRDefault="00C0649B" w:rsidP="00C0649B">
            <w:pPr>
              <w:rPr>
                <w:lang w:val="en-GB"/>
              </w:rPr>
            </w:pPr>
          </w:p>
          <w:p w14:paraId="4765A236" w14:textId="77777777" w:rsidR="00C0649B" w:rsidRPr="00C0649B" w:rsidRDefault="00C0649B" w:rsidP="00C0649B">
            <w:r w:rsidRPr="00C0649B">
              <w:lastRenderedPageBreak/>
              <w:t>Doc. 1.l) Oferte conforme</w:t>
            </w:r>
          </w:p>
          <w:p w14:paraId="210CD9B2" w14:textId="77777777" w:rsidR="00C0649B" w:rsidRPr="00C0649B" w:rsidRDefault="00C0649B" w:rsidP="00C0649B">
            <w:pPr>
              <w:rPr>
                <w:lang w:val="en-GB"/>
              </w:rPr>
            </w:pPr>
          </w:p>
          <w:p w14:paraId="0508409C" w14:textId="77777777" w:rsidR="00C0649B" w:rsidRPr="00C0649B" w:rsidRDefault="00C0649B" w:rsidP="00C0649B">
            <w:r w:rsidRPr="00C0649B">
              <w:t>Doc. 1.m) Hotărârea Consiliului Local pentru implementarea proiectului</w:t>
            </w:r>
          </w:p>
          <w:p w14:paraId="28A343F7" w14:textId="77777777" w:rsidR="00C0649B" w:rsidRPr="00C0649B" w:rsidRDefault="00C0649B" w:rsidP="00C0649B">
            <w:r w:rsidRPr="00C0649B">
              <w:t xml:space="preserve">Doc. 1.n) Hotărârea Adunării Generale pentru implementarea proiectului specific fiecărei categorii de solicitanți cu referire la </w:t>
            </w:r>
            <w:proofErr w:type="spellStart"/>
            <w:r w:rsidRPr="00C0649B">
              <w:t>însuşirea</w:t>
            </w:r>
            <w:proofErr w:type="spellEnd"/>
            <w:r w:rsidRPr="00C0649B">
              <w:t xml:space="preserve"> / aprobarea de</w:t>
            </w:r>
          </w:p>
          <w:p w14:paraId="1A73236A" w14:textId="77777777" w:rsidR="00C0649B" w:rsidRPr="00C0649B" w:rsidRDefault="00C0649B" w:rsidP="00C0649B">
            <w:r w:rsidRPr="00C0649B">
              <w:t>către ONG, Unitate de cult, Persoană fizică autorizată / Societate Comercială</w:t>
            </w:r>
          </w:p>
        </w:tc>
        <w:tc>
          <w:tcPr>
            <w:tcW w:w="511" w:type="pct"/>
            <w:tcBorders>
              <w:top w:val="single" w:sz="6" w:space="0" w:color="auto"/>
              <w:left w:val="single" w:sz="6" w:space="0" w:color="auto"/>
              <w:bottom w:val="single" w:sz="6" w:space="0" w:color="auto"/>
              <w:right w:val="single" w:sz="6" w:space="0" w:color="auto"/>
            </w:tcBorders>
          </w:tcPr>
          <w:p w14:paraId="4E225453" w14:textId="77777777" w:rsidR="00C0649B" w:rsidRPr="00C0649B" w:rsidRDefault="00C0649B" w:rsidP="00C0649B"/>
          <w:p w14:paraId="1609E48C" w14:textId="77777777" w:rsidR="00C0649B" w:rsidRPr="00C0649B" w:rsidRDefault="00C0649B" w:rsidP="00C0649B">
            <w:r w:rsidRPr="00C0649B">
              <w:sym w:font="Wingdings" w:char="F06F"/>
            </w:r>
          </w:p>
          <w:p w14:paraId="14919405" w14:textId="77777777" w:rsidR="00C0649B" w:rsidRPr="00C0649B" w:rsidRDefault="00C0649B" w:rsidP="00C0649B"/>
          <w:p w14:paraId="2FE85065" w14:textId="77777777" w:rsidR="00C0649B" w:rsidRPr="00C0649B" w:rsidRDefault="00C0649B" w:rsidP="00C0649B">
            <w:r w:rsidRPr="00C0649B">
              <w:sym w:font="Wingdings" w:char="F06F"/>
            </w:r>
          </w:p>
          <w:p w14:paraId="7E60FE97" w14:textId="77777777" w:rsidR="00C0649B" w:rsidRPr="00C0649B" w:rsidRDefault="00C0649B" w:rsidP="00C0649B"/>
          <w:p w14:paraId="6A13E721" w14:textId="77777777" w:rsidR="00C0649B" w:rsidRPr="00C0649B" w:rsidRDefault="00C0649B" w:rsidP="00C0649B">
            <w:r w:rsidRPr="00C0649B">
              <w:sym w:font="Wingdings" w:char="F06F"/>
            </w:r>
          </w:p>
          <w:p w14:paraId="1896DBFF" w14:textId="77777777" w:rsidR="00C0649B" w:rsidRPr="00C0649B" w:rsidRDefault="00C0649B" w:rsidP="00C0649B"/>
          <w:p w14:paraId="6E82748A" w14:textId="77777777" w:rsidR="00C0649B" w:rsidRPr="00C0649B" w:rsidRDefault="00C0649B" w:rsidP="00C0649B">
            <w:r w:rsidRPr="00C0649B">
              <w:sym w:font="Wingdings" w:char="F06F"/>
            </w:r>
          </w:p>
          <w:p w14:paraId="1DBDC719" w14:textId="77777777" w:rsidR="00C0649B" w:rsidRPr="00C0649B" w:rsidRDefault="00C0649B" w:rsidP="00C0649B"/>
          <w:p w14:paraId="148BD264" w14:textId="77777777" w:rsidR="00C0649B" w:rsidRPr="00C0649B" w:rsidRDefault="00C0649B" w:rsidP="00C0649B">
            <w:r w:rsidRPr="00C0649B">
              <w:sym w:font="Wingdings" w:char="F06F"/>
            </w:r>
          </w:p>
          <w:p w14:paraId="531304AB" w14:textId="77777777" w:rsidR="00C0649B" w:rsidRPr="00C0649B" w:rsidRDefault="00C0649B" w:rsidP="00C0649B"/>
          <w:p w14:paraId="1BA6F2C2" w14:textId="77777777" w:rsidR="00C0649B" w:rsidRPr="00C0649B" w:rsidRDefault="00C0649B" w:rsidP="00C0649B">
            <w:r w:rsidRPr="00C0649B">
              <w:sym w:font="Wingdings" w:char="F06F"/>
            </w:r>
          </w:p>
          <w:p w14:paraId="6EBBBFC2" w14:textId="77777777" w:rsidR="00C0649B" w:rsidRPr="00C0649B" w:rsidRDefault="00C0649B" w:rsidP="00C0649B"/>
          <w:p w14:paraId="33B87A07" w14:textId="77777777" w:rsidR="00C0649B" w:rsidRPr="00C0649B" w:rsidRDefault="00C0649B" w:rsidP="00C0649B">
            <w:r w:rsidRPr="00C0649B">
              <w:sym w:font="Wingdings" w:char="F06F"/>
            </w:r>
          </w:p>
          <w:p w14:paraId="472E1E75" w14:textId="77777777" w:rsidR="00C0649B" w:rsidRPr="00C0649B" w:rsidRDefault="00C0649B" w:rsidP="00C0649B"/>
          <w:p w14:paraId="4F534605" w14:textId="77777777" w:rsidR="00C0649B" w:rsidRPr="00C0649B" w:rsidRDefault="00C0649B" w:rsidP="00C0649B">
            <w:r w:rsidRPr="00C0649B">
              <w:sym w:font="Wingdings" w:char="F06F"/>
            </w:r>
          </w:p>
          <w:p w14:paraId="48B20DA6" w14:textId="77777777" w:rsidR="00C0649B" w:rsidRPr="00C0649B" w:rsidRDefault="00C0649B" w:rsidP="00C0649B"/>
          <w:p w14:paraId="71C27F5B" w14:textId="77777777" w:rsidR="00C0649B" w:rsidRPr="00C0649B" w:rsidRDefault="00C0649B" w:rsidP="00C0649B">
            <w:r w:rsidRPr="00C0649B">
              <w:sym w:font="Wingdings" w:char="F06F"/>
            </w:r>
          </w:p>
          <w:p w14:paraId="4D9CAF08" w14:textId="77777777" w:rsidR="00C0649B" w:rsidRPr="00C0649B" w:rsidRDefault="00C0649B" w:rsidP="00C0649B"/>
          <w:p w14:paraId="0EF3B22E" w14:textId="77777777" w:rsidR="00C0649B" w:rsidRPr="00C0649B" w:rsidRDefault="00C0649B" w:rsidP="00C0649B">
            <w:r w:rsidRPr="00C0649B">
              <w:sym w:font="Wingdings" w:char="F06F"/>
            </w:r>
          </w:p>
          <w:p w14:paraId="3607543F" w14:textId="77777777" w:rsidR="00C0649B" w:rsidRPr="00C0649B" w:rsidRDefault="00C0649B" w:rsidP="00C0649B"/>
          <w:p w14:paraId="5237BDF1" w14:textId="77777777" w:rsidR="00C0649B" w:rsidRPr="00C0649B" w:rsidRDefault="00C0649B" w:rsidP="00C0649B">
            <w:r w:rsidRPr="00C0649B">
              <w:sym w:font="Wingdings" w:char="F06F"/>
            </w:r>
          </w:p>
          <w:p w14:paraId="3F7EA436" w14:textId="77777777" w:rsidR="00C0649B" w:rsidRPr="00C0649B" w:rsidRDefault="00C0649B" w:rsidP="00C0649B"/>
          <w:p w14:paraId="786E8767" w14:textId="77777777" w:rsidR="00C0649B" w:rsidRPr="00C0649B" w:rsidRDefault="00C0649B" w:rsidP="00C0649B">
            <w:r w:rsidRPr="00C0649B">
              <w:sym w:font="Wingdings" w:char="F06F"/>
            </w:r>
          </w:p>
          <w:p w14:paraId="434D67D0" w14:textId="77777777" w:rsidR="00C0649B" w:rsidRPr="00C0649B" w:rsidRDefault="00C0649B" w:rsidP="00C0649B"/>
          <w:p w14:paraId="0B9477E6" w14:textId="77777777" w:rsidR="00C0649B" w:rsidRPr="00C0649B" w:rsidRDefault="00C0649B" w:rsidP="00C0649B">
            <w:r w:rsidRPr="00C0649B">
              <w:sym w:font="Wingdings" w:char="F06F"/>
            </w:r>
          </w:p>
          <w:p w14:paraId="59C86428" w14:textId="77777777" w:rsidR="00C0649B" w:rsidRPr="00C0649B" w:rsidRDefault="00C0649B" w:rsidP="00C0649B"/>
          <w:p w14:paraId="77B735CF"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4A9839E3" w14:textId="77777777" w:rsidR="00C0649B" w:rsidRPr="00C0649B" w:rsidRDefault="00C0649B" w:rsidP="00C0649B"/>
          <w:p w14:paraId="4CF1A4B0" w14:textId="77777777" w:rsidR="00C0649B" w:rsidRPr="00C0649B" w:rsidRDefault="00C0649B" w:rsidP="00C0649B">
            <w:r w:rsidRPr="00C0649B">
              <w:sym w:font="Wingdings" w:char="F06F"/>
            </w:r>
          </w:p>
          <w:p w14:paraId="6D47CB00" w14:textId="77777777" w:rsidR="00C0649B" w:rsidRPr="00C0649B" w:rsidRDefault="00C0649B" w:rsidP="00C0649B"/>
          <w:p w14:paraId="7643C1BF" w14:textId="77777777" w:rsidR="00C0649B" w:rsidRPr="00C0649B" w:rsidRDefault="00C0649B" w:rsidP="00C0649B">
            <w:r w:rsidRPr="00C0649B">
              <w:sym w:font="Wingdings" w:char="F06F"/>
            </w:r>
          </w:p>
          <w:p w14:paraId="206CBB3E" w14:textId="77777777" w:rsidR="00C0649B" w:rsidRPr="00C0649B" w:rsidRDefault="00C0649B" w:rsidP="00C0649B"/>
          <w:p w14:paraId="065800EF" w14:textId="77777777" w:rsidR="00C0649B" w:rsidRPr="00C0649B" w:rsidRDefault="00C0649B" w:rsidP="00C0649B">
            <w:r w:rsidRPr="00C0649B">
              <w:sym w:font="Wingdings" w:char="F06F"/>
            </w:r>
          </w:p>
          <w:p w14:paraId="79288845" w14:textId="77777777" w:rsidR="00C0649B" w:rsidRPr="00C0649B" w:rsidRDefault="00C0649B" w:rsidP="00C0649B"/>
          <w:p w14:paraId="2300A8CB" w14:textId="77777777" w:rsidR="00C0649B" w:rsidRPr="00C0649B" w:rsidRDefault="00C0649B" w:rsidP="00C0649B">
            <w:r w:rsidRPr="00C0649B">
              <w:sym w:font="Wingdings" w:char="F06F"/>
            </w:r>
          </w:p>
          <w:p w14:paraId="6B58329C" w14:textId="77777777" w:rsidR="00C0649B" w:rsidRPr="00C0649B" w:rsidRDefault="00C0649B" w:rsidP="00C0649B"/>
          <w:p w14:paraId="319A73B9" w14:textId="77777777" w:rsidR="00C0649B" w:rsidRPr="00C0649B" w:rsidRDefault="00C0649B" w:rsidP="00C0649B">
            <w:r w:rsidRPr="00C0649B">
              <w:sym w:font="Wingdings" w:char="F06F"/>
            </w:r>
          </w:p>
          <w:p w14:paraId="0D564D29" w14:textId="77777777" w:rsidR="00C0649B" w:rsidRPr="00C0649B" w:rsidRDefault="00C0649B" w:rsidP="00C0649B"/>
          <w:p w14:paraId="42DAE647" w14:textId="77777777" w:rsidR="00C0649B" w:rsidRPr="00C0649B" w:rsidRDefault="00C0649B" w:rsidP="00C0649B">
            <w:r w:rsidRPr="00C0649B">
              <w:sym w:font="Wingdings" w:char="F06F"/>
            </w:r>
          </w:p>
          <w:p w14:paraId="62C0F71A" w14:textId="77777777" w:rsidR="00C0649B" w:rsidRPr="00C0649B" w:rsidRDefault="00C0649B" w:rsidP="00C0649B"/>
          <w:p w14:paraId="1FD47AF6" w14:textId="77777777" w:rsidR="00C0649B" w:rsidRPr="00C0649B" w:rsidRDefault="00C0649B" w:rsidP="00C0649B">
            <w:r w:rsidRPr="00C0649B">
              <w:sym w:font="Wingdings" w:char="F06F"/>
            </w:r>
          </w:p>
          <w:p w14:paraId="357DF307" w14:textId="77777777" w:rsidR="00C0649B" w:rsidRPr="00C0649B" w:rsidRDefault="00C0649B" w:rsidP="00C0649B"/>
          <w:p w14:paraId="3BE12E35" w14:textId="77777777" w:rsidR="00C0649B" w:rsidRPr="00C0649B" w:rsidRDefault="00C0649B" w:rsidP="00C0649B">
            <w:r w:rsidRPr="00C0649B">
              <w:sym w:font="Wingdings" w:char="F06F"/>
            </w:r>
          </w:p>
          <w:p w14:paraId="48B678DA" w14:textId="77777777" w:rsidR="00C0649B" w:rsidRPr="00C0649B" w:rsidRDefault="00C0649B" w:rsidP="00C0649B"/>
          <w:p w14:paraId="1B47159E" w14:textId="77777777" w:rsidR="00C0649B" w:rsidRPr="00C0649B" w:rsidRDefault="00C0649B" w:rsidP="00C0649B">
            <w:r w:rsidRPr="00C0649B">
              <w:sym w:font="Wingdings" w:char="F06F"/>
            </w:r>
          </w:p>
          <w:p w14:paraId="111520BF" w14:textId="77777777" w:rsidR="00C0649B" w:rsidRPr="00C0649B" w:rsidRDefault="00C0649B" w:rsidP="00C0649B"/>
          <w:p w14:paraId="72960AC3" w14:textId="77777777" w:rsidR="00C0649B" w:rsidRPr="00C0649B" w:rsidRDefault="00C0649B" w:rsidP="00C0649B">
            <w:r w:rsidRPr="00C0649B">
              <w:sym w:font="Wingdings" w:char="F06F"/>
            </w:r>
          </w:p>
          <w:p w14:paraId="0127D0B5" w14:textId="77777777" w:rsidR="00C0649B" w:rsidRPr="00C0649B" w:rsidRDefault="00C0649B" w:rsidP="00C0649B"/>
          <w:p w14:paraId="6F7E5896" w14:textId="77777777" w:rsidR="00C0649B" w:rsidRPr="00C0649B" w:rsidRDefault="00C0649B" w:rsidP="00C0649B">
            <w:r w:rsidRPr="00C0649B">
              <w:sym w:font="Wingdings" w:char="F06F"/>
            </w:r>
          </w:p>
          <w:p w14:paraId="5D197278" w14:textId="77777777" w:rsidR="00C0649B" w:rsidRPr="00C0649B" w:rsidRDefault="00C0649B" w:rsidP="00C0649B"/>
          <w:p w14:paraId="34495444" w14:textId="77777777" w:rsidR="00C0649B" w:rsidRPr="00C0649B" w:rsidRDefault="00C0649B" w:rsidP="00C0649B">
            <w:r w:rsidRPr="00C0649B">
              <w:sym w:font="Wingdings" w:char="F06F"/>
            </w:r>
          </w:p>
          <w:p w14:paraId="7C32730A" w14:textId="77777777" w:rsidR="00C0649B" w:rsidRPr="00C0649B" w:rsidRDefault="00C0649B" w:rsidP="00C0649B"/>
          <w:p w14:paraId="36744BA2" w14:textId="77777777" w:rsidR="00C0649B" w:rsidRPr="00C0649B" w:rsidRDefault="00C0649B" w:rsidP="00C0649B">
            <w:r w:rsidRPr="00C0649B">
              <w:sym w:font="Wingdings" w:char="F06F"/>
            </w:r>
          </w:p>
          <w:p w14:paraId="26864937" w14:textId="77777777" w:rsidR="00C0649B" w:rsidRPr="00C0649B" w:rsidRDefault="00C0649B" w:rsidP="00C0649B"/>
          <w:p w14:paraId="08B381C6"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698644A5" w14:textId="77777777" w:rsidR="00C0649B" w:rsidRPr="00C0649B" w:rsidRDefault="00C0649B" w:rsidP="00C0649B"/>
          <w:p w14:paraId="5F04653A" w14:textId="77777777" w:rsidR="00C0649B" w:rsidRPr="00C0649B" w:rsidRDefault="00C0649B" w:rsidP="00C0649B">
            <w:r w:rsidRPr="00C0649B">
              <w:sym w:font="Wingdings" w:char="F06F"/>
            </w:r>
          </w:p>
          <w:p w14:paraId="46AC4281" w14:textId="77777777" w:rsidR="00C0649B" w:rsidRPr="00C0649B" w:rsidRDefault="00C0649B" w:rsidP="00C0649B"/>
          <w:p w14:paraId="59801FEF" w14:textId="77777777" w:rsidR="00C0649B" w:rsidRPr="00C0649B" w:rsidRDefault="00C0649B" w:rsidP="00C0649B">
            <w:r w:rsidRPr="00C0649B">
              <w:sym w:font="Wingdings" w:char="F06F"/>
            </w:r>
          </w:p>
          <w:p w14:paraId="23560232" w14:textId="77777777" w:rsidR="00C0649B" w:rsidRPr="00C0649B" w:rsidRDefault="00C0649B" w:rsidP="00C0649B"/>
          <w:p w14:paraId="359F00FF" w14:textId="77777777" w:rsidR="00C0649B" w:rsidRPr="00C0649B" w:rsidRDefault="00C0649B" w:rsidP="00C0649B">
            <w:r w:rsidRPr="00C0649B">
              <w:sym w:font="Wingdings" w:char="F06F"/>
            </w:r>
          </w:p>
          <w:p w14:paraId="2FF5FF65" w14:textId="77777777" w:rsidR="00C0649B" w:rsidRPr="00C0649B" w:rsidRDefault="00C0649B" w:rsidP="00C0649B"/>
          <w:p w14:paraId="0B53877B" w14:textId="77777777" w:rsidR="00C0649B" w:rsidRPr="00C0649B" w:rsidRDefault="00C0649B" w:rsidP="00C0649B">
            <w:r w:rsidRPr="00C0649B">
              <w:sym w:font="Wingdings" w:char="F06F"/>
            </w:r>
          </w:p>
          <w:p w14:paraId="1E813F98" w14:textId="77777777" w:rsidR="00C0649B" w:rsidRPr="00C0649B" w:rsidRDefault="00C0649B" w:rsidP="00C0649B"/>
          <w:p w14:paraId="5F716FC0" w14:textId="77777777" w:rsidR="00C0649B" w:rsidRPr="00C0649B" w:rsidRDefault="00C0649B" w:rsidP="00C0649B">
            <w:r w:rsidRPr="00C0649B">
              <w:sym w:font="Wingdings" w:char="F06F"/>
            </w:r>
          </w:p>
          <w:p w14:paraId="1DD9082C" w14:textId="77777777" w:rsidR="00C0649B" w:rsidRPr="00C0649B" w:rsidRDefault="00C0649B" w:rsidP="00C0649B"/>
          <w:p w14:paraId="2A1B3748" w14:textId="77777777" w:rsidR="00C0649B" w:rsidRPr="00C0649B" w:rsidRDefault="00C0649B" w:rsidP="00C0649B">
            <w:r w:rsidRPr="00C0649B">
              <w:sym w:font="Wingdings" w:char="F06F"/>
            </w:r>
          </w:p>
          <w:p w14:paraId="7124A0F1" w14:textId="77777777" w:rsidR="00C0649B" w:rsidRPr="00C0649B" w:rsidRDefault="00C0649B" w:rsidP="00C0649B"/>
          <w:p w14:paraId="253F2AF3" w14:textId="77777777" w:rsidR="00C0649B" w:rsidRPr="00C0649B" w:rsidRDefault="00C0649B" w:rsidP="00C0649B">
            <w:r w:rsidRPr="00C0649B">
              <w:sym w:font="Wingdings" w:char="F06F"/>
            </w:r>
          </w:p>
          <w:p w14:paraId="035F6740" w14:textId="77777777" w:rsidR="00C0649B" w:rsidRPr="00C0649B" w:rsidRDefault="00C0649B" w:rsidP="00C0649B"/>
          <w:p w14:paraId="7E08B3D9" w14:textId="77777777" w:rsidR="00C0649B" w:rsidRPr="00C0649B" w:rsidRDefault="00C0649B" w:rsidP="00C0649B">
            <w:r w:rsidRPr="00C0649B">
              <w:sym w:font="Wingdings" w:char="F06F"/>
            </w:r>
          </w:p>
          <w:p w14:paraId="2EE8957A" w14:textId="77777777" w:rsidR="00C0649B" w:rsidRPr="00C0649B" w:rsidRDefault="00C0649B" w:rsidP="00C0649B"/>
          <w:p w14:paraId="2BBB36B9" w14:textId="77777777" w:rsidR="00C0649B" w:rsidRPr="00C0649B" w:rsidRDefault="00C0649B" w:rsidP="00C0649B">
            <w:r w:rsidRPr="00C0649B">
              <w:sym w:font="Wingdings" w:char="F06F"/>
            </w:r>
          </w:p>
          <w:p w14:paraId="482F2309" w14:textId="77777777" w:rsidR="00C0649B" w:rsidRPr="00C0649B" w:rsidRDefault="00C0649B" w:rsidP="00C0649B"/>
          <w:p w14:paraId="535FE337" w14:textId="77777777" w:rsidR="00C0649B" w:rsidRPr="00C0649B" w:rsidRDefault="00C0649B" w:rsidP="00C0649B">
            <w:r w:rsidRPr="00C0649B">
              <w:sym w:font="Wingdings" w:char="F06F"/>
            </w:r>
          </w:p>
          <w:p w14:paraId="209C91BE" w14:textId="77777777" w:rsidR="00C0649B" w:rsidRPr="00C0649B" w:rsidRDefault="00C0649B" w:rsidP="00C0649B"/>
          <w:p w14:paraId="318FFAEB" w14:textId="77777777" w:rsidR="00C0649B" w:rsidRPr="00C0649B" w:rsidRDefault="00C0649B" w:rsidP="00C0649B">
            <w:r w:rsidRPr="00C0649B">
              <w:sym w:font="Wingdings" w:char="F06F"/>
            </w:r>
          </w:p>
          <w:p w14:paraId="7B99DB7D" w14:textId="77777777" w:rsidR="00C0649B" w:rsidRPr="00C0649B" w:rsidRDefault="00C0649B" w:rsidP="00C0649B"/>
          <w:p w14:paraId="58864D9C" w14:textId="77777777" w:rsidR="00C0649B" w:rsidRPr="00C0649B" w:rsidRDefault="00C0649B" w:rsidP="00C0649B">
            <w:r w:rsidRPr="00C0649B">
              <w:sym w:font="Wingdings" w:char="F06F"/>
            </w:r>
          </w:p>
          <w:p w14:paraId="335C359C" w14:textId="77777777" w:rsidR="00C0649B" w:rsidRPr="00C0649B" w:rsidRDefault="00C0649B" w:rsidP="00C0649B"/>
          <w:p w14:paraId="738176A3" w14:textId="77777777" w:rsidR="00C0649B" w:rsidRPr="00C0649B" w:rsidRDefault="00C0649B" w:rsidP="00C0649B">
            <w:r w:rsidRPr="00C0649B">
              <w:sym w:font="Wingdings" w:char="F06F"/>
            </w:r>
          </w:p>
          <w:p w14:paraId="48B14AAB" w14:textId="77777777" w:rsidR="00C0649B" w:rsidRPr="00C0649B" w:rsidRDefault="00C0649B" w:rsidP="00C0649B"/>
          <w:p w14:paraId="548A5AE9"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5ACE7FD9" w14:textId="77777777" w:rsidR="00C0649B" w:rsidRPr="00C0649B" w:rsidRDefault="00C0649B" w:rsidP="00C0649B"/>
          <w:p w14:paraId="3F0B948E" w14:textId="77777777" w:rsidR="00C0649B" w:rsidRPr="00C0649B" w:rsidRDefault="00C0649B" w:rsidP="00C0649B">
            <w:r w:rsidRPr="00C0649B">
              <w:sym w:font="Wingdings" w:char="F06F"/>
            </w:r>
          </w:p>
          <w:p w14:paraId="3A4ED491" w14:textId="77777777" w:rsidR="00C0649B" w:rsidRPr="00C0649B" w:rsidRDefault="00C0649B" w:rsidP="00C0649B"/>
          <w:p w14:paraId="7D3D955D" w14:textId="77777777" w:rsidR="00C0649B" w:rsidRPr="00C0649B" w:rsidRDefault="00C0649B" w:rsidP="00C0649B">
            <w:r w:rsidRPr="00C0649B">
              <w:sym w:font="Wingdings" w:char="F06F"/>
            </w:r>
          </w:p>
          <w:p w14:paraId="3E98170F" w14:textId="77777777" w:rsidR="00C0649B" w:rsidRPr="00C0649B" w:rsidRDefault="00C0649B" w:rsidP="00C0649B"/>
          <w:p w14:paraId="6BB9611B" w14:textId="77777777" w:rsidR="00C0649B" w:rsidRPr="00C0649B" w:rsidRDefault="00C0649B" w:rsidP="00C0649B">
            <w:r w:rsidRPr="00C0649B">
              <w:sym w:font="Wingdings" w:char="F06F"/>
            </w:r>
          </w:p>
          <w:p w14:paraId="41CF2DAA" w14:textId="77777777" w:rsidR="00C0649B" w:rsidRPr="00C0649B" w:rsidRDefault="00C0649B" w:rsidP="00C0649B"/>
          <w:p w14:paraId="4417991E" w14:textId="77777777" w:rsidR="00C0649B" w:rsidRPr="00C0649B" w:rsidRDefault="00C0649B" w:rsidP="00C0649B">
            <w:r w:rsidRPr="00C0649B">
              <w:sym w:font="Wingdings" w:char="F06F"/>
            </w:r>
          </w:p>
          <w:p w14:paraId="5859DCE1" w14:textId="77777777" w:rsidR="00C0649B" w:rsidRPr="00C0649B" w:rsidRDefault="00C0649B" w:rsidP="00C0649B"/>
          <w:p w14:paraId="0A7B7A6F" w14:textId="77777777" w:rsidR="00C0649B" w:rsidRPr="00C0649B" w:rsidRDefault="00C0649B" w:rsidP="00C0649B">
            <w:r w:rsidRPr="00C0649B">
              <w:sym w:font="Wingdings" w:char="F06F"/>
            </w:r>
          </w:p>
          <w:p w14:paraId="3E14ADDF" w14:textId="77777777" w:rsidR="00C0649B" w:rsidRPr="00C0649B" w:rsidRDefault="00C0649B" w:rsidP="00C0649B"/>
          <w:p w14:paraId="3A5F0AAB" w14:textId="77777777" w:rsidR="00C0649B" w:rsidRPr="00C0649B" w:rsidRDefault="00C0649B" w:rsidP="00C0649B">
            <w:r w:rsidRPr="00C0649B">
              <w:sym w:font="Wingdings" w:char="F06F"/>
            </w:r>
          </w:p>
          <w:p w14:paraId="6B2926F9" w14:textId="77777777" w:rsidR="00C0649B" w:rsidRPr="00C0649B" w:rsidRDefault="00C0649B" w:rsidP="00C0649B"/>
          <w:p w14:paraId="24C90B08" w14:textId="77777777" w:rsidR="00C0649B" w:rsidRPr="00C0649B" w:rsidRDefault="00C0649B" w:rsidP="00C0649B">
            <w:r w:rsidRPr="00C0649B">
              <w:sym w:font="Wingdings" w:char="F06F"/>
            </w:r>
          </w:p>
          <w:p w14:paraId="4FB8ED06" w14:textId="77777777" w:rsidR="00C0649B" w:rsidRPr="00C0649B" w:rsidRDefault="00C0649B" w:rsidP="00C0649B"/>
          <w:p w14:paraId="0469E516" w14:textId="77777777" w:rsidR="00C0649B" w:rsidRPr="00C0649B" w:rsidRDefault="00C0649B" w:rsidP="00C0649B">
            <w:r w:rsidRPr="00C0649B">
              <w:sym w:font="Wingdings" w:char="F06F"/>
            </w:r>
          </w:p>
          <w:p w14:paraId="6D8631AA" w14:textId="77777777" w:rsidR="00C0649B" w:rsidRPr="00C0649B" w:rsidRDefault="00C0649B" w:rsidP="00C0649B"/>
          <w:p w14:paraId="502C3B32" w14:textId="77777777" w:rsidR="00C0649B" w:rsidRPr="00C0649B" w:rsidRDefault="00C0649B" w:rsidP="00C0649B">
            <w:r w:rsidRPr="00C0649B">
              <w:sym w:font="Wingdings" w:char="F06F"/>
            </w:r>
          </w:p>
          <w:p w14:paraId="4BE7D17E" w14:textId="77777777" w:rsidR="00C0649B" w:rsidRPr="00C0649B" w:rsidRDefault="00C0649B" w:rsidP="00C0649B"/>
          <w:p w14:paraId="175CB0EF" w14:textId="77777777" w:rsidR="00C0649B" w:rsidRPr="00C0649B" w:rsidRDefault="00C0649B" w:rsidP="00C0649B">
            <w:r w:rsidRPr="00C0649B">
              <w:sym w:font="Wingdings" w:char="F06F"/>
            </w:r>
          </w:p>
          <w:p w14:paraId="59FC725A" w14:textId="77777777" w:rsidR="00C0649B" w:rsidRPr="00C0649B" w:rsidRDefault="00C0649B" w:rsidP="00C0649B"/>
          <w:p w14:paraId="44BBC302" w14:textId="77777777" w:rsidR="00C0649B" w:rsidRPr="00C0649B" w:rsidRDefault="00C0649B" w:rsidP="00C0649B">
            <w:r w:rsidRPr="00C0649B">
              <w:sym w:font="Wingdings" w:char="F06F"/>
            </w:r>
          </w:p>
          <w:p w14:paraId="7234F52C" w14:textId="77777777" w:rsidR="00C0649B" w:rsidRPr="00C0649B" w:rsidRDefault="00C0649B" w:rsidP="00C0649B"/>
          <w:p w14:paraId="74AE83D4" w14:textId="77777777" w:rsidR="00C0649B" w:rsidRPr="00C0649B" w:rsidRDefault="00C0649B" w:rsidP="00C0649B">
            <w:r w:rsidRPr="00C0649B">
              <w:sym w:font="Wingdings" w:char="F06F"/>
            </w:r>
          </w:p>
          <w:p w14:paraId="66045D1D" w14:textId="77777777" w:rsidR="00C0649B" w:rsidRPr="00C0649B" w:rsidRDefault="00C0649B" w:rsidP="00C0649B"/>
          <w:p w14:paraId="5075208A" w14:textId="77777777" w:rsidR="00C0649B" w:rsidRPr="00C0649B" w:rsidRDefault="00C0649B" w:rsidP="00C0649B">
            <w:r w:rsidRPr="00C0649B">
              <w:sym w:font="Wingdings" w:char="F06F"/>
            </w:r>
          </w:p>
          <w:p w14:paraId="386E2367" w14:textId="77777777" w:rsidR="00C0649B" w:rsidRPr="00C0649B" w:rsidRDefault="00C0649B" w:rsidP="00C0649B"/>
          <w:p w14:paraId="7450F504" w14:textId="77777777" w:rsidR="00C0649B" w:rsidRPr="00C0649B" w:rsidRDefault="00C0649B" w:rsidP="00C0649B">
            <w:r w:rsidRPr="00C0649B">
              <w:sym w:font="Wingdings" w:char="F06F"/>
            </w:r>
          </w:p>
        </w:tc>
      </w:tr>
      <w:tr w:rsidR="00C0649B" w:rsidRPr="00C0649B" w14:paraId="402A5970" w14:textId="77777777">
        <w:trPr>
          <w:trHeight w:val="1143"/>
        </w:trPr>
        <w:tc>
          <w:tcPr>
            <w:tcW w:w="2883" w:type="pct"/>
            <w:tcBorders>
              <w:top w:val="single" w:sz="6" w:space="0" w:color="auto"/>
              <w:left w:val="single" w:sz="6" w:space="0" w:color="auto"/>
              <w:bottom w:val="single" w:sz="6" w:space="0" w:color="auto"/>
              <w:right w:val="single" w:sz="6" w:space="0" w:color="auto"/>
            </w:tcBorders>
          </w:tcPr>
          <w:p w14:paraId="549A6F18" w14:textId="77777777" w:rsidR="00C0649B" w:rsidRPr="00C0649B" w:rsidRDefault="00C0649B" w:rsidP="00C0649B">
            <w:r w:rsidRPr="00C0649B">
              <w:lastRenderedPageBreak/>
              <w:t>Doc.3. Documente pentru terenurile și/sau clădirile aferente realizării investițiilor</w:t>
            </w:r>
          </w:p>
          <w:p w14:paraId="43A4CE79" w14:textId="77777777" w:rsidR="00C0649B" w:rsidRPr="00C0649B" w:rsidRDefault="00C0649B" w:rsidP="00C0649B">
            <w:proofErr w:type="spellStart"/>
            <w:r w:rsidRPr="00C0649B">
              <w:t>A.Pentru</w:t>
            </w:r>
            <w:proofErr w:type="spellEnd"/>
            <w:r w:rsidRPr="00C0649B">
              <w:t xml:space="preserve"> beneficiari </w:t>
            </w:r>
            <w:proofErr w:type="spellStart"/>
            <w:r w:rsidRPr="00C0649B">
              <w:t>privaţi</w:t>
            </w:r>
            <w:proofErr w:type="spellEnd"/>
          </w:p>
          <w:p w14:paraId="2491E13C" w14:textId="77777777" w:rsidR="00C0649B" w:rsidRPr="00C0649B" w:rsidRDefault="00C0649B" w:rsidP="00C0649B">
            <w:pPr>
              <w:rPr>
                <w:lang w:val="en-GB"/>
              </w:rPr>
            </w:pPr>
            <w:r w:rsidRPr="00C0649B">
              <w:t xml:space="preserve">3.1 Pentru proiecte cu </w:t>
            </w:r>
            <w:proofErr w:type="spellStart"/>
            <w:r w:rsidRPr="00C0649B">
              <w:t>construcţii</w:t>
            </w:r>
            <w:proofErr w:type="spellEnd"/>
            <w:r w:rsidRPr="00C0649B">
              <w:t xml:space="preserve">-montaj (pot include dotări </w:t>
            </w:r>
            <w:proofErr w:type="spellStart"/>
            <w:r w:rsidRPr="00C0649B">
              <w:t>şi</w:t>
            </w:r>
            <w:proofErr w:type="spellEnd"/>
            <w:r w:rsidRPr="00C0649B">
              <w:t xml:space="preserve"> echipamente fără montaj) care necesită </w:t>
            </w:r>
            <w:proofErr w:type="spellStart"/>
            <w:r w:rsidRPr="00C0649B">
              <w:t>Autorizaţie</w:t>
            </w:r>
            <w:proofErr w:type="spellEnd"/>
            <w:r w:rsidRPr="00C0649B">
              <w:t xml:space="preserve"> de </w:t>
            </w:r>
            <w:proofErr w:type="spellStart"/>
            <w:r w:rsidRPr="00C0649B">
              <w:t>construcţie</w:t>
            </w:r>
            <w:proofErr w:type="spellEnd"/>
            <w:r w:rsidRPr="00C0649B">
              <w:t xml:space="preserve"> (a fost bifat punctul 9.4.1), se va prezenta înscrisul care să certifice:</w:t>
            </w:r>
          </w:p>
          <w:p w14:paraId="0B7A7625" w14:textId="77777777" w:rsidR="00C0649B" w:rsidRPr="00C0649B" w:rsidRDefault="00C0649B" w:rsidP="00C0649B">
            <w:r w:rsidRPr="00C0649B">
              <w:t xml:space="preserve">a)Dreptul de proprietate privată </w:t>
            </w:r>
          </w:p>
          <w:p w14:paraId="74131785" w14:textId="77777777" w:rsidR="00C0649B" w:rsidRPr="00C0649B" w:rsidRDefault="00C0649B" w:rsidP="00C0649B">
            <w:r w:rsidRPr="00C0649B">
              <w:t>Actele doveditoare ale dreptului de proprietate privată, reprezentate de înscrisurile constatatoare ale unui act juridic civil, jurisdicțional sau administrativ cu efect constitutiv translativ sau declarativ de proprietate, precum:</w:t>
            </w:r>
          </w:p>
          <w:p w14:paraId="1B7A3E5B" w14:textId="77777777" w:rsidR="00C0649B" w:rsidRPr="00C0649B" w:rsidRDefault="00C0649B" w:rsidP="00C0649B">
            <w:r w:rsidRPr="00C0649B">
              <w:t>Actele juridice translative de proprietate, precum contractele de vânzare-cumpărare, donație, schimb, etc;</w:t>
            </w:r>
          </w:p>
          <w:p w14:paraId="3BB6F869" w14:textId="77777777" w:rsidR="00C0649B" w:rsidRPr="00C0649B" w:rsidRDefault="00C0649B" w:rsidP="00C0649B">
            <w:r w:rsidRPr="00C0649B">
              <w:t>Actele juridice declarative de proprietate, precum împărțeala judiciară sau tranzacția;</w:t>
            </w:r>
          </w:p>
          <w:p w14:paraId="75649554" w14:textId="77777777" w:rsidR="00C0649B" w:rsidRPr="00C0649B" w:rsidRDefault="00C0649B" w:rsidP="00C0649B">
            <w:r w:rsidRPr="00C0649B">
              <w:t xml:space="preserve">Actele jurisdicționale declarative, precum hotărârile judecătorești cu putere de </w:t>
            </w:r>
            <w:proofErr w:type="spellStart"/>
            <w:r w:rsidRPr="00C0649B">
              <w:t>res</w:t>
            </w:r>
            <w:proofErr w:type="spellEnd"/>
            <w:r w:rsidRPr="00C0649B">
              <w:t>-judecata, de partaj, de constatare a uzucapiunii imobiliare, etc.</w:t>
            </w:r>
          </w:p>
          <w:p w14:paraId="2EC1B8C5" w14:textId="77777777" w:rsidR="00C0649B" w:rsidRPr="00C0649B" w:rsidRDefault="00C0649B" w:rsidP="00C0649B">
            <w:r w:rsidRPr="00C0649B">
              <w:lastRenderedPageBreak/>
              <w:t>Actele jurisdicționale, precum ordonanțele de adjudecare;</w:t>
            </w:r>
          </w:p>
          <w:p w14:paraId="58DA1DC7" w14:textId="77777777" w:rsidR="00C0649B" w:rsidRPr="00C0649B" w:rsidRDefault="00C0649B" w:rsidP="00C0649B">
            <w:r w:rsidRPr="00C0649B">
              <w:t xml:space="preserve">b) Dreptul de concesiune - Contract de concesiune care acoperă o perioadă de cel puțin 10 ani începând cu anul depunerii cererii de </w:t>
            </w:r>
            <w:proofErr w:type="spellStart"/>
            <w:r w:rsidRPr="00C0649B">
              <w:t>finanţare</w:t>
            </w:r>
            <w:proofErr w:type="spellEnd"/>
            <w:r w:rsidRPr="00C0649B">
              <w:t xml:space="preserve">, corespunzătoare asigurării sustenabilității investiției </w:t>
            </w:r>
            <w:proofErr w:type="spellStart"/>
            <w:r w:rsidRPr="00C0649B">
              <w:t>şi</w:t>
            </w:r>
            <w:proofErr w:type="spellEnd"/>
            <w:r w:rsidRPr="00C0649B">
              <w:t xml:space="preserve"> care oferă dreptul titularului de a executa lucrările de construcție prevăzute prin proiect, în copie.</w:t>
            </w:r>
          </w:p>
          <w:p w14:paraId="42B54EAF" w14:textId="77777777" w:rsidR="00C0649B" w:rsidRPr="00C0649B" w:rsidRDefault="00C0649B" w:rsidP="00C0649B">
            <w:r w:rsidRPr="00C0649B">
              <w:t xml:space="preserve">În cazul contractului de concesiune pentru </w:t>
            </w:r>
            <w:proofErr w:type="spellStart"/>
            <w:r w:rsidRPr="00C0649B">
              <w:t>cladiri</w:t>
            </w:r>
            <w:proofErr w:type="spellEnd"/>
            <w:r w:rsidRPr="00C0649B">
              <w:t>, acesta va fi însoțit de o adresă emisă de concedent care să specifice dacă pentru clădirea concesionată există solicitări privind retrocedarea.</w:t>
            </w:r>
          </w:p>
          <w:p w14:paraId="40985EEC" w14:textId="77777777" w:rsidR="00C0649B" w:rsidRPr="00C0649B" w:rsidRDefault="00C0649B" w:rsidP="00C0649B">
            <w:r w:rsidRPr="00C0649B">
              <w:t>În cazul contractului de concesiune pentru terenuri, acesta va fi însoțit de o adresă emisă de concedent care să specifice:</w:t>
            </w:r>
          </w:p>
          <w:p w14:paraId="307E6B49" w14:textId="77777777" w:rsidR="00C0649B" w:rsidRPr="00C0649B" w:rsidRDefault="00C0649B" w:rsidP="00C0649B">
            <w:r w:rsidRPr="00C0649B">
              <w:t xml:space="preserve">- </w:t>
            </w:r>
            <w:proofErr w:type="spellStart"/>
            <w:r w:rsidRPr="00C0649B">
              <w:t>suprafaţa</w:t>
            </w:r>
            <w:proofErr w:type="spellEnd"/>
            <w:r w:rsidRPr="00C0649B">
              <w:t xml:space="preserve"> concesionată la zi - dacă pentru </w:t>
            </w:r>
            <w:proofErr w:type="spellStart"/>
            <w:r w:rsidRPr="00C0649B">
              <w:t>suprafaţa</w:t>
            </w:r>
            <w:proofErr w:type="spellEnd"/>
            <w:r w:rsidRPr="00C0649B">
              <w:t xml:space="preserve"> concesionată există solicitări privind retrocedarea sau diminuarea </w:t>
            </w:r>
            <w:proofErr w:type="spellStart"/>
            <w:r w:rsidRPr="00C0649B">
              <w:t>şi</w:t>
            </w:r>
            <w:proofErr w:type="spellEnd"/>
            <w:r w:rsidRPr="00C0649B">
              <w:t xml:space="preserve"> dacă da, să se </w:t>
            </w:r>
            <w:proofErr w:type="spellStart"/>
            <w:r w:rsidRPr="00C0649B">
              <w:t>menţioneze</w:t>
            </w:r>
            <w:proofErr w:type="spellEnd"/>
            <w:r w:rsidRPr="00C0649B">
              <w:t xml:space="preserve"> care este </w:t>
            </w:r>
            <w:proofErr w:type="spellStart"/>
            <w:r w:rsidRPr="00C0649B">
              <w:t>suprafaţa</w:t>
            </w:r>
            <w:proofErr w:type="spellEnd"/>
            <w:r w:rsidRPr="00C0649B">
              <w:t xml:space="preserve"> supusă acestui proces;</w:t>
            </w:r>
          </w:p>
          <w:p w14:paraId="7CE6AA67" w14:textId="77777777" w:rsidR="00C0649B" w:rsidRPr="00C0649B" w:rsidRDefault="00C0649B" w:rsidP="00C0649B">
            <w:r w:rsidRPr="00C0649B">
              <w:t xml:space="preserve">- </w:t>
            </w:r>
            <w:proofErr w:type="spellStart"/>
            <w:r w:rsidRPr="00C0649B">
              <w:t>situaţia</w:t>
            </w:r>
            <w:proofErr w:type="spellEnd"/>
            <w:r w:rsidRPr="00C0649B">
              <w:t xml:space="preserve"> privind respectarea clauzelor contractuale, dacă este în graficul de realizare a </w:t>
            </w:r>
            <w:proofErr w:type="spellStart"/>
            <w:r w:rsidRPr="00C0649B">
              <w:t>investiţiilor</w:t>
            </w:r>
            <w:proofErr w:type="spellEnd"/>
            <w:r w:rsidRPr="00C0649B">
              <w:t xml:space="preserve"> prevăzute în contract, dacă concesionarul </w:t>
            </w:r>
            <w:proofErr w:type="spellStart"/>
            <w:r w:rsidRPr="00C0649B">
              <w:t>şi</w:t>
            </w:r>
            <w:proofErr w:type="spellEnd"/>
            <w:r w:rsidRPr="00C0649B">
              <w:t xml:space="preserve">-a respectat graficul de plată a </w:t>
            </w:r>
            <w:proofErr w:type="spellStart"/>
            <w:r w:rsidRPr="00C0649B">
              <w:t>redevenţei</w:t>
            </w:r>
            <w:proofErr w:type="spellEnd"/>
            <w:r w:rsidRPr="00C0649B">
              <w:t xml:space="preserve"> </w:t>
            </w:r>
            <w:proofErr w:type="spellStart"/>
            <w:r w:rsidRPr="00C0649B">
              <w:t>şi</w:t>
            </w:r>
            <w:proofErr w:type="spellEnd"/>
            <w:r w:rsidRPr="00C0649B">
              <w:t xml:space="preserve"> alte clauze.</w:t>
            </w:r>
          </w:p>
          <w:p w14:paraId="38243E49" w14:textId="77777777" w:rsidR="00C0649B" w:rsidRPr="00C0649B" w:rsidRDefault="00C0649B" w:rsidP="00C0649B">
            <w:r w:rsidRPr="00C0649B">
              <w:t xml:space="preserve">c) Dreptul de superficie contract de superficie care acoperă o perioadă de cel puțin 10 ani începând cu anul depunerii cererii de </w:t>
            </w:r>
            <w:proofErr w:type="spellStart"/>
            <w:r w:rsidRPr="00C0649B">
              <w:t>finanţare</w:t>
            </w:r>
            <w:proofErr w:type="spellEnd"/>
            <w:r w:rsidRPr="00C0649B">
              <w:t xml:space="preserve">, corespunzătoare asigurării sustenabilității investiției </w:t>
            </w:r>
            <w:proofErr w:type="spellStart"/>
            <w:r w:rsidRPr="00C0649B">
              <w:t>şi</w:t>
            </w:r>
            <w:proofErr w:type="spellEnd"/>
            <w:r w:rsidRPr="00C0649B">
              <w:t xml:space="preserve"> care oferă dreptul titularului de a executa lucrările de construcție prevăzute prin proiect, în copie. </w:t>
            </w:r>
          </w:p>
          <w:p w14:paraId="61763C93" w14:textId="77777777" w:rsidR="00C0649B" w:rsidRPr="00C0649B" w:rsidRDefault="00C0649B" w:rsidP="00C0649B">
            <w:r w:rsidRPr="00C0649B">
              <w:t xml:space="preserve">3.2 Pentru proiectele care propun doar dotare, </w:t>
            </w:r>
            <w:proofErr w:type="spellStart"/>
            <w:r w:rsidRPr="00C0649B">
              <w:t>achizitie</w:t>
            </w:r>
            <w:proofErr w:type="spellEnd"/>
            <w:r w:rsidRPr="00C0649B">
              <w:t xml:space="preserve"> de </w:t>
            </w:r>
            <w:proofErr w:type="spellStart"/>
            <w:r w:rsidRPr="00C0649B">
              <w:t>masini</w:t>
            </w:r>
            <w:proofErr w:type="spellEnd"/>
            <w:r w:rsidRPr="00C0649B">
              <w:t xml:space="preserve"> si/sau utilaje </w:t>
            </w:r>
            <w:proofErr w:type="spellStart"/>
            <w:r w:rsidRPr="00C0649B">
              <w:t>fara</w:t>
            </w:r>
            <w:proofErr w:type="spellEnd"/>
            <w:r w:rsidRPr="00C0649B">
              <w:t xml:space="preserve"> montaj sau al </w:t>
            </w:r>
            <w:proofErr w:type="spellStart"/>
            <w:r w:rsidRPr="00C0649B">
              <w:t>caror</w:t>
            </w:r>
            <w:proofErr w:type="spellEnd"/>
            <w:r w:rsidRPr="00C0649B">
              <w:t xml:space="preserve"> montaj nu necesita </w:t>
            </w:r>
            <w:proofErr w:type="spellStart"/>
            <w:r w:rsidRPr="00C0649B">
              <w:t>lucrari</w:t>
            </w:r>
            <w:proofErr w:type="spellEnd"/>
            <w:r w:rsidRPr="00C0649B">
              <w:t xml:space="preserve"> de </w:t>
            </w:r>
            <w:proofErr w:type="spellStart"/>
            <w:r w:rsidRPr="00C0649B">
              <w:t>constructii</w:t>
            </w:r>
            <w:proofErr w:type="spellEnd"/>
            <w:r w:rsidRPr="00C0649B">
              <w:t xml:space="preserve"> si/sau </w:t>
            </w:r>
            <w:proofErr w:type="spellStart"/>
            <w:r w:rsidRPr="00C0649B">
              <w:t>lucrari</w:t>
            </w:r>
            <w:proofErr w:type="spellEnd"/>
            <w:r w:rsidRPr="00C0649B">
              <w:t xml:space="preserve"> de </w:t>
            </w:r>
            <w:proofErr w:type="spellStart"/>
            <w:r w:rsidRPr="00C0649B">
              <w:t>interventii</w:t>
            </w:r>
            <w:proofErr w:type="spellEnd"/>
            <w:r w:rsidRPr="00C0649B">
              <w:t xml:space="preserve"> asupra </w:t>
            </w:r>
            <w:proofErr w:type="spellStart"/>
            <w:r w:rsidRPr="00C0649B">
              <w:t>instalatiilor</w:t>
            </w:r>
            <w:proofErr w:type="spellEnd"/>
            <w:r w:rsidRPr="00C0649B">
              <w:t xml:space="preserve"> existente (electricitate, </w:t>
            </w:r>
            <w:r w:rsidRPr="00C0649B">
              <w:lastRenderedPageBreak/>
              <w:t xml:space="preserve">apa, canalizare, gaze, </w:t>
            </w:r>
            <w:proofErr w:type="spellStart"/>
            <w:r w:rsidRPr="00C0649B">
              <w:t>ventilatie</w:t>
            </w:r>
            <w:proofErr w:type="spellEnd"/>
            <w:r w:rsidRPr="00C0649B">
              <w:t xml:space="preserve">, etc.), se vor prezenta înscrisuri valabile pentru o perioadă de cel </w:t>
            </w:r>
            <w:proofErr w:type="spellStart"/>
            <w:r w:rsidRPr="00C0649B">
              <w:t>putin</w:t>
            </w:r>
            <w:proofErr w:type="spellEnd"/>
            <w:r w:rsidRPr="00C0649B">
              <w:t xml:space="preserve"> 10 ani începând cu anul depunerii cererii de </w:t>
            </w:r>
            <w:proofErr w:type="spellStart"/>
            <w:r w:rsidRPr="00C0649B">
              <w:t>finanţare</w:t>
            </w:r>
            <w:proofErr w:type="spellEnd"/>
            <w:r w:rsidRPr="00C0649B">
              <w:t xml:space="preserve"> care să certifice, după caz:</w:t>
            </w:r>
          </w:p>
          <w:p w14:paraId="0FFECD3D" w14:textId="77777777" w:rsidR="00C0649B" w:rsidRPr="00C0649B" w:rsidRDefault="00C0649B" w:rsidP="00C0649B">
            <w:r w:rsidRPr="00C0649B">
              <w:t>a)</w:t>
            </w:r>
            <w:r w:rsidRPr="00C0649B">
              <w:tab/>
              <w:t>dreptul de proprietate privată,</w:t>
            </w:r>
          </w:p>
          <w:p w14:paraId="3D145DF9" w14:textId="77777777" w:rsidR="00C0649B" w:rsidRPr="00C0649B" w:rsidRDefault="00C0649B" w:rsidP="00C0649B">
            <w:r w:rsidRPr="00C0649B">
              <w:t>b)</w:t>
            </w:r>
            <w:r w:rsidRPr="00C0649B">
              <w:tab/>
              <w:t>dreptul de concesiune,</w:t>
            </w:r>
          </w:p>
          <w:p w14:paraId="5165F7DE" w14:textId="77777777" w:rsidR="00C0649B" w:rsidRPr="00C0649B" w:rsidRDefault="00C0649B" w:rsidP="00C0649B">
            <w:r w:rsidRPr="00C0649B">
              <w:t>c)</w:t>
            </w:r>
            <w:r w:rsidRPr="00C0649B">
              <w:tab/>
              <w:t xml:space="preserve">dreptul de superficie, </w:t>
            </w:r>
          </w:p>
          <w:p w14:paraId="4FE2D464" w14:textId="77777777" w:rsidR="00C0649B" w:rsidRPr="00C0649B" w:rsidRDefault="00C0649B" w:rsidP="00C0649B">
            <w:r w:rsidRPr="00C0649B">
              <w:t>d)</w:t>
            </w:r>
            <w:r w:rsidRPr="00C0649B">
              <w:tab/>
              <w:t>dreptul de uzufruct;</w:t>
            </w:r>
          </w:p>
          <w:p w14:paraId="4BFAEAE0" w14:textId="77777777" w:rsidR="00C0649B" w:rsidRPr="00C0649B" w:rsidRDefault="00C0649B" w:rsidP="00C0649B">
            <w:r w:rsidRPr="00C0649B">
              <w:t>e)</w:t>
            </w:r>
            <w:r w:rsidRPr="00C0649B">
              <w:tab/>
              <w:t xml:space="preserve">dreptul de </w:t>
            </w:r>
            <w:proofErr w:type="spellStart"/>
            <w:r w:rsidRPr="00C0649B">
              <w:t>folosinţă</w:t>
            </w:r>
            <w:proofErr w:type="spellEnd"/>
            <w:r w:rsidRPr="00C0649B">
              <w:t xml:space="preserve"> cu titlu gratuit;</w:t>
            </w:r>
          </w:p>
          <w:p w14:paraId="74117873" w14:textId="77777777" w:rsidR="00C0649B" w:rsidRPr="00C0649B" w:rsidRDefault="00C0649B" w:rsidP="00C0649B">
            <w:r w:rsidRPr="00C0649B">
              <w:t>f)</w:t>
            </w:r>
            <w:r w:rsidRPr="00C0649B">
              <w:tab/>
              <w:t>împrumutul de folosință (comodat)</w:t>
            </w:r>
          </w:p>
          <w:p w14:paraId="5D46D541" w14:textId="77777777" w:rsidR="00C0649B" w:rsidRPr="00C0649B" w:rsidRDefault="00C0649B" w:rsidP="00C0649B">
            <w:r w:rsidRPr="00C0649B">
              <w:t>g)</w:t>
            </w:r>
            <w:r w:rsidRPr="00C0649B">
              <w:tab/>
              <w:t>dreptul de închiriere/locațiune</w:t>
            </w:r>
          </w:p>
          <w:p w14:paraId="016FF3A9" w14:textId="77777777" w:rsidR="00C0649B" w:rsidRPr="00C0649B" w:rsidRDefault="00C0649B" w:rsidP="00C0649B">
            <w:r w:rsidRPr="00C0649B">
              <w:t xml:space="preserve">În cazul în care înscrisurile  menționate la punctul 3.2 nu sunt înregistrate la OCPI </w:t>
            </w:r>
            <w:proofErr w:type="spellStart"/>
            <w:r w:rsidRPr="00C0649B">
              <w:t>şi</w:t>
            </w:r>
            <w:proofErr w:type="spellEnd"/>
            <w:r w:rsidRPr="00C0649B">
              <w:t xml:space="preserve"> nu se regăsesc în Extrasul de Carte Funciară pentru informare </w:t>
            </w:r>
            <w:proofErr w:type="spellStart"/>
            <w:r w:rsidRPr="00C0649B">
              <w:t>obţinut</w:t>
            </w:r>
            <w:proofErr w:type="spellEnd"/>
            <w:r w:rsidRPr="00C0649B">
              <w:t xml:space="preserve"> de către AFIR, din care să rezulte  înscrierea dreptului în cartea funciară, acestea vor fi depuse în formă autentică (pentru </w:t>
            </w:r>
            <w:proofErr w:type="spellStart"/>
            <w:r w:rsidRPr="00C0649B">
              <w:t>sentintele</w:t>
            </w:r>
            <w:proofErr w:type="spellEnd"/>
            <w:r w:rsidRPr="00C0649B">
              <w:t xml:space="preserve"> </w:t>
            </w:r>
            <w:proofErr w:type="spellStart"/>
            <w:r w:rsidRPr="00C0649B">
              <w:t>judecatoresti</w:t>
            </w:r>
            <w:proofErr w:type="spellEnd"/>
            <w:r w:rsidRPr="00C0649B">
              <w:t>, actele emise de o autoritate publică nu se solicită formă autentică)</w:t>
            </w:r>
          </w:p>
          <w:p w14:paraId="3EE35417" w14:textId="77777777" w:rsidR="00C0649B" w:rsidRPr="00C0649B" w:rsidRDefault="00C0649B" w:rsidP="00C0649B"/>
          <w:p w14:paraId="321DCAF4" w14:textId="77777777" w:rsidR="00C0649B" w:rsidRPr="00C0649B" w:rsidRDefault="00C0649B" w:rsidP="00C0649B">
            <w:pPr>
              <w:rPr>
                <w:lang w:val="en-GB"/>
              </w:rPr>
            </w:pPr>
            <w:r w:rsidRPr="00C0649B">
              <w:t xml:space="preserve">Doc. 3.3 În </w:t>
            </w:r>
            <w:proofErr w:type="spellStart"/>
            <w:r w:rsidRPr="00C0649B">
              <w:t>situaţia</w:t>
            </w:r>
            <w:proofErr w:type="spellEnd"/>
            <w:r w:rsidRPr="00C0649B">
              <w:t xml:space="preserve"> în care imobilul pe care se execută </w:t>
            </w:r>
            <w:proofErr w:type="spellStart"/>
            <w:r w:rsidRPr="00C0649B">
              <w:t>investiţia</w:t>
            </w:r>
            <w:proofErr w:type="spellEnd"/>
            <w:r w:rsidRPr="00C0649B">
              <w:t xml:space="preserve"> nu este liber de sarcini (ipotecat pentru un credit) se va depune acordul creditorului privind </w:t>
            </w:r>
            <w:proofErr w:type="spellStart"/>
            <w:r w:rsidRPr="00C0649B">
              <w:t>execuţia</w:t>
            </w:r>
            <w:proofErr w:type="spellEnd"/>
            <w:r w:rsidRPr="00C0649B">
              <w:t xml:space="preserve"> </w:t>
            </w:r>
            <w:proofErr w:type="spellStart"/>
            <w:r w:rsidRPr="00C0649B">
              <w:t>investiţiei</w:t>
            </w:r>
            <w:proofErr w:type="spellEnd"/>
            <w:r w:rsidRPr="00C0649B">
              <w:t xml:space="preserve"> </w:t>
            </w:r>
            <w:proofErr w:type="spellStart"/>
            <w:r w:rsidRPr="00C0649B">
              <w:t>şi</w:t>
            </w:r>
            <w:proofErr w:type="spellEnd"/>
            <w:r w:rsidRPr="00C0649B">
              <w:t xml:space="preserve"> graficul de rambursare a creditului.</w:t>
            </w:r>
          </w:p>
          <w:p w14:paraId="3BFFB45A" w14:textId="77777777" w:rsidR="00C0649B" w:rsidRPr="00C0649B" w:rsidRDefault="00C0649B" w:rsidP="00C0649B"/>
          <w:p w14:paraId="5BB6C5FF" w14:textId="77777777" w:rsidR="00C0649B" w:rsidRPr="00C0649B" w:rsidRDefault="00C0649B" w:rsidP="00C0649B"/>
          <w:p w14:paraId="0DD6B7A8" w14:textId="77777777" w:rsidR="00C0649B" w:rsidRPr="00C0649B" w:rsidRDefault="00C0649B" w:rsidP="00C0649B">
            <w:r w:rsidRPr="00C0649B">
              <w:t xml:space="preserve">Doc 3.4 În cazul </w:t>
            </w:r>
            <w:proofErr w:type="spellStart"/>
            <w:r w:rsidRPr="00C0649B">
              <w:t>solicitanţilor</w:t>
            </w:r>
            <w:proofErr w:type="spellEnd"/>
            <w:r w:rsidRPr="00C0649B">
              <w:t xml:space="preserve"> Persoane Fizice Autorizate, </w:t>
            </w:r>
            <w:proofErr w:type="spellStart"/>
            <w:r w:rsidRPr="00C0649B">
              <w:t>Intreprinderi</w:t>
            </w:r>
            <w:proofErr w:type="spellEnd"/>
            <w:r w:rsidRPr="00C0649B">
              <w:t xml:space="preserve"> Individuale sau </w:t>
            </w:r>
            <w:proofErr w:type="spellStart"/>
            <w:r w:rsidRPr="00C0649B">
              <w:t>Intreprinderi</w:t>
            </w:r>
            <w:proofErr w:type="spellEnd"/>
            <w:r w:rsidRPr="00C0649B">
              <w:t xml:space="preserve"> Familiale, care </w:t>
            </w:r>
            <w:proofErr w:type="spellStart"/>
            <w:r w:rsidRPr="00C0649B">
              <w:t>deţin</w:t>
            </w:r>
            <w:proofErr w:type="spellEnd"/>
            <w:r w:rsidRPr="00C0649B">
              <w:t xml:space="preserve"> în proprietate terenul aferent</w:t>
            </w:r>
          </w:p>
          <w:p w14:paraId="015070B7" w14:textId="77777777" w:rsidR="00C0649B" w:rsidRPr="00C0649B" w:rsidRDefault="00C0649B" w:rsidP="00C0649B">
            <w:proofErr w:type="spellStart"/>
            <w:r w:rsidRPr="00C0649B">
              <w:lastRenderedPageBreak/>
              <w:t>investiţiei</w:t>
            </w:r>
            <w:proofErr w:type="spellEnd"/>
            <w:r w:rsidRPr="00C0649B">
              <w:t xml:space="preserve">, în calitate de persoane fizice împreună cu </w:t>
            </w:r>
            <w:proofErr w:type="spellStart"/>
            <w:r w:rsidRPr="00C0649B">
              <w:t>soţul</w:t>
            </w:r>
            <w:proofErr w:type="spellEnd"/>
            <w:r w:rsidRPr="00C0649B">
              <w:t>/</w:t>
            </w:r>
            <w:proofErr w:type="spellStart"/>
            <w:r w:rsidRPr="00C0649B">
              <w:t>soţia</w:t>
            </w:r>
            <w:proofErr w:type="spellEnd"/>
            <w:r w:rsidRPr="00C0649B">
              <w:t xml:space="preserve">, se vor depune atât documentul prin care a fost dobândit terenul de persoana fizică, cât </w:t>
            </w:r>
            <w:proofErr w:type="spellStart"/>
            <w:r w:rsidRPr="00C0649B">
              <w:t>şi</w:t>
            </w:r>
            <w:proofErr w:type="spellEnd"/>
            <w:r w:rsidRPr="00C0649B">
              <w:t xml:space="preserve"> </w:t>
            </w:r>
            <w:proofErr w:type="spellStart"/>
            <w:r w:rsidRPr="00C0649B">
              <w:t>declaraţia</w:t>
            </w:r>
            <w:proofErr w:type="spellEnd"/>
            <w:r w:rsidRPr="00C0649B">
              <w:t xml:space="preserve"> </w:t>
            </w:r>
            <w:proofErr w:type="spellStart"/>
            <w:r w:rsidRPr="00C0649B">
              <w:t>soţului</w:t>
            </w:r>
            <w:proofErr w:type="spellEnd"/>
            <w:r w:rsidRPr="00C0649B">
              <w:t>/</w:t>
            </w:r>
            <w:proofErr w:type="spellStart"/>
            <w:r w:rsidRPr="00C0649B">
              <w:t>soţiei</w:t>
            </w:r>
            <w:proofErr w:type="spellEnd"/>
            <w:r w:rsidRPr="00C0649B">
              <w:t xml:space="preserve"> prin care </w:t>
            </w:r>
            <w:proofErr w:type="spellStart"/>
            <w:r w:rsidRPr="00C0649B">
              <w:t>îşi</w:t>
            </w:r>
            <w:proofErr w:type="spellEnd"/>
            <w:r w:rsidRPr="00C0649B">
              <w:t xml:space="preserve"> dă acordul referitor la realizarea </w:t>
            </w:r>
            <w:proofErr w:type="spellStart"/>
            <w:r w:rsidRPr="00C0649B">
              <w:t>şi</w:t>
            </w:r>
            <w:proofErr w:type="spellEnd"/>
            <w:r w:rsidRPr="00C0649B">
              <w:t xml:space="preserve"> implementarea proiectului de către PFA, II sau IF, pe toată perioada de valabilitate a contractului cu AFIR. Ambele documente vor fi încheiate la notariat în formă autentică.</w:t>
            </w:r>
          </w:p>
          <w:p w14:paraId="0600D74E" w14:textId="77777777" w:rsidR="00C0649B" w:rsidRPr="00C0649B" w:rsidRDefault="00C0649B" w:rsidP="00C0649B"/>
          <w:p w14:paraId="69506F00" w14:textId="77777777" w:rsidR="00C0649B" w:rsidRPr="00C0649B" w:rsidRDefault="00C0649B" w:rsidP="00C0649B"/>
          <w:p w14:paraId="4DBF4A05" w14:textId="77777777" w:rsidR="00C0649B" w:rsidRPr="00C0649B" w:rsidRDefault="00C0649B" w:rsidP="00C0649B">
            <w:r w:rsidRPr="00C0649B">
              <w:t xml:space="preserve">B. Pentru beneficiari publici, ONG-uri, </w:t>
            </w:r>
            <w:proofErr w:type="spellStart"/>
            <w:r w:rsidRPr="00C0649B">
              <w:t>unităţi</w:t>
            </w:r>
            <w:proofErr w:type="spellEnd"/>
            <w:r w:rsidRPr="00C0649B">
              <w:t xml:space="preserve"> de cult, etc</w:t>
            </w:r>
          </w:p>
          <w:p w14:paraId="3E877570" w14:textId="77777777" w:rsidR="00C0649B" w:rsidRPr="00C0649B" w:rsidRDefault="00C0649B" w:rsidP="00C0649B"/>
          <w:p w14:paraId="6DB1186F" w14:textId="77777777" w:rsidR="00C0649B" w:rsidRPr="00C0649B" w:rsidRDefault="00C0649B" w:rsidP="00C0649B">
            <w:r w:rsidRPr="00C0649B">
              <w:t xml:space="preserve">Doc. 3.5 Inventarul bunurilor ce </w:t>
            </w:r>
            <w:proofErr w:type="spellStart"/>
            <w:r w:rsidRPr="00C0649B">
              <w:t>aparţin</w:t>
            </w:r>
            <w:proofErr w:type="spellEnd"/>
            <w:r w:rsidRPr="00C0649B">
              <w:t xml:space="preserve"> domeniului public al comunei/ comunelor, întocmit conform </w:t>
            </w:r>
            <w:proofErr w:type="spellStart"/>
            <w:r w:rsidRPr="00C0649B">
              <w:t>legislaţiei</w:t>
            </w:r>
            <w:proofErr w:type="spellEnd"/>
            <w:r w:rsidRPr="00C0649B">
              <w:t xml:space="preserve"> în vigoare privind proprietatea publică </w:t>
            </w:r>
            <w:proofErr w:type="spellStart"/>
            <w:r w:rsidRPr="00C0649B">
              <w:t>şi</w:t>
            </w:r>
            <w:proofErr w:type="spellEnd"/>
            <w:r w:rsidRPr="00C0649B">
              <w:t xml:space="preserve"> regimul juridic al acesteia, atestat prin Hotărâre a Guvernului </w:t>
            </w:r>
            <w:proofErr w:type="spellStart"/>
            <w:r w:rsidRPr="00C0649B">
              <w:t>şi</w:t>
            </w:r>
            <w:proofErr w:type="spellEnd"/>
            <w:r w:rsidRPr="00C0649B">
              <w:t xml:space="preserve"> publicat în Monitorul Oficial al României.</w:t>
            </w:r>
          </w:p>
          <w:p w14:paraId="3E0356DB" w14:textId="77777777" w:rsidR="00C0649B" w:rsidRPr="00C0649B" w:rsidRDefault="00C0649B" w:rsidP="00C0649B"/>
          <w:p w14:paraId="2127E534" w14:textId="77777777" w:rsidR="00C0649B" w:rsidRPr="00C0649B" w:rsidRDefault="00C0649B" w:rsidP="00C0649B"/>
          <w:p w14:paraId="1290C6F9" w14:textId="77777777" w:rsidR="00C0649B" w:rsidRPr="00C0649B" w:rsidRDefault="00C0649B" w:rsidP="00C0649B">
            <w:r w:rsidRPr="00C0649B">
              <w:t xml:space="preserve">Doc. 3.6 Hotărârea Consiliului Local privind aprobarea modificărilor </w:t>
            </w:r>
            <w:proofErr w:type="spellStart"/>
            <w:r w:rsidRPr="00C0649B">
              <w:t>şi</w:t>
            </w:r>
            <w:proofErr w:type="spellEnd"/>
            <w:r w:rsidRPr="00C0649B">
              <w:t xml:space="preserve">/sau completărilor la inventar în sensul includerii în domeniul public a altor bunuri (supusă controlului de legalitate al Prefectului, în </w:t>
            </w:r>
            <w:proofErr w:type="spellStart"/>
            <w:r w:rsidRPr="00C0649B">
              <w:t>condiţiile</w:t>
            </w:r>
            <w:proofErr w:type="spellEnd"/>
            <w:r w:rsidRPr="00C0649B">
              <w:t xml:space="preserve"> legii)</w:t>
            </w:r>
          </w:p>
          <w:p w14:paraId="572DF215" w14:textId="77777777" w:rsidR="00C0649B" w:rsidRPr="00C0649B" w:rsidRDefault="00C0649B" w:rsidP="00C0649B"/>
          <w:p w14:paraId="18ACEF3D" w14:textId="77777777" w:rsidR="00C0649B" w:rsidRPr="00C0649B" w:rsidRDefault="00C0649B" w:rsidP="00C0649B"/>
          <w:p w14:paraId="3D62C84F" w14:textId="77777777" w:rsidR="00C0649B" w:rsidRPr="00C0649B" w:rsidRDefault="00C0649B" w:rsidP="00C0649B">
            <w:r w:rsidRPr="00C0649B">
              <w:t>Doc. 3.7 Documente doveditoare de către ONG-uri/</w:t>
            </w:r>
            <w:proofErr w:type="spellStart"/>
            <w:r w:rsidRPr="00C0649B">
              <w:t>Unităţi</w:t>
            </w:r>
            <w:proofErr w:type="spellEnd"/>
            <w:r w:rsidRPr="00C0649B">
              <w:t xml:space="preserve"> de cult/etc privind dreptul de proprietate /administrare pe o perioadă de 10 ani, asupra bunurilor imobile la care se vor efectua lucrări/ dotări, conform cererii de </w:t>
            </w:r>
            <w:proofErr w:type="spellStart"/>
            <w:r w:rsidRPr="00C0649B">
              <w:t>finanţare</w:t>
            </w:r>
            <w:proofErr w:type="spellEnd"/>
            <w:r w:rsidRPr="00C0649B">
              <w:t>;</w:t>
            </w:r>
          </w:p>
          <w:p w14:paraId="11AB4DAD" w14:textId="77777777" w:rsidR="00C0649B" w:rsidRPr="00C0649B" w:rsidRDefault="00C0649B" w:rsidP="00C0649B"/>
          <w:p w14:paraId="73CFAA8E" w14:textId="77777777" w:rsidR="00C0649B" w:rsidRPr="00C0649B" w:rsidRDefault="00C0649B" w:rsidP="00C0649B"/>
          <w:p w14:paraId="00CEF915" w14:textId="77777777" w:rsidR="00C0649B" w:rsidRPr="00C0649B" w:rsidRDefault="00C0649B" w:rsidP="00C0649B">
            <w:r w:rsidRPr="00C0649B">
              <w:t xml:space="preserve">Doc 3.8 Documente doveditoare a dreptului de proprietate/ administrare pe o perioadă de minimum 10 ani asupra bunurilor imobile care fac obiectul realizării </w:t>
            </w:r>
            <w:proofErr w:type="spellStart"/>
            <w:r w:rsidRPr="00C0649B">
              <w:t>investiţiei</w:t>
            </w:r>
            <w:proofErr w:type="spellEnd"/>
            <w:r w:rsidRPr="00C0649B">
              <w:t xml:space="preserve"> propuse (pentru </w:t>
            </w:r>
            <w:proofErr w:type="spellStart"/>
            <w:r w:rsidRPr="00C0649B">
              <w:t>solicitanţi</w:t>
            </w:r>
            <w:proofErr w:type="spellEnd"/>
            <w:r w:rsidRPr="00C0649B">
              <w:t xml:space="preserve"> cu forme de organizare care nu au fost </w:t>
            </w:r>
            <w:proofErr w:type="spellStart"/>
            <w:r w:rsidRPr="00C0649B">
              <w:t>menţionate</w:t>
            </w:r>
            <w:proofErr w:type="spellEnd"/>
            <w:r w:rsidRPr="00C0649B">
              <w:t xml:space="preserve"> la punctele 3.5, 3.6 </w:t>
            </w:r>
            <w:proofErr w:type="spellStart"/>
            <w:r w:rsidRPr="00C0649B">
              <w:t>şi</w:t>
            </w:r>
            <w:proofErr w:type="spellEnd"/>
            <w:r w:rsidRPr="00C0649B">
              <w:t xml:space="preserve"> 3.7 de mai sus).</w:t>
            </w:r>
          </w:p>
        </w:tc>
        <w:tc>
          <w:tcPr>
            <w:tcW w:w="511" w:type="pct"/>
            <w:tcBorders>
              <w:top w:val="single" w:sz="6" w:space="0" w:color="auto"/>
              <w:left w:val="single" w:sz="6" w:space="0" w:color="auto"/>
              <w:bottom w:val="single" w:sz="6" w:space="0" w:color="auto"/>
              <w:right w:val="single" w:sz="6" w:space="0" w:color="auto"/>
            </w:tcBorders>
          </w:tcPr>
          <w:p w14:paraId="1F3658E6" w14:textId="77777777" w:rsidR="00C0649B" w:rsidRPr="00C0649B" w:rsidRDefault="00C0649B" w:rsidP="00C0649B"/>
          <w:p w14:paraId="02FD20DD" w14:textId="77777777" w:rsidR="00C0649B" w:rsidRPr="00C0649B" w:rsidRDefault="00C0649B" w:rsidP="00C0649B"/>
          <w:p w14:paraId="43E26AD5" w14:textId="77777777" w:rsidR="00C0649B" w:rsidRPr="00C0649B" w:rsidRDefault="00C0649B" w:rsidP="00C0649B"/>
          <w:p w14:paraId="6029337A" w14:textId="77777777" w:rsidR="00C0649B" w:rsidRPr="00C0649B" w:rsidRDefault="00C0649B" w:rsidP="00C0649B"/>
          <w:p w14:paraId="27A8AA0F" w14:textId="77777777" w:rsidR="00C0649B" w:rsidRPr="00C0649B" w:rsidRDefault="00C0649B" w:rsidP="00C0649B"/>
          <w:p w14:paraId="0C90DA05" w14:textId="77777777" w:rsidR="00C0649B" w:rsidRPr="00C0649B" w:rsidRDefault="00C0649B" w:rsidP="00C0649B">
            <w:r w:rsidRPr="00C0649B">
              <w:sym w:font="Wingdings" w:char="F06F"/>
            </w:r>
          </w:p>
          <w:p w14:paraId="2C0899C1" w14:textId="77777777" w:rsidR="00C0649B" w:rsidRPr="00C0649B" w:rsidRDefault="00C0649B" w:rsidP="00C0649B"/>
          <w:p w14:paraId="60FF53D5" w14:textId="77777777" w:rsidR="00C0649B" w:rsidRPr="00C0649B" w:rsidRDefault="00C0649B" w:rsidP="00C0649B"/>
          <w:p w14:paraId="3E400099" w14:textId="77777777" w:rsidR="00C0649B" w:rsidRPr="00C0649B" w:rsidRDefault="00C0649B" w:rsidP="00C0649B"/>
          <w:p w14:paraId="3863CED7" w14:textId="77777777" w:rsidR="00C0649B" w:rsidRPr="00C0649B" w:rsidRDefault="00C0649B" w:rsidP="00C0649B"/>
          <w:p w14:paraId="6802DF1A" w14:textId="77777777" w:rsidR="00C0649B" w:rsidRPr="00C0649B" w:rsidRDefault="00C0649B" w:rsidP="00C0649B"/>
          <w:p w14:paraId="5135CFD8" w14:textId="77777777" w:rsidR="00C0649B" w:rsidRPr="00C0649B" w:rsidRDefault="00C0649B" w:rsidP="00C0649B"/>
          <w:p w14:paraId="187384C9" w14:textId="77777777" w:rsidR="00C0649B" w:rsidRPr="00C0649B" w:rsidRDefault="00C0649B" w:rsidP="00C0649B"/>
          <w:p w14:paraId="22B9DB67" w14:textId="77777777" w:rsidR="00C0649B" w:rsidRPr="00C0649B" w:rsidRDefault="00C0649B" w:rsidP="00C0649B"/>
          <w:p w14:paraId="4F22C3BA" w14:textId="77777777" w:rsidR="00C0649B" w:rsidRPr="00C0649B" w:rsidRDefault="00C0649B" w:rsidP="00C0649B"/>
          <w:p w14:paraId="03BB9116" w14:textId="77777777" w:rsidR="00C0649B" w:rsidRPr="00C0649B" w:rsidRDefault="00C0649B" w:rsidP="00C0649B"/>
          <w:p w14:paraId="4DB9BCA7" w14:textId="77777777" w:rsidR="00C0649B" w:rsidRPr="00C0649B" w:rsidRDefault="00C0649B" w:rsidP="00C0649B"/>
          <w:p w14:paraId="69872D54" w14:textId="77777777" w:rsidR="00C0649B" w:rsidRPr="00C0649B" w:rsidRDefault="00C0649B" w:rsidP="00C0649B"/>
          <w:p w14:paraId="01E2E77B" w14:textId="77777777" w:rsidR="00C0649B" w:rsidRPr="00C0649B" w:rsidRDefault="00C0649B" w:rsidP="00C0649B">
            <w:r w:rsidRPr="00C0649B">
              <w:sym w:font="Wingdings" w:char="F06F"/>
            </w:r>
          </w:p>
          <w:p w14:paraId="78D705BD" w14:textId="77777777" w:rsidR="00C0649B" w:rsidRPr="00C0649B" w:rsidRDefault="00C0649B" w:rsidP="00C0649B"/>
          <w:p w14:paraId="6C041C5F" w14:textId="77777777" w:rsidR="00C0649B" w:rsidRPr="00C0649B" w:rsidRDefault="00C0649B" w:rsidP="00C0649B"/>
          <w:p w14:paraId="74C14AE4" w14:textId="77777777" w:rsidR="00C0649B" w:rsidRPr="00C0649B" w:rsidRDefault="00C0649B" w:rsidP="00C0649B"/>
          <w:p w14:paraId="3662F9B3" w14:textId="77777777" w:rsidR="00C0649B" w:rsidRPr="00C0649B" w:rsidRDefault="00C0649B" w:rsidP="00C0649B"/>
          <w:p w14:paraId="0E121F06" w14:textId="77777777" w:rsidR="00C0649B" w:rsidRPr="00C0649B" w:rsidRDefault="00C0649B" w:rsidP="00C0649B"/>
          <w:p w14:paraId="683CD83C" w14:textId="77777777" w:rsidR="00C0649B" w:rsidRPr="00C0649B" w:rsidRDefault="00C0649B" w:rsidP="00C0649B"/>
          <w:p w14:paraId="01405256" w14:textId="77777777" w:rsidR="00C0649B" w:rsidRPr="00C0649B" w:rsidRDefault="00C0649B" w:rsidP="00C0649B">
            <w:r w:rsidRPr="00C0649B">
              <w:sym w:font="Wingdings" w:char="F06F"/>
            </w:r>
          </w:p>
          <w:p w14:paraId="1BA36D3C" w14:textId="77777777" w:rsidR="00C0649B" w:rsidRPr="00C0649B" w:rsidRDefault="00C0649B" w:rsidP="00C0649B"/>
          <w:p w14:paraId="67A24EEB" w14:textId="77777777" w:rsidR="00C0649B" w:rsidRPr="00C0649B" w:rsidRDefault="00C0649B" w:rsidP="00C0649B"/>
          <w:p w14:paraId="58BA7495" w14:textId="77777777" w:rsidR="00C0649B" w:rsidRPr="00C0649B" w:rsidRDefault="00C0649B" w:rsidP="00C0649B"/>
          <w:p w14:paraId="04176D2C" w14:textId="77777777" w:rsidR="00C0649B" w:rsidRPr="00C0649B" w:rsidRDefault="00C0649B" w:rsidP="00C0649B"/>
          <w:p w14:paraId="11C3D9D3" w14:textId="77777777" w:rsidR="00C0649B" w:rsidRPr="00C0649B" w:rsidRDefault="00C0649B" w:rsidP="00C0649B"/>
          <w:p w14:paraId="218826E8" w14:textId="77777777" w:rsidR="00C0649B" w:rsidRPr="00C0649B" w:rsidRDefault="00C0649B" w:rsidP="00C0649B"/>
          <w:p w14:paraId="7F494F0B" w14:textId="77777777" w:rsidR="00C0649B" w:rsidRPr="00C0649B" w:rsidRDefault="00C0649B" w:rsidP="00C0649B"/>
          <w:p w14:paraId="3A6A651D" w14:textId="77777777" w:rsidR="00C0649B" w:rsidRPr="00C0649B" w:rsidRDefault="00C0649B" w:rsidP="00C0649B">
            <w:r w:rsidRPr="00C0649B">
              <w:sym w:font="Wingdings" w:char="F06F"/>
            </w:r>
          </w:p>
          <w:p w14:paraId="1EB5D6CA" w14:textId="77777777" w:rsidR="00C0649B" w:rsidRPr="00C0649B" w:rsidRDefault="00C0649B" w:rsidP="00C0649B"/>
          <w:p w14:paraId="40FDC146" w14:textId="77777777" w:rsidR="00C0649B" w:rsidRPr="00C0649B" w:rsidRDefault="00C0649B" w:rsidP="00C0649B"/>
          <w:p w14:paraId="61EC759E" w14:textId="77777777" w:rsidR="00C0649B" w:rsidRPr="00C0649B" w:rsidRDefault="00C0649B" w:rsidP="00C0649B"/>
          <w:p w14:paraId="47690A69" w14:textId="77777777" w:rsidR="00C0649B" w:rsidRPr="00C0649B" w:rsidRDefault="00C0649B" w:rsidP="00C0649B"/>
          <w:p w14:paraId="23C13A15" w14:textId="77777777" w:rsidR="00C0649B" w:rsidRPr="00C0649B" w:rsidRDefault="00C0649B" w:rsidP="00C0649B">
            <w:r w:rsidRPr="00C0649B">
              <w:lastRenderedPageBreak/>
              <w:sym w:font="Wingdings" w:char="F06F"/>
            </w:r>
          </w:p>
          <w:p w14:paraId="46DE0C99" w14:textId="77777777" w:rsidR="00C0649B" w:rsidRPr="00C0649B" w:rsidRDefault="00C0649B" w:rsidP="00C0649B"/>
          <w:p w14:paraId="4F9622AC" w14:textId="77777777" w:rsidR="00C0649B" w:rsidRPr="00C0649B" w:rsidRDefault="00C0649B" w:rsidP="00C0649B"/>
          <w:p w14:paraId="4DBCF933" w14:textId="77777777" w:rsidR="00C0649B" w:rsidRPr="00C0649B" w:rsidRDefault="00C0649B" w:rsidP="00C0649B"/>
          <w:p w14:paraId="65B0F5C3" w14:textId="77777777" w:rsidR="00C0649B" w:rsidRPr="00C0649B" w:rsidRDefault="00C0649B" w:rsidP="00C0649B"/>
          <w:p w14:paraId="50D12AAE" w14:textId="77777777" w:rsidR="00C0649B" w:rsidRPr="00C0649B" w:rsidRDefault="00C0649B" w:rsidP="00C0649B"/>
          <w:p w14:paraId="035F442F" w14:textId="77777777" w:rsidR="00C0649B" w:rsidRPr="00C0649B" w:rsidRDefault="00C0649B" w:rsidP="00C0649B"/>
          <w:p w14:paraId="78C772EC" w14:textId="77777777" w:rsidR="00C0649B" w:rsidRPr="00C0649B" w:rsidRDefault="00C0649B" w:rsidP="00C0649B"/>
          <w:p w14:paraId="1690BC40" w14:textId="77777777" w:rsidR="00C0649B" w:rsidRPr="00C0649B" w:rsidRDefault="00C0649B" w:rsidP="00C0649B"/>
          <w:p w14:paraId="4992A81C" w14:textId="77777777" w:rsidR="00C0649B" w:rsidRPr="00C0649B" w:rsidRDefault="00C0649B" w:rsidP="00C0649B"/>
          <w:p w14:paraId="1A48113E" w14:textId="77777777" w:rsidR="00C0649B" w:rsidRPr="00C0649B" w:rsidRDefault="00C0649B" w:rsidP="00C0649B"/>
          <w:p w14:paraId="59CA2D8C" w14:textId="77777777" w:rsidR="00C0649B" w:rsidRPr="00C0649B" w:rsidRDefault="00C0649B" w:rsidP="00C0649B"/>
          <w:p w14:paraId="3C422C46" w14:textId="77777777" w:rsidR="00C0649B" w:rsidRPr="00C0649B" w:rsidRDefault="00C0649B" w:rsidP="00C0649B"/>
          <w:p w14:paraId="51A96028" w14:textId="77777777" w:rsidR="00C0649B" w:rsidRPr="00C0649B" w:rsidRDefault="00C0649B" w:rsidP="00C0649B"/>
          <w:p w14:paraId="69DAB97E" w14:textId="77777777" w:rsidR="00C0649B" w:rsidRPr="00C0649B" w:rsidRDefault="00C0649B" w:rsidP="00C0649B"/>
          <w:p w14:paraId="070B043F" w14:textId="77777777" w:rsidR="00C0649B" w:rsidRPr="00C0649B" w:rsidRDefault="00C0649B" w:rsidP="00C0649B"/>
          <w:p w14:paraId="4CAEA6D3" w14:textId="77777777" w:rsidR="00C0649B" w:rsidRPr="00C0649B" w:rsidRDefault="00C0649B" w:rsidP="00C0649B"/>
          <w:p w14:paraId="6342C07F" w14:textId="77777777" w:rsidR="00C0649B" w:rsidRPr="00C0649B" w:rsidRDefault="00C0649B" w:rsidP="00C0649B"/>
          <w:p w14:paraId="12DFABCB" w14:textId="77777777" w:rsidR="00C0649B" w:rsidRPr="00C0649B" w:rsidRDefault="00C0649B" w:rsidP="00C0649B"/>
          <w:p w14:paraId="29CE548D" w14:textId="77777777" w:rsidR="00C0649B" w:rsidRPr="00C0649B" w:rsidRDefault="00C0649B" w:rsidP="00C0649B">
            <w:r w:rsidRPr="00C0649B">
              <w:sym w:font="Wingdings" w:char="F06F"/>
            </w:r>
          </w:p>
          <w:p w14:paraId="6B8E7BD6" w14:textId="77777777" w:rsidR="00C0649B" w:rsidRPr="00C0649B" w:rsidRDefault="00C0649B" w:rsidP="00C0649B"/>
          <w:p w14:paraId="5431C00B" w14:textId="77777777" w:rsidR="00C0649B" w:rsidRPr="00C0649B" w:rsidRDefault="00C0649B" w:rsidP="00C0649B"/>
          <w:p w14:paraId="13A15737" w14:textId="77777777" w:rsidR="00C0649B" w:rsidRPr="00C0649B" w:rsidRDefault="00C0649B" w:rsidP="00C0649B"/>
          <w:p w14:paraId="2F9B9E11" w14:textId="77777777" w:rsidR="00C0649B" w:rsidRPr="00C0649B" w:rsidRDefault="00C0649B" w:rsidP="00C0649B">
            <w:r w:rsidRPr="00C0649B">
              <w:lastRenderedPageBreak/>
              <w:sym w:font="Wingdings" w:char="F06F"/>
            </w:r>
          </w:p>
          <w:p w14:paraId="000BB7CA" w14:textId="77777777" w:rsidR="00C0649B" w:rsidRPr="00C0649B" w:rsidRDefault="00C0649B" w:rsidP="00C0649B"/>
          <w:p w14:paraId="5C966A0B" w14:textId="77777777" w:rsidR="00C0649B" w:rsidRPr="00C0649B" w:rsidRDefault="00C0649B" w:rsidP="00C0649B"/>
          <w:p w14:paraId="116F018A" w14:textId="77777777" w:rsidR="00C0649B" w:rsidRPr="00C0649B" w:rsidRDefault="00C0649B" w:rsidP="00C0649B"/>
          <w:p w14:paraId="6A9ACE91" w14:textId="77777777" w:rsidR="00C0649B" w:rsidRPr="00C0649B" w:rsidRDefault="00C0649B" w:rsidP="00C0649B"/>
          <w:p w14:paraId="4FF37CCC" w14:textId="77777777" w:rsidR="00C0649B" w:rsidRPr="00C0649B" w:rsidRDefault="00C0649B" w:rsidP="00C0649B"/>
          <w:p w14:paraId="4B077C12" w14:textId="77777777" w:rsidR="00C0649B" w:rsidRPr="00C0649B" w:rsidRDefault="00C0649B" w:rsidP="00C0649B"/>
          <w:p w14:paraId="792F8FD5" w14:textId="77777777" w:rsidR="00C0649B" w:rsidRPr="00C0649B" w:rsidRDefault="00C0649B" w:rsidP="00C0649B"/>
          <w:p w14:paraId="30ADE1A8" w14:textId="77777777" w:rsidR="00C0649B" w:rsidRPr="00C0649B" w:rsidRDefault="00C0649B" w:rsidP="00C0649B">
            <w:r w:rsidRPr="00C0649B">
              <w:sym w:font="Wingdings" w:char="F06F"/>
            </w:r>
          </w:p>
          <w:p w14:paraId="19B6A680" w14:textId="77777777" w:rsidR="00C0649B" w:rsidRPr="00C0649B" w:rsidRDefault="00C0649B" w:rsidP="00C0649B"/>
          <w:p w14:paraId="0F1E4662" w14:textId="77777777" w:rsidR="00C0649B" w:rsidRPr="00C0649B" w:rsidRDefault="00C0649B" w:rsidP="00C0649B"/>
          <w:p w14:paraId="177ED4D4" w14:textId="77777777" w:rsidR="00C0649B" w:rsidRPr="00C0649B" w:rsidRDefault="00C0649B" w:rsidP="00C0649B"/>
          <w:p w14:paraId="77B77778" w14:textId="77777777" w:rsidR="00C0649B" w:rsidRPr="00C0649B" w:rsidRDefault="00C0649B" w:rsidP="00C0649B">
            <w:r w:rsidRPr="00C0649B">
              <w:sym w:font="Wingdings" w:char="F06F"/>
            </w:r>
          </w:p>
          <w:p w14:paraId="546F281C" w14:textId="77777777" w:rsidR="00C0649B" w:rsidRPr="00C0649B" w:rsidRDefault="00C0649B" w:rsidP="00C0649B"/>
          <w:p w14:paraId="47629B34" w14:textId="77777777" w:rsidR="00C0649B" w:rsidRPr="00C0649B" w:rsidRDefault="00C0649B" w:rsidP="00C0649B"/>
          <w:p w14:paraId="2CE8FC59" w14:textId="77777777" w:rsidR="00C0649B" w:rsidRPr="00C0649B" w:rsidRDefault="00C0649B" w:rsidP="00C0649B"/>
          <w:p w14:paraId="0125AFBD" w14:textId="77777777" w:rsidR="00C0649B" w:rsidRPr="00C0649B" w:rsidRDefault="00C0649B" w:rsidP="00C0649B">
            <w:r w:rsidRPr="00C0649B">
              <w:sym w:font="Wingdings" w:char="F06F"/>
            </w:r>
          </w:p>
          <w:p w14:paraId="1DD38B20" w14:textId="77777777" w:rsidR="00C0649B" w:rsidRPr="00C0649B" w:rsidRDefault="00C0649B" w:rsidP="00C0649B"/>
          <w:p w14:paraId="578D1D92" w14:textId="77777777" w:rsidR="00C0649B" w:rsidRPr="00C0649B" w:rsidRDefault="00C0649B" w:rsidP="00C0649B"/>
          <w:p w14:paraId="5BB4524D" w14:textId="77777777" w:rsidR="00C0649B" w:rsidRPr="00C0649B" w:rsidRDefault="00C0649B" w:rsidP="00C0649B"/>
          <w:p w14:paraId="2FC6377B"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624B258D" w14:textId="77777777" w:rsidR="00C0649B" w:rsidRPr="00C0649B" w:rsidRDefault="00C0649B" w:rsidP="00C0649B"/>
          <w:p w14:paraId="77EC7114" w14:textId="77777777" w:rsidR="00C0649B" w:rsidRPr="00C0649B" w:rsidRDefault="00C0649B" w:rsidP="00C0649B"/>
          <w:p w14:paraId="44BB0AD2" w14:textId="77777777" w:rsidR="00C0649B" w:rsidRPr="00C0649B" w:rsidRDefault="00C0649B" w:rsidP="00C0649B"/>
          <w:p w14:paraId="569AEC2F" w14:textId="77777777" w:rsidR="00C0649B" w:rsidRPr="00C0649B" w:rsidRDefault="00C0649B" w:rsidP="00C0649B"/>
          <w:p w14:paraId="1063B55F" w14:textId="77777777" w:rsidR="00C0649B" w:rsidRPr="00C0649B" w:rsidRDefault="00C0649B" w:rsidP="00C0649B"/>
          <w:p w14:paraId="5C31BF5F" w14:textId="77777777" w:rsidR="00C0649B" w:rsidRPr="00C0649B" w:rsidRDefault="00C0649B" w:rsidP="00C0649B">
            <w:r w:rsidRPr="00C0649B">
              <w:sym w:font="Wingdings" w:char="F06F"/>
            </w:r>
          </w:p>
          <w:p w14:paraId="7B8792C0" w14:textId="77777777" w:rsidR="00C0649B" w:rsidRPr="00C0649B" w:rsidRDefault="00C0649B" w:rsidP="00C0649B"/>
          <w:p w14:paraId="1B15B787" w14:textId="77777777" w:rsidR="00C0649B" w:rsidRPr="00C0649B" w:rsidRDefault="00C0649B" w:rsidP="00C0649B"/>
          <w:p w14:paraId="2B2E7F8D" w14:textId="77777777" w:rsidR="00C0649B" w:rsidRPr="00C0649B" w:rsidRDefault="00C0649B" w:rsidP="00C0649B"/>
          <w:p w14:paraId="31DFFEF8" w14:textId="77777777" w:rsidR="00C0649B" w:rsidRPr="00C0649B" w:rsidRDefault="00C0649B" w:rsidP="00C0649B"/>
          <w:p w14:paraId="79453327" w14:textId="77777777" w:rsidR="00C0649B" w:rsidRPr="00C0649B" w:rsidRDefault="00C0649B" w:rsidP="00C0649B"/>
          <w:p w14:paraId="6EC84ECF" w14:textId="77777777" w:rsidR="00C0649B" w:rsidRPr="00C0649B" w:rsidRDefault="00C0649B" w:rsidP="00C0649B"/>
          <w:p w14:paraId="15844DEB" w14:textId="77777777" w:rsidR="00C0649B" w:rsidRPr="00C0649B" w:rsidRDefault="00C0649B" w:rsidP="00C0649B"/>
          <w:p w14:paraId="0FADE772" w14:textId="77777777" w:rsidR="00C0649B" w:rsidRPr="00C0649B" w:rsidRDefault="00C0649B" w:rsidP="00C0649B"/>
          <w:p w14:paraId="1D94C74C" w14:textId="77777777" w:rsidR="00C0649B" w:rsidRPr="00C0649B" w:rsidRDefault="00C0649B" w:rsidP="00C0649B"/>
          <w:p w14:paraId="6FAE8201" w14:textId="77777777" w:rsidR="00C0649B" w:rsidRPr="00C0649B" w:rsidRDefault="00C0649B" w:rsidP="00C0649B"/>
          <w:p w14:paraId="14BE4093" w14:textId="77777777" w:rsidR="00C0649B" w:rsidRPr="00C0649B" w:rsidRDefault="00C0649B" w:rsidP="00C0649B"/>
          <w:p w14:paraId="61C00391" w14:textId="77777777" w:rsidR="00C0649B" w:rsidRPr="00C0649B" w:rsidRDefault="00C0649B" w:rsidP="00C0649B"/>
          <w:p w14:paraId="1E55CC69" w14:textId="77777777" w:rsidR="00C0649B" w:rsidRPr="00C0649B" w:rsidRDefault="00C0649B" w:rsidP="00C0649B">
            <w:r w:rsidRPr="00C0649B">
              <w:sym w:font="Wingdings" w:char="F06F"/>
            </w:r>
          </w:p>
          <w:p w14:paraId="5C8F9FD9" w14:textId="77777777" w:rsidR="00C0649B" w:rsidRPr="00C0649B" w:rsidRDefault="00C0649B" w:rsidP="00C0649B"/>
          <w:p w14:paraId="0CF44185" w14:textId="77777777" w:rsidR="00C0649B" w:rsidRPr="00C0649B" w:rsidRDefault="00C0649B" w:rsidP="00C0649B"/>
          <w:p w14:paraId="11823E32" w14:textId="77777777" w:rsidR="00C0649B" w:rsidRPr="00C0649B" w:rsidRDefault="00C0649B" w:rsidP="00C0649B"/>
          <w:p w14:paraId="4C98C474" w14:textId="77777777" w:rsidR="00C0649B" w:rsidRPr="00C0649B" w:rsidRDefault="00C0649B" w:rsidP="00C0649B"/>
          <w:p w14:paraId="1BB56A23" w14:textId="77777777" w:rsidR="00C0649B" w:rsidRPr="00C0649B" w:rsidRDefault="00C0649B" w:rsidP="00C0649B"/>
          <w:p w14:paraId="19B58BF2" w14:textId="77777777" w:rsidR="00C0649B" w:rsidRPr="00C0649B" w:rsidRDefault="00C0649B" w:rsidP="00C0649B"/>
          <w:p w14:paraId="64C68479" w14:textId="77777777" w:rsidR="00C0649B" w:rsidRPr="00C0649B" w:rsidRDefault="00C0649B" w:rsidP="00C0649B">
            <w:r w:rsidRPr="00C0649B">
              <w:sym w:font="Wingdings" w:char="F06F"/>
            </w:r>
          </w:p>
          <w:p w14:paraId="2ED513B0" w14:textId="77777777" w:rsidR="00C0649B" w:rsidRPr="00C0649B" w:rsidRDefault="00C0649B" w:rsidP="00C0649B"/>
          <w:p w14:paraId="3F6118D6" w14:textId="77777777" w:rsidR="00C0649B" w:rsidRPr="00C0649B" w:rsidRDefault="00C0649B" w:rsidP="00C0649B"/>
          <w:p w14:paraId="0B0291AD" w14:textId="77777777" w:rsidR="00C0649B" w:rsidRPr="00C0649B" w:rsidRDefault="00C0649B" w:rsidP="00C0649B"/>
          <w:p w14:paraId="7C9B5BB5" w14:textId="77777777" w:rsidR="00C0649B" w:rsidRPr="00C0649B" w:rsidRDefault="00C0649B" w:rsidP="00C0649B"/>
          <w:p w14:paraId="6F1A21FE" w14:textId="77777777" w:rsidR="00C0649B" w:rsidRPr="00C0649B" w:rsidRDefault="00C0649B" w:rsidP="00C0649B"/>
          <w:p w14:paraId="5896F533" w14:textId="77777777" w:rsidR="00C0649B" w:rsidRPr="00C0649B" w:rsidRDefault="00C0649B" w:rsidP="00C0649B"/>
          <w:p w14:paraId="32497CF8" w14:textId="77777777" w:rsidR="00C0649B" w:rsidRPr="00C0649B" w:rsidRDefault="00C0649B" w:rsidP="00C0649B"/>
          <w:p w14:paraId="484C0EF5" w14:textId="77777777" w:rsidR="00C0649B" w:rsidRPr="00C0649B" w:rsidRDefault="00C0649B" w:rsidP="00C0649B">
            <w:r w:rsidRPr="00C0649B">
              <w:sym w:font="Wingdings" w:char="F06F"/>
            </w:r>
          </w:p>
          <w:p w14:paraId="28E6B72E" w14:textId="77777777" w:rsidR="00C0649B" w:rsidRPr="00C0649B" w:rsidRDefault="00C0649B" w:rsidP="00C0649B"/>
          <w:p w14:paraId="360E21F3" w14:textId="77777777" w:rsidR="00C0649B" w:rsidRPr="00C0649B" w:rsidRDefault="00C0649B" w:rsidP="00C0649B"/>
          <w:p w14:paraId="573930A2" w14:textId="77777777" w:rsidR="00C0649B" w:rsidRPr="00C0649B" w:rsidRDefault="00C0649B" w:rsidP="00C0649B"/>
          <w:p w14:paraId="480B8A06" w14:textId="77777777" w:rsidR="00C0649B" w:rsidRPr="00C0649B" w:rsidRDefault="00C0649B" w:rsidP="00C0649B"/>
          <w:p w14:paraId="7DBAD37B" w14:textId="77777777" w:rsidR="00C0649B" w:rsidRPr="00C0649B" w:rsidRDefault="00C0649B" w:rsidP="00C0649B">
            <w:r w:rsidRPr="00C0649B">
              <w:lastRenderedPageBreak/>
              <w:sym w:font="Wingdings" w:char="F06F"/>
            </w:r>
          </w:p>
          <w:p w14:paraId="03500495" w14:textId="77777777" w:rsidR="00C0649B" w:rsidRPr="00C0649B" w:rsidRDefault="00C0649B" w:rsidP="00C0649B"/>
          <w:p w14:paraId="2FCC7503" w14:textId="77777777" w:rsidR="00C0649B" w:rsidRPr="00C0649B" w:rsidRDefault="00C0649B" w:rsidP="00C0649B"/>
          <w:p w14:paraId="51B1C65D" w14:textId="77777777" w:rsidR="00C0649B" w:rsidRPr="00C0649B" w:rsidRDefault="00C0649B" w:rsidP="00C0649B"/>
          <w:p w14:paraId="2C13B933" w14:textId="77777777" w:rsidR="00C0649B" w:rsidRPr="00C0649B" w:rsidRDefault="00C0649B" w:rsidP="00C0649B"/>
          <w:p w14:paraId="0BB4A416" w14:textId="77777777" w:rsidR="00C0649B" w:rsidRPr="00C0649B" w:rsidRDefault="00C0649B" w:rsidP="00C0649B"/>
          <w:p w14:paraId="2C078934" w14:textId="77777777" w:rsidR="00C0649B" w:rsidRPr="00C0649B" w:rsidRDefault="00C0649B" w:rsidP="00C0649B"/>
          <w:p w14:paraId="382765FC" w14:textId="77777777" w:rsidR="00C0649B" w:rsidRPr="00C0649B" w:rsidRDefault="00C0649B" w:rsidP="00C0649B"/>
          <w:p w14:paraId="5A804312" w14:textId="77777777" w:rsidR="00C0649B" w:rsidRPr="00C0649B" w:rsidRDefault="00C0649B" w:rsidP="00C0649B"/>
          <w:p w14:paraId="0599F12B" w14:textId="77777777" w:rsidR="00C0649B" w:rsidRPr="00C0649B" w:rsidRDefault="00C0649B" w:rsidP="00C0649B"/>
          <w:p w14:paraId="7DC5BA1C" w14:textId="77777777" w:rsidR="00C0649B" w:rsidRPr="00C0649B" w:rsidRDefault="00C0649B" w:rsidP="00C0649B"/>
          <w:p w14:paraId="2581CCEB" w14:textId="77777777" w:rsidR="00C0649B" w:rsidRPr="00C0649B" w:rsidRDefault="00C0649B" w:rsidP="00C0649B"/>
          <w:p w14:paraId="7F9F19E0" w14:textId="77777777" w:rsidR="00C0649B" w:rsidRPr="00C0649B" w:rsidRDefault="00C0649B" w:rsidP="00C0649B"/>
          <w:p w14:paraId="15B0A3A8" w14:textId="77777777" w:rsidR="00C0649B" w:rsidRPr="00C0649B" w:rsidRDefault="00C0649B" w:rsidP="00C0649B"/>
          <w:p w14:paraId="3483327B" w14:textId="77777777" w:rsidR="00C0649B" w:rsidRPr="00C0649B" w:rsidRDefault="00C0649B" w:rsidP="00C0649B"/>
          <w:p w14:paraId="28347958" w14:textId="77777777" w:rsidR="00C0649B" w:rsidRPr="00C0649B" w:rsidRDefault="00C0649B" w:rsidP="00C0649B"/>
          <w:p w14:paraId="001FE496" w14:textId="77777777" w:rsidR="00C0649B" w:rsidRPr="00C0649B" w:rsidRDefault="00C0649B" w:rsidP="00C0649B"/>
          <w:p w14:paraId="62910A22" w14:textId="77777777" w:rsidR="00C0649B" w:rsidRPr="00C0649B" w:rsidRDefault="00C0649B" w:rsidP="00C0649B"/>
          <w:p w14:paraId="713EAAAB" w14:textId="77777777" w:rsidR="00C0649B" w:rsidRPr="00C0649B" w:rsidRDefault="00C0649B" w:rsidP="00C0649B"/>
          <w:p w14:paraId="0C265511" w14:textId="77777777" w:rsidR="00C0649B" w:rsidRPr="00C0649B" w:rsidRDefault="00C0649B" w:rsidP="00C0649B">
            <w:r w:rsidRPr="00C0649B">
              <w:sym w:font="Wingdings" w:char="F06F"/>
            </w:r>
          </w:p>
          <w:p w14:paraId="359A12DE" w14:textId="77777777" w:rsidR="00C0649B" w:rsidRPr="00C0649B" w:rsidRDefault="00C0649B" w:rsidP="00C0649B"/>
          <w:p w14:paraId="72D29022" w14:textId="77777777" w:rsidR="00C0649B" w:rsidRPr="00C0649B" w:rsidRDefault="00C0649B" w:rsidP="00C0649B"/>
          <w:p w14:paraId="12F05F1E" w14:textId="77777777" w:rsidR="00C0649B" w:rsidRPr="00C0649B" w:rsidRDefault="00C0649B" w:rsidP="00C0649B"/>
          <w:p w14:paraId="2A7DB1A1" w14:textId="77777777" w:rsidR="00C0649B" w:rsidRPr="00C0649B" w:rsidRDefault="00C0649B" w:rsidP="00C0649B">
            <w:r w:rsidRPr="00C0649B">
              <w:lastRenderedPageBreak/>
              <w:sym w:font="Wingdings" w:char="F06F"/>
            </w:r>
          </w:p>
          <w:p w14:paraId="33143C04" w14:textId="77777777" w:rsidR="00C0649B" w:rsidRPr="00C0649B" w:rsidRDefault="00C0649B" w:rsidP="00C0649B"/>
          <w:p w14:paraId="2A4F26B8" w14:textId="77777777" w:rsidR="00C0649B" w:rsidRPr="00C0649B" w:rsidRDefault="00C0649B" w:rsidP="00C0649B"/>
          <w:p w14:paraId="398D1C56" w14:textId="77777777" w:rsidR="00C0649B" w:rsidRPr="00C0649B" w:rsidRDefault="00C0649B" w:rsidP="00C0649B"/>
          <w:p w14:paraId="7584F19F" w14:textId="77777777" w:rsidR="00C0649B" w:rsidRPr="00C0649B" w:rsidRDefault="00C0649B" w:rsidP="00C0649B"/>
          <w:p w14:paraId="08364D90" w14:textId="77777777" w:rsidR="00C0649B" w:rsidRPr="00C0649B" w:rsidRDefault="00C0649B" w:rsidP="00C0649B"/>
          <w:p w14:paraId="264A36E6" w14:textId="77777777" w:rsidR="00C0649B" w:rsidRPr="00C0649B" w:rsidRDefault="00C0649B" w:rsidP="00C0649B"/>
          <w:p w14:paraId="0828E821" w14:textId="77777777" w:rsidR="00C0649B" w:rsidRPr="00C0649B" w:rsidRDefault="00C0649B" w:rsidP="00C0649B"/>
          <w:p w14:paraId="245DF3E9" w14:textId="77777777" w:rsidR="00C0649B" w:rsidRPr="00C0649B" w:rsidRDefault="00C0649B" w:rsidP="00C0649B">
            <w:r w:rsidRPr="00C0649B">
              <w:sym w:font="Wingdings" w:char="F06F"/>
            </w:r>
          </w:p>
          <w:p w14:paraId="4362F4C8" w14:textId="77777777" w:rsidR="00C0649B" w:rsidRPr="00C0649B" w:rsidRDefault="00C0649B" w:rsidP="00C0649B"/>
          <w:p w14:paraId="46556CE8" w14:textId="77777777" w:rsidR="00C0649B" w:rsidRPr="00C0649B" w:rsidRDefault="00C0649B" w:rsidP="00C0649B"/>
          <w:p w14:paraId="563FC85C" w14:textId="77777777" w:rsidR="00C0649B" w:rsidRPr="00C0649B" w:rsidRDefault="00C0649B" w:rsidP="00C0649B"/>
          <w:p w14:paraId="67F66795" w14:textId="77777777" w:rsidR="00C0649B" w:rsidRPr="00C0649B" w:rsidRDefault="00C0649B" w:rsidP="00C0649B">
            <w:r w:rsidRPr="00C0649B">
              <w:sym w:font="Wingdings" w:char="F06F"/>
            </w:r>
          </w:p>
          <w:p w14:paraId="72F0AA20" w14:textId="77777777" w:rsidR="00C0649B" w:rsidRPr="00C0649B" w:rsidRDefault="00C0649B" w:rsidP="00C0649B"/>
          <w:p w14:paraId="15BB7627" w14:textId="77777777" w:rsidR="00C0649B" w:rsidRPr="00C0649B" w:rsidRDefault="00C0649B" w:rsidP="00C0649B"/>
          <w:p w14:paraId="53B078A1" w14:textId="77777777" w:rsidR="00C0649B" w:rsidRPr="00C0649B" w:rsidRDefault="00C0649B" w:rsidP="00C0649B"/>
          <w:p w14:paraId="341096C0" w14:textId="77777777" w:rsidR="00C0649B" w:rsidRPr="00C0649B" w:rsidRDefault="00C0649B" w:rsidP="00C0649B">
            <w:r w:rsidRPr="00C0649B">
              <w:sym w:font="Wingdings" w:char="F06F"/>
            </w:r>
          </w:p>
          <w:p w14:paraId="7B740A8E" w14:textId="77777777" w:rsidR="00C0649B" w:rsidRPr="00C0649B" w:rsidRDefault="00C0649B" w:rsidP="00C0649B"/>
          <w:p w14:paraId="2DC5DC61" w14:textId="77777777" w:rsidR="00C0649B" w:rsidRPr="00C0649B" w:rsidRDefault="00C0649B" w:rsidP="00C0649B"/>
          <w:p w14:paraId="1AA43335" w14:textId="77777777" w:rsidR="00C0649B" w:rsidRPr="00C0649B" w:rsidRDefault="00C0649B" w:rsidP="00C0649B"/>
          <w:p w14:paraId="284D340C"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34D28840" w14:textId="77777777" w:rsidR="00C0649B" w:rsidRPr="00C0649B" w:rsidRDefault="00C0649B" w:rsidP="00C0649B"/>
          <w:p w14:paraId="0BC1DB91" w14:textId="77777777" w:rsidR="00C0649B" w:rsidRPr="00C0649B" w:rsidRDefault="00C0649B" w:rsidP="00C0649B"/>
          <w:p w14:paraId="2710F4C3" w14:textId="77777777" w:rsidR="00C0649B" w:rsidRPr="00C0649B" w:rsidRDefault="00C0649B" w:rsidP="00C0649B"/>
          <w:p w14:paraId="508AA153" w14:textId="77777777" w:rsidR="00C0649B" w:rsidRPr="00C0649B" w:rsidRDefault="00C0649B" w:rsidP="00C0649B"/>
          <w:p w14:paraId="715BC7BD" w14:textId="77777777" w:rsidR="00C0649B" w:rsidRPr="00C0649B" w:rsidRDefault="00C0649B" w:rsidP="00C0649B"/>
          <w:p w14:paraId="690A8EA6" w14:textId="77777777" w:rsidR="00C0649B" w:rsidRPr="00C0649B" w:rsidRDefault="00C0649B" w:rsidP="00C0649B">
            <w:r w:rsidRPr="00C0649B">
              <w:sym w:font="Wingdings" w:char="F06F"/>
            </w:r>
          </w:p>
          <w:p w14:paraId="550F7336" w14:textId="77777777" w:rsidR="00C0649B" w:rsidRPr="00C0649B" w:rsidRDefault="00C0649B" w:rsidP="00C0649B"/>
          <w:p w14:paraId="4CC3B097" w14:textId="77777777" w:rsidR="00C0649B" w:rsidRPr="00C0649B" w:rsidRDefault="00C0649B" w:rsidP="00C0649B"/>
          <w:p w14:paraId="0A5A5FC2" w14:textId="77777777" w:rsidR="00C0649B" w:rsidRPr="00C0649B" w:rsidRDefault="00C0649B" w:rsidP="00C0649B"/>
          <w:p w14:paraId="48185338" w14:textId="77777777" w:rsidR="00C0649B" w:rsidRPr="00C0649B" w:rsidRDefault="00C0649B" w:rsidP="00C0649B"/>
          <w:p w14:paraId="683D5898" w14:textId="77777777" w:rsidR="00C0649B" w:rsidRPr="00C0649B" w:rsidRDefault="00C0649B" w:rsidP="00C0649B"/>
          <w:p w14:paraId="147CA37A" w14:textId="77777777" w:rsidR="00C0649B" w:rsidRPr="00C0649B" w:rsidRDefault="00C0649B" w:rsidP="00C0649B"/>
          <w:p w14:paraId="0C983426" w14:textId="77777777" w:rsidR="00C0649B" w:rsidRPr="00C0649B" w:rsidRDefault="00C0649B" w:rsidP="00C0649B"/>
          <w:p w14:paraId="46154B74" w14:textId="77777777" w:rsidR="00C0649B" w:rsidRPr="00C0649B" w:rsidRDefault="00C0649B" w:rsidP="00C0649B"/>
          <w:p w14:paraId="39FC7D14" w14:textId="77777777" w:rsidR="00C0649B" w:rsidRPr="00C0649B" w:rsidRDefault="00C0649B" w:rsidP="00C0649B"/>
          <w:p w14:paraId="26573D3C" w14:textId="77777777" w:rsidR="00C0649B" w:rsidRPr="00C0649B" w:rsidRDefault="00C0649B" w:rsidP="00C0649B"/>
          <w:p w14:paraId="7BD4FFE2" w14:textId="77777777" w:rsidR="00C0649B" w:rsidRPr="00C0649B" w:rsidRDefault="00C0649B" w:rsidP="00C0649B"/>
          <w:p w14:paraId="3569802E" w14:textId="77777777" w:rsidR="00C0649B" w:rsidRPr="00C0649B" w:rsidRDefault="00C0649B" w:rsidP="00C0649B"/>
          <w:p w14:paraId="2B6740F3" w14:textId="77777777" w:rsidR="00C0649B" w:rsidRPr="00C0649B" w:rsidRDefault="00C0649B" w:rsidP="00C0649B">
            <w:r w:rsidRPr="00C0649B">
              <w:sym w:font="Wingdings" w:char="F06F"/>
            </w:r>
          </w:p>
          <w:p w14:paraId="333374C2" w14:textId="77777777" w:rsidR="00C0649B" w:rsidRPr="00C0649B" w:rsidRDefault="00C0649B" w:rsidP="00C0649B"/>
          <w:p w14:paraId="5812FF15" w14:textId="77777777" w:rsidR="00C0649B" w:rsidRPr="00C0649B" w:rsidRDefault="00C0649B" w:rsidP="00C0649B"/>
          <w:p w14:paraId="6BD0A2D7" w14:textId="77777777" w:rsidR="00C0649B" w:rsidRPr="00C0649B" w:rsidRDefault="00C0649B" w:rsidP="00C0649B"/>
          <w:p w14:paraId="3E04069F" w14:textId="77777777" w:rsidR="00C0649B" w:rsidRPr="00C0649B" w:rsidRDefault="00C0649B" w:rsidP="00C0649B"/>
          <w:p w14:paraId="3B7EC69F" w14:textId="77777777" w:rsidR="00C0649B" w:rsidRPr="00C0649B" w:rsidRDefault="00C0649B" w:rsidP="00C0649B"/>
          <w:p w14:paraId="099698D5" w14:textId="77777777" w:rsidR="00C0649B" w:rsidRPr="00C0649B" w:rsidRDefault="00C0649B" w:rsidP="00C0649B"/>
          <w:p w14:paraId="7171D966" w14:textId="77777777" w:rsidR="00C0649B" w:rsidRPr="00C0649B" w:rsidRDefault="00C0649B" w:rsidP="00C0649B">
            <w:r w:rsidRPr="00C0649B">
              <w:sym w:font="Wingdings" w:char="F06F"/>
            </w:r>
          </w:p>
          <w:p w14:paraId="37AE1CD6" w14:textId="77777777" w:rsidR="00C0649B" w:rsidRPr="00C0649B" w:rsidRDefault="00C0649B" w:rsidP="00C0649B"/>
          <w:p w14:paraId="2D94FE1B" w14:textId="77777777" w:rsidR="00C0649B" w:rsidRPr="00C0649B" w:rsidRDefault="00C0649B" w:rsidP="00C0649B"/>
          <w:p w14:paraId="47E52CC5" w14:textId="77777777" w:rsidR="00C0649B" w:rsidRPr="00C0649B" w:rsidRDefault="00C0649B" w:rsidP="00C0649B"/>
          <w:p w14:paraId="3DF36F09" w14:textId="77777777" w:rsidR="00C0649B" w:rsidRPr="00C0649B" w:rsidRDefault="00C0649B" w:rsidP="00C0649B"/>
          <w:p w14:paraId="3EF79492" w14:textId="77777777" w:rsidR="00C0649B" w:rsidRPr="00C0649B" w:rsidRDefault="00C0649B" w:rsidP="00C0649B"/>
          <w:p w14:paraId="3B0B78E2" w14:textId="77777777" w:rsidR="00C0649B" w:rsidRPr="00C0649B" w:rsidRDefault="00C0649B" w:rsidP="00C0649B"/>
          <w:p w14:paraId="422959C2" w14:textId="77777777" w:rsidR="00C0649B" w:rsidRPr="00C0649B" w:rsidRDefault="00C0649B" w:rsidP="00C0649B"/>
          <w:p w14:paraId="47653148" w14:textId="77777777" w:rsidR="00C0649B" w:rsidRPr="00C0649B" w:rsidRDefault="00C0649B" w:rsidP="00C0649B">
            <w:r w:rsidRPr="00C0649B">
              <w:sym w:font="Wingdings" w:char="F06F"/>
            </w:r>
          </w:p>
          <w:p w14:paraId="10206DC7" w14:textId="77777777" w:rsidR="00C0649B" w:rsidRPr="00C0649B" w:rsidRDefault="00C0649B" w:rsidP="00C0649B"/>
          <w:p w14:paraId="47201DDF" w14:textId="77777777" w:rsidR="00C0649B" w:rsidRPr="00C0649B" w:rsidRDefault="00C0649B" w:rsidP="00C0649B"/>
          <w:p w14:paraId="3626BECB" w14:textId="77777777" w:rsidR="00C0649B" w:rsidRPr="00C0649B" w:rsidRDefault="00C0649B" w:rsidP="00C0649B"/>
          <w:p w14:paraId="07722FDE" w14:textId="77777777" w:rsidR="00C0649B" w:rsidRPr="00C0649B" w:rsidRDefault="00C0649B" w:rsidP="00C0649B"/>
          <w:p w14:paraId="42A2FB04" w14:textId="77777777" w:rsidR="00C0649B" w:rsidRPr="00C0649B" w:rsidRDefault="00C0649B" w:rsidP="00C0649B">
            <w:r w:rsidRPr="00C0649B">
              <w:lastRenderedPageBreak/>
              <w:sym w:font="Wingdings" w:char="F06F"/>
            </w:r>
          </w:p>
          <w:p w14:paraId="0184981B" w14:textId="77777777" w:rsidR="00C0649B" w:rsidRPr="00C0649B" w:rsidRDefault="00C0649B" w:rsidP="00C0649B"/>
          <w:p w14:paraId="56CBFA81" w14:textId="77777777" w:rsidR="00C0649B" w:rsidRPr="00C0649B" w:rsidRDefault="00C0649B" w:rsidP="00C0649B"/>
          <w:p w14:paraId="6A5617A1" w14:textId="77777777" w:rsidR="00C0649B" w:rsidRPr="00C0649B" w:rsidRDefault="00C0649B" w:rsidP="00C0649B"/>
          <w:p w14:paraId="03D56EF5" w14:textId="77777777" w:rsidR="00C0649B" w:rsidRPr="00C0649B" w:rsidRDefault="00C0649B" w:rsidP="00C0649B"/>
          <w:p w14:paraId="2E0E5CF6" w14:textId="77777777" w:rsidR="00C0649B" w:rsidRPr="00C0649B" w:rsidRDefault="00C0649B" w:rsidP="00C0649B"/>
          <w:p w14:paraId="7811066E" w14:textId="77777777" w:rsidR="00C0649B" w:rsidRPr="00C0649B" w:rsidRDefault="00C0649B" w:rsidP="00C0649B"/>
          <w:p w14:paraId="4030AB96" w14:textId="77777777" w:rsidR="00C0649B" w:rsidRPr="00C0649B" w:rsidRDefault="00C0649B" w:rsidP="00C0649B"/>
          <w:p w14:paraId="26337CA0" w14:textId="77777777" w:rsidR="00C0649B" w:rsidRPr="00C0649B" w:rsidRDefault="00C0649B" w:rsidP="00C0649B"/>
          <w:p w14:paraId="2040C584" w14:textId="77777777" w:rsidR="00C0649B" w:rsidRPr="00C0649B" w:rsidRDefault="00C0649B" w:rsidP="00C0649B"/>
          <w:p w14:paraId="6FE6260D" w14:textId="77777777" w:rsidR="00C0649B" w:rsidRPr="00C0649B" w:rsidRDefault="00C0649B" w:rsidP="00C0649B"/>
          <w:p w14:paraId="6B4EBD67" w14:textId="77777777" w:rsidR="00C0649B" w:rsidRPr="00C0649B" w:rsidRDefault="00C0649B" w:rsidP="00C0649B"/>
          <w:p w14:paraId="46C4FBD9" w14:textId="77777777" w:rsidR="00C0649B" w:rsidRPr="00C0649B" w:rsidRDefault="00C0649B" w:rsidP="00C0649B"/>
          <w:p w14:paraId="0DFE8F2C" w14:textId="77777777" w:rsidR="00C0649B" w:rsidRPr="00C0649B" w:rsidRDefault="00C0649B" w:rsidP="00C0649B"/>
          <w:p w14:paraId="79C74E91" w14:textId="77777777" w:rsidR="00C0649B" w:rsidRPr="00C0649B" w:rsidRDefault="00C0649B" w:rsidP="00C0649B"/>
          <w:p w14:paraId="6E1E0ABB" w14:textId="77777777" w:rsidR="00C0649B" w:rsidRPr="00C0649B" w:rsidRDefault="00C0649B" w:rsidP="00C0649B"/>
          <w:p w14:paraId="118EA418" w14:textId="77777777" w:rsidR="00C0649B" w:rsidRPr="00C0649B" w:rsidRDefault="00C0649B" w:rsidP="00C0649B"/>
          <w:p w14:paraId="2839DF72" w14:textId="77777777" w:rsidR="00C0649B" w:rsidRPr="00C0649B" w:rsidRDefault="00C0649B" w:rsidP="00C0649B"/>
          <w:p w14:paraId="4F3DF121" w14:textId="77777777" w:rsidR="00C0649B" w:rsidRPr="00C0649B" w:rsidRDefault="00C0649B" w:rsidP="00C0649B"/>
          <w:p w14:paraId="16585B3A" w14:textId="77777777" w:rsidR="00C0649B" w:rsidRPr="00C0649B" w:rsidRDefault="00C0649B" w:rsidP="00C0649B">
            <w:r w:rsidRPr="00C0649B">
              <w:sym w:font="Wingdings" w:char="F06F"/>
            </w:r>
          </w:p>
          <w:p w14:paraId="56B08A8C" w14:textId="77777777" w:rsidR="00C0649B" w:rsidRPr="00C0649B" w:rsidRDefault="00C0649B" w:rsidP="00C0649B"/>
          <w:p w14:paraId="4DC00BD4" w14:textId="77777777" w:rsidR="00C0649B" w:rsidRPr="00C0649B" w:rsidRDefault="00C0649B" w:rsidP="00C0649B"/>
          <w:p w14:paraId="5B929E3A" w14:textId="77777777" w:rsidR="00C0649B" w:rsidRPr="00C0649B" w:rsidRDefault="00C0649B" w:rsidP="00C0649B"/>
          <w:p w14:paraId="22CD0B96" w14:textId="77777777" w:rsidR="00C0649B" w:rsidRPr="00C0649B" w:rsidRDefault="00C0649B" w:rsidP="00C0649B">
            <w:r w:rsidRPr="00C0649B">
              <w:lastRenderedPageBreak/>
              <w:sym w:font="Wingdings" w:char="F06F"/>
            </w:r>
          </w:p>
          <w:p w14:paraId="2F423E47" w14:textId="77777777" w:rsidR="00C0649B" w:rsidRPr="00C0649B" w:rsidRDefault="00C0649B" w:rsidP="00C0649B"/>
          <w:p w14:paraId="1B5BF9E5" w14:textId="77777777" w:rsidR="00C0649B" w:rsidRPr="00C0649B" w:rsidRDefault="00C0649B" w:rsidP="00C0649B"/>
          <w:p w14:paraId="328E8056" w14:textId="77777777" w:rsidR="00C0649B" w:rsidRPr="00C0649B" w:rsidRDefault="00C0649B" w:rsidP="00C0649B"/>
          <w:p w14:paraId="1FDE3B49" w14:textId="77777777" w:rsidR="00C0649B" w:rsidRPr="00C0649B" w:rsidRDefault="00C0649B" w:rsidP="00C0649B"/>
          <w:p w14:paraId="2B952368" w14:textId="77777777" w:rsidR="00C0649B" w:rsidRPr="00C0649B" w:rsidRDefault="00C0649B" w:rsidP="00C0649B"/>
          <w:p w14:paraId="137C15FD" w14:textId="77777777" w:rsidR="00C0649B" w:rsidRPr="00C0649B" w:rsidRDefault="00C0649B" w:rsidP="00C0649B"/>
          <w:p w14:paraId="1A645026" w14:textId="77777777" w:rsidR="00C0649B" w:rsidRPr="00C0649B" w:rsidRDefault="00C0649B" w:rsidP="00C0649B"/>
          <w:p w14:paraId="15636EFD" w14:textId="77777777" w:rsidR="00C0649B" w:rsidRPr="00C0649B" w:rsidRDefault="00C0649B" w:rsidP="00C0649B">
            <w:r w:rsidRPr="00C0649B">
              <w:sym w:font="Wingdings" w:char="F06F"/>
            </w:r>
          </w:p>
          <w:p w14:paraId="22A5A7B2" w14:textId="77777777" w:rsidR="00C0649B" w:rsidRPr="00C0649B" w:rsidRDefault="00C0649B" w:rsidP="00C0649B"/>
          <w:p w14:paraId="481F0B97" w14:textId="77777777" w:rsidR="00C0649B" w:rsidRPr="00C0649B" w:rsidRDefault="00C0649B" w:rsidP="00C0649B"/>
          <w:p w14:paraId="6A0C74F9" w14:textId="77777777" w:rsidR="00C0649B" w:rsidRPr="00C0649B" w:rsidRDefault="00C0649B" w:rsidP="00C0649B"/>
          <w:p w14:paraId="7AF05B7B" w14:textId="77777777" w:rsidR="00C0649B" w:rsidRPr="00C0649B" w:rsidRDefault="00C0649B" w:rsidP="00C0649B">
            <w:r w:rsidRPr="00C0649B">
              <w:sym w:font="Wingdings" w:char="F06F"/>
            </w:r>
          </w:p>
          <w:p w14:paraId="71F27484" w14:textId="77777777" w:rsidR="00C0649B" w:rsidRPr="00C0649B" w:rsidRDefault="00C0649B" w:rsidP="00C0649B"/>
          <w:p w14:paraId="7D6CEF73" w14:textId="77777777" w:rsidR="00C0649B" w:rsidRPr="00C0649B" w:rsidRDefault="00C0649B" w:rsidP="00C0649B"/>
          <w:p w14:paraId="572B0696" w14:textId="77777777" w:rsidR="00C0649B" w:rsidRPr="00C0649B" w:rsidRDefault="00C0649B" w:rsidP="00C0649B"/>
          <w:p w14:paraId="28A8936B" w14:textId="77777777" w:rsidR="00C0649B" w:rsidRPr="00C0649B" w:rsidRDefault="00C0649B" w:rsidP="00C0649B">
            <w:r w:rsidRPr="00C0649B">
              <w:sym w:font="Wingdings" w:char="F06F"/>
            </w:r>
          </w:p>
          <w:p w14:paraId="662C2B10" w14:textId="77777777" w:rsidR="00C0649B" w:rsidRPr="00C0649B" w:rsidRDefault="00C0649B" w:rsidP="00C0649B"/>
          <w:p w14:paraId="477CF1AF" w14:textId="77777777" w:rsidR="00C0649B" w:rsidRPr="00C0649B" w:rsidRDefault="00C0649B" w:rsidP="00C0649B"/>
          <w:p w14:paraId="1F509D7E" w14:textId="77777777" w:rsidR="00C0649B" w:rsidRPr="00C0649B" w:rsidRDefault="00C0649B" w:rsidP="00C0649B"/>
          <w:p w14:paraId="72B6B938"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66ECA05D" w14:textId="77777777" w:rsidR="00C0649B" w:rsidRPr="00C0649B" w:rsidRDefault="00C0649B" w:rsidP="00C0649B"/>
          <w:p w14:paraId="1ED0F5EA" w14:textId="77777777" w:rsidR="00C0649B" w:rsidRPr="00C0649B" w:rsidRDefault="00C0649B" w:rsidP="00C0649B"/>
          <w:p w14:paraId="5176DB96" w14:textId="77777777" w:rsidR="00C0649B" w:rsidRPr="00C0649B" w:rsidRDefault="00C0649B" w:rsidP="00C0649B"/>
          <w:p w14:paraId="57D2F191" w14:textId="77777777" w:rsidR="00C0649B" w:rsidRPr="00C0649B" w:rsidRDefault="00C0649B" w:rsidP="00C0649B"/>
          <w:p w14:paraId="528A2CFA" w14:textId="77777777" w:rsidR="00C0649B" w:rsidRPr="00C0649B" w:rsidRDefault="00C0649B" w:rsidP="00C0649B"/>
          <w:p w14:paraId="19EC62D7" w14:textId="77777777" w:rsidR="00C0649B" w:rsidRPr="00C0649B" w:rsidRDefault="00C0649B" w:rsidP="00C0649B">
            <w:r w:rsidRPr="00C0649B">
              <w:sym w:font="Wingdings" w:char="F06F"/>
            </w:r>
          </w:p>
          <w:p w14:paraId="1C989ACA" w14:textId="77777777" w:rsidR="00C0649B" w:rsidRPr="00C0649B" w:rsidRDefault="00C0649B" w:rsidP="00C0649B"/>
          <w:p w14:paraId="2576F234" w14:textId="77777777" w:rsidR="00C0649B" w:rsidRPr="00C0649B" w:rsidRDefault="00C0649B" w:rsidP="00C0649B"/>
          <w:p w14:paraId="5F367EEB" w14:textId="77777777" w:rsidR="00C0649B" w:rsidRPr="00C0649B" w:rsidRDefault="00C0649B" w:rsidP="00C0649B"/>
          <w:p w14:paraId="48AFE8E5" w14:textId="77777777" w:rsidR="00C0649B" w:rsidRPr="00C0649B" w:rsidRDefault="00C0649B" w:rsidP="00C0649B"/>
          <w:p w14:paraId="1F8665C5" w14:textId="77777777" w:rsidR="00C0649B" w:rsidRPr="00C0649B" w:rsidRDefault="00C0649B" w:rsidP="00C0649B"/>
          <w:p w14:paraId="01FB0279" w14:textId="77777777" w:rsidR="00C0649B" w:rsidRPr="00C0649B" w:rsidRDefault="00C0649B" w:rsidP="00C0649B"/>
          <w:p w14:paraId="159A8F83" w14:textId="77777777" w:rsidR="00C0649B" w:rsidRPr="00C0649B" w:rsidRDefault="00C0649B" w:rsidP="00C0649B"/>
          <w:p w14:paraId="658046DE" w14:textId="77777777" w:rsidR="00C0649B" w:rsidRPr="00C0649B" w:rsidRDefault="00C0649B" w:rsidP="00C0649B"/>
          <w:p w14:paraId="052B9EEC" w14:textId="77777777" w:rsidR="00C0649B" w:rsidRPr="00C0649B" w:rsidRDefault="00C0649B" w:rsidP="00C0649B"/>
          <w:p w14:paraId="757C8944" w14:textId="77777777" w:rsidR="00C0649B" w:rsidRPr="00C0649B" w:rsidRDefault="00C0649B" w:rsidP="00C0649B"/>
          <w:p w14:paraId="45AAE51F" w14:textId="77777777" w:rsidR="00C0649B" w:rsidRPr="00C0649B" w:rsidRDefault="00C0649B" w:rsidP="00C0649B"/>
          <w:p w14:paraId="4824B3FF" w14:textId="77777777" w:rsidR="00C0649B" w:rsidRPr="00C0649B" w:rsidRDefault="00C0649B" w:rsidP="00C0649B"/>
          <w:p w14:paraId="431A2064" w14:textId="77777777" w:rsidR="00C0649B" w:rsidRPr="00C0649B" w:rsidRDefault="00C0649B" w:rsidP="00C0649B">
            <w:r w:rsidRPr="00C0649B">
              <w:sym w:font="Wingdings" w:char="F06F"/>
            </w:r>
          </w:p>
          <w:p w14:paraId="5C59859A" w14:textId="77777777" w:rsidR="00C0649B" w:rsidRPr="00C0649B" w:rsidRDefault="00C0649B" w:rsidP="00C0649B"/>
          <w:p w14:paraId="716746A6" w14:textId="77777777" w:rsidR="00C0649B" w:rsidRPr="00C0649B" w:rsidRDefault="00C0649B" w:rsidP="00C0649B"/>
          <w:p w14:paraId="220E491D" w14:textId="77777777" w:rsidR="00C0649B" w:rsidRPr="00C0649B" w:rsidRDefault="00C0649B" w:rsidP="00C0649B"/>
          <w:p w14:paraId="1917AC4A" w14:textId="77777777" w:rsidR="00C0649B" w:rsidRPr="00C0649B" w:rsidRDefault="00C0649B" w:rsidP="00C0649B"/>
          <w:p w14:paraId="3C3942B0" w14:textId="77777777" w:rsidR="00C0649B" w:rsidRPr="00C0649B" w:rsidRDefault="00C0649B" w:rsidP="00C0649B"/>
          <w:p w14:paraId="7BC02F6D" w14:textId="77777777" w:rsidR="00C0649B" w:rsidRPr="00C0649B" w:rsidRDefault="00C0649B" w:rsidP="00C0649B"/>
          <w:p w14:paraId="16E87278" w14:textId="77777777" w:rsidR="00C0649B" w:rsidRPr="00C0649B" w:rsidRDefault="00C0649B" w:rsidP="00C0649B">
            <w:r w:rsidRPr="00C0649B">
              <w:sym w:font="Wingdings" w:char="F06F"/>
            </w:r>
          </w:p>
          <w:p w14:paraId="6E7C2175" w14:textId="77777777" w:rsidR="00C0649B" w:rsidRPr="00C0649B" w:rsidRDefault="00C0649B" w:rsidP="00C0649B"/>
          <w:p w14:paraId="2B1C8ABA" w14:textId="77777777" w:rsidR="00C0649B" w:rsidRPr="00C0649B" w:rsidRDefault="00C0649B" w:rsidP="00C0649B"/>
          <w:p w14:paraId="0102D9EA" w14:textId="77777777" w:rsidR="00C0649B" w:rsidRPr="00C0649B" w:rsidRDefault="00C0649B" w:rsidP="00C0649B"/>
          <w:p w14:paraId="656E9F67" w14:textId="77777777" w:rsidR="00C0649B" w:rsidRPr="00C0649B" w:rsidRDefault="00C0649B" w:rsidP="00C0649B"/>
          <w:p w14:paraId="5FE61180" w14:textId="77777777" w:rsidR="00C0649B" w:rsidRPr="00C0649B" w:rsidRDefault="00C0649B" w:rsidP="00C0649B"/>
          <w:p w14:paraId="183A5410" w14:textId="77777777" w:rsidR="00C0649B" w:rsidRPr="00C0649B" w:rsidRDefault="00C0649B" w:rsidP="00C0649B"/>
          <w:p w14:paraId="10B7A742" w14:textId="77777777" w:rsidR="00C0649B" w:rsidRPr="00C0649B" w:rsidRDefault="00C0649B" w:rsidP="00C0649B"/>
          <w:p w14:paraId="7098405A" w14:textId="77777777" w:rsidR="00C0649B" w:rsidRPr="00C0649B" w:rsidRDefault="00C0649B" w:rsidP="00C0649B">
            <w:r w:rsidRPr="00C0649B">
              <w:sym w:font="Wingdings" w:char="F06F"/>
            </w:r>
          </w:p>
          <w:p w14:paraId="1BE9B170" w14:textId="77777777" w:rsidR="00C0649B" w:rsidRPr="00C0649B" w:rsidRDefault="00C0649B" w:rsidP="00C0649B"/>
          <w:p w14:paraId="6F48C929" w14:textId="77777777" w:rsidR="00C0649B" w:rsidRPr="00C0649B" w:rsidRDefault="00C0649B" w:rsidP="00C0649B"/>
          <w:p w14:paraId="565A21EE" w14:textId="77777777" w:rsidR="00C0649B" w:rsidRPr="00C0649B" w:rsidRDefault="00C0649B" w:rsidP="00C0649B"/>
          <w:p w14:paraId="5AD48100" w14:textId="77777777" w:rsidR="00C0649B" w:rsidRPr="00C0649B" w:rsidRDefault="00C0649B" w:rsidP="00C0649B"/>
          <w:p w14:paraId="2565B92A" w14:textId="77777777" w:rsidR="00C0649B" w:rsidRPr="00C0649B" w:rsidRDefault="00C0649B" w:rsidP="00C0649B">
            <w:r w:rsidRPr="00C0649B">
              <w:lastRenderedPageBreak/>
              <w:sym w:font="Wingdings" w:char="F06F"/>
            </w:r>
          </w:p>
          <w:p w14:paraId="4A7D43C5" w14:textId="77777777" w:rsidR="00C0649B" w:rsidRPr="00C0649B" w:rsidRDefault="00C0649B" w:rsidP="00C0649B"/>
          <w:p w14:paraId="429DA94B" w14:textId="77777777" w:rsidR="00C0649B" w:rsidRPr="00C0649B" w:rsidRDefault="00C0649B" w:rsidP="00C0649B"/>
          <w:p w14:paraId="35747C16" w14:textId="77777777" w:rsidR="00C0649B" w:rsidRPr="00C0649B" w:rsidRDefault="00C0649B" w:rsidP="00C0649B"/>
          <w:p w14:paraId="50C929AA" w14:textId="77777777" w:rsidR="00C0649B" w:rsidRPr="00C0649B" w:rsidRDefault="00C0649B" w:rsidP="00C0649B"/>
          <w:p w14:paraId="50503826" w14:textId="77777777" w:rsidR="00C0649B" w:rsidRPr="00C0649B" w:rsidRDefault="00C0649B" w:rsidP="00C0649B"/>
          <w:p w14:paraId="3086D808" w14:textId="77777777" w:rsidR="00C0649B" w:rsidRPr="00C0649B" w:rsidRDefault="00C0649B" w:rsidP="00C0649B"/>
          <w:p w14:paraId="401A76A9" w14:textId="77777777" w:rsidR="00C0649B" w:rsidRPr="00C0649B" w:rsidRDefault="00C0649B" w:rsidP="00C0649B"/>
          <w:p w14:paraId="5246FD5F" w14:textId="77777777" w:rsidR="00C0649B" w:rsidRPr="00C0649B" w:rsidRDefault="00C0649B" w:rsidP="00C0649B"/>
          <w:p w14:paraId="08730666" w14:textId="77777777" w:rsidR="00C0649B" w:rsidRPr="00C0649B" w:rsidRDefault="00C0649B" w:rsidP="00C0649B"/>
          <w:p w14:paraId="3FC92536" w14:textId="77777777" w:rsidR="00C0649B" w:rsidRPr="00C0649B" w:rsidRDefault="00C0649B" w:rsidP="00C0649B"/>
          <w:p w14:paraId="22A55E43" w14:textId="77777777" w:rsidR="00C0649B" w:rsidRPr="00C0649B" w:rsidRDefault="00C0649B" w:rsidP="00C0649B"/>
          <w:p w14:paraId="3D1DFB6B" w14:textId="77777777" w:rsidR="00C0649B" w:rsidRPr="00C0649B" w:rsidRDefault="00C0649B" w:rsidP="00C0649B"/>
          <w:p w14:paraId="424311DC" w14:textId="77777777" w:rsidR="00C0649B" w:rsidRPr="00C0649B" w:rsidRDefault="00C0649B" w:rsidP="00C0649B"/>
          <w:p w14:paraId="22110488" w14:textId="77777777" w:rsidR="00C0649B" w:rsidRPr="00C0649B" w:rsidRDefault="00C0649B" w:rsidP="00C0649B"/>
          <w:p w14:paraId="01E7A68F" w14:textId="77777777" w:rsidR="00C0649B" w:rsidRPr="00C0649B" w:rsidRDefault="00C0649B" w:rsidP="00C0649B"/>
          <w:p w14:paraId="2EED6490" w14:textId="77777777" w:rsidR="00C0649B" w:rsidRPr="00C0649B" w:rsidRDefault="00C0649B" w:rsidP="00C0649B"/>
          <w:p w14:paraId="6437AD06" w14:textId="77777777" w:rsidR="00C0649B" w:rsidRPr="00C0649B" w:rsidRDefault="00C0649B" w:rsidP="00C0649B"/>
          <w:p w14:paraId="46F59F50" w14:textId="77777777" w:rsidR="00C0649B" w:rsidRPr="00C0649B" w:rsidRDefault="00C0649B" w:rsidP="00C0649B"/>
          <w:p w14:paraId="57ED9BA0" w14:textId="77777777" w:rsidR="00C0649B" w:rsidRPr="00C0649B" w:rsidRDefault="00C0649B" w:rsidP="00C0649B">
            <w:r w:rsidRPr="00C0649B">
              <w:sym w:font="Wingdings" w:char="F06F"/>
            </w:r>
          </w:p>
          <w:p w14:paraId="5178219D" w14:textId="77777777" w:rsidR="00C0649B" w:rsidRPr="00C0649B" w:rsidRDefault="00C0649B" w:rsidP="00C0649B"/>
          <w:p w14:paraId="08AE71BC" w14:textId="77777777" w:rsidR="00C0649B" w:rsidRPr="00C0649B" w:rsidRDefault="00C0649B" w:rsidP="00C0649B"/>
          <w:p w14:paraId="274DE9C7" w14:textId="77777777" w:rsidR="00C0649B" w:rsidRPr="00C0649B" w:rsidRDefault="00C0649B" w:rsidP="00C0649B"/>
          <w:p w14:paraId="730E3EC6" w14:textId="77777777" w:rsidR="00C0649B" w:rsidRPr="00C0649B" w:rsidRDefault="00C0649B" w:rsidP="00C0649B">
            <w:r w:rsidRPr="00C0649B">
              <w:lastRenderedPageBreak/>
              <w:sym w:font="Wingdings" w:char="F06F"/>
            </w:r>
          </w:p>
          <w:p w14:paraId="048B16B6" w14:textId="77777777" w:rsidR="00C0649B" w:rsidRPr="00C0649B" w:rsidRDefault="00C0649B" w:rsidP="00C0649B"/>
          <w:p w14:paraId="66F3036E" w14:textId="77777777" w:rsidR="00C0649B" w:rsidRPr="00C0649B" w:rsidRDefault="00C0649B" w:rsidP="00C0649B"/>
          <w:p w14:paraId="13D77F76" w14:textId="77777777" w:rsidR="00C0649B" w:rsidRPr="00C0649B" w:rsidRDefault="00C0649B" w:rsidP="00C0649B"/>
          <w:p w14:paraId="4D4185F1" w14:textId="77777777" w:rsidR="00C0649B" w:rsidRPr="00C0649B" w:rsidRDefault="00C0649B" w:rsidP="00C0649B"/>
          <w:p w14:paraId="65BC519B" w14:textId="77777777" w:rsidR="00C0649B" w:rsidRPr="00C0649B" w:rsidRDefault="00C0649B" w:rsidP="00C0649B"/>
          <w:p w14:paraId="04938619" w14:textId="77777777" w:rsidR="00C0649B" w:rsidRPr="00C0649B" w:rsidRDefault="00C0649B" w:rsidP="00C0649B"/>
          <w:p w14:paraId="2A8C17F1" w14:textId="77777777" w:rsidR="00C0649B" w:rsidRPr="00C0649B" w:rsidRDefault="00C0649B" w:rsidP="00C0649B"/>
          <w:p w14:paraId="5B7F4E7E" w14:textId="77777777" w:rsidR="00C0649B" w:rsidRPr="00C0649B" w:rsidRDefault="00C0649B" w:rsidP="00C0649B">
            <w:r w:rsidRPr="00C0649B">
              <w:sym w:font="Wingdings" w:char="F06F"/>
            </w:r>
          </w:p>
          <w:p w14:paraId="3DF31EBA" w14:textId="77777777" w:rsidR="00C0649B" w:rsidRPr="00C0649B" w:rsidRDefault="00C0649B" w:rsidP="00C0649B"/>
          <w:p w14:paraId="32EE8F13" w14:textId="77777777" w:rsidR="00C0649B" w:rsidRPr="00C0649B" w:rsidRDefault="00C0649B" w:rsidP="00C0649B"/>
          <w:p w14:paraId="04F3AD03" w14:textId="77777777" w:rsidR="00C0649B" w:rsidRPr="00C0649B" w:rsidRDefault="00C0649B" w:rsidP="00C0649B"/>
          <w:p w14:paraId="13410F27" w14:textId="77777777" w:rsidR="00C0649B" w:rsidRPr="00C0649B" w:rsidRDefault="00C0649B" w:rsidP="00C0649B">
            <w:r w:rsidRPr="00C0649B">
              <w:sym w:font="Wingdings" w:char="F06F"/>
            </w:r>
          </w:p>
          <w:p w14:paraId="41EF1473" w14:textId="77777777" w:rsidR="00C0649B" w:rsidRPr="00C0649B" w:rsidRDefault="00C0649B" w:rsidP="00C0649B"/>
          <w:p w14:paraId="0BF04BFC" w14:textId="77777777" w:rsidR="00C0649B" w:rsidRPr="00C0649B" w:rsidRDefault="00C0649B" w:rsidP="00C0649B"/>
          <w:p w14:paraId="1C9FAB9C" w14:textId="77777777" w:rsidR="00C0649B" w:rsidRPr="00C0649B" w:rsidRDefault="00C0649B" w:rsidP="00C0649B"/>
          <w:p w14:paraId="348747D4" w14:textId="77777777" w:rsidR="00C0649B" w:rsidRPr="00C0649B" w:rsidRDefault="00C0649B" w:rsidP="00C0649B">
            <w:r w:rsidRPr="00C0649B">
              <w:sym w:font="Wingdings" w:char="F06F"/>
            </w:r>
          </w:p>
          <w:p w14:paraId="44DB66C8" w14:textId="77777777" w:rsidR="00C0649B" w:rsidRPr="00C0649B" w:rsidRDefault="00C0649B" w:rsidP="00C0649B"/>
          <w:p w14:paraId="3002ED89" w14:textId="77777777" w:rsidR="00C0649B" w:rsidRPr="00C0649B" w:rsidRDefault="00C0649B" w:rsidP="00C0649B"/>
          <w:p w14:paraId="7B5F634D" w14:textId="77777777" w:rsidR="00C0649B" w:rsidRPr="00C0649B" w:rsidRDefault="00C0649B" w:rsidP="00C0649B"/>
          <w:p w14:paraId="15718C91" w14:textId="77777777" w:rsidR="00C0649B" w:rsidRPr="00C0649B" w:rsidRDefault="00C0649B" w:rsidP="00C0649B">
            <w:r w:rsidRPr="00C0649B">
              <w:sym w:font="Wingdings" w:char="F06F"/>
            </w:r>
          </w:p>
        </w:tc>
      </w:tr>
      <w:tr w:rsidR="00C0649B" w:rsidRPr="00C0649B" w14:paraId="2DDFA2B4" w14:textId="77777777">
        <w:tc>
          <w:tcPr>
            <w:tcW w:w="2883" w:type="pct"/>
            <w:tcBorders>
              <w:top w:val="single" w:sz="6" w:space="0" w:color="auto"/>
              <w:left w:val="single" w:sz="6" w:space="0" w:color="auto"/>
              <w:bottom w:val="single" w:sz="6" w:space="0" w:color="auto"/>
              <w:right w:val="single" w:sz="6" w:space="0" w:color="auto"/>
            </w:tcBorders>
            <w:hideMark/>
          </w:tcPr>
          <w:p w14:paraId="33B5F175" w14:textId="77777777" w:rsidR="00C0649B" w:rsidRPr="00C0649B" w:rsidRDefault="00C0649B" w:rsidP="00C0649B">
            <w:r w:rsidRPr="00C0649B">
              <w:lastRenderedPageBreak/>
              <w:t>Copia actului de identitate pentru reprezentantul legal de proiect (asociat unic/ asociat majoritar/ administrator/  PFA, titular II, membru IF).</w:t>
            </w:r>
          </w:p>
        </w:tc>
        <w:tc>
          <w:tcPr>
            <w:tcW w:w="511" w:type="pct"/>
            <w:tcBorders>
              <w:top w:val="single" w:sz="6" w:space="0" w:color="auto"/>
              <w:left w:val="single" w:sz="6" w:space="0" w:color="auto"/>
              <w:bottom w:val="single" w:sz="6" w:space="0" w:color="auto"/>
              <w:right w:val="single" w:sz="6" w:space="0" w:color="auto"/>
            </w:tcBorders>
          </w:tcPr>
          <w:p w14:paraId="65FCF230" w14:textId="77777777" w:rsidR="00C0649B" w:rsidRPr="00C0649B" w:rsidRDefault="00C0649B" w:rsidP="00C0649B"/>
          <w:p w14:paraId="33E40FBA"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4F3C28D0" w14:textId="77777777" w:rsidR="00C0649B" w:rsidRPr="00C0649B" w:rsidRDefault="00C0649B" w:rsidP="00C0649B"/>
          <w:p w14:paraId="51F69006"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7B00158F" w14:textId="77777777" w:rsidR="00C0649B" w:rsidRPr="00C0649B" w:rsidRDefault="00C0649B" w:rsidP="00C0649B"/>
          <w:p w14:paraId="4D4817EB"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61CA6DB5" w14:textId="77777777" w:rsidR="00C0649B" w:rsidRPr="00C0649B" w:rsidRDefault="00C0649B" w:rsidP="00C0649B"/>
        </w:tc>
      </w:tr>
      <w:tr w:rsidR="00C0649B" w:rsidRPr="00C0649B" w14:paraId="0E5E3017" w14:textId="77777777">
        <w:trPr>
          <w:trHeight w:val="1732"/>
        </w:trPr>
        <w:tc>
          <w:tcPr>
            <w:tcW w:w="2883" w:type="pct"/>
            <w:tcBorders>
              <w:top w:val="single" w:sz="6" w:space="0" w:color="auto"/>
              <w:left w:val="single" w:sz="6" w:space="0" w:color="auto"/>
              <w:bottom w:val="single" w:sz="6" w:space="0" w:color="auto"/>
              <w:right w:val="single" w:sz="6" w:space="0" w:color="auto"/>
            </w:tcBorders>
          </w:tcPr>
          <w:p w14:paraId="7771A715" w14:textId="77777777" w:rsidR="00C0649B" w:rsidRPr="00C0649B" w:rsidRDefault="00C0649B" w:rsidP="00C0649B">
            <w:r w:rsidRPr="00C0649B">
              <w:t>Document care atesta forma de organizare a solicitantului.</w:t>
            </w:r>
          </w:p>
          <w:p w14:paraId="5E23CCB5" w14:textId="77777777" w:rsidR="00C0649B" w:rsidRPr="00C0649B" w:rsidRDefault="00C0649B" w:rsidP="00C0649B">
            <w:proofErr w:type="spellStart"/>
            <w:r w:rsidRPr="00C0649B">
              <w:t>Hotarare</w:t>
            </w:r>
            <w:proofErr w:type="spellEnd"/>
            <w:r w:rsidRPr="00C0649B">
              <w:t xml:space="preserve"> </w:t>
            </w:r>
            <w:proofErr w:type="spellStart"/>
            <w:r w:rsidRPr="00C0649B">
              <w:t>judecatoreasca</w:t>
            </w:r>
            <w:proofErr w:type="spellEnd"/>
            <w:r w:rsidRPr="00C0649B">
              <w:t xml:space="preserve"> definitivă </w:t>
            </w:r>
            <w:proofErr w:type="spellStart"/>
            <w:r w:rsidRPr="00C0649B">
              <w:t>pronunţată</w:t>
            </w:r>
            <w:proofErr w:type="spellEnd"/>
            <w:r w:rsidRPr="00C0649B">
              <w:t xml:space="preserve"> pe baza actului de constituire și a statutului propriu în cazul </w:t>
            </w:r>
            <w:proofErr w:type="spellStart"/>
            <w:r w:rsidRPr="00C0649B">
              <w:t>Societăţilor</w:t>
            </w:r>
            <w:proofErr w:type="spellEnd"/>
            <w:r w:rsidRPr="00C0649B">
              <w:t xml:space="preserve"> agricole, însoțită de Statutul Societății agricole;</w:t>
            </w:r>
          </w:p>
          <w:p w14:paraId="1E71342B" w14:textId="77777777" w:rsidR="00C0649B" w:rsidRPr="00C0649B" w:rsidRDefault="00C0649B" w:rsidP="00C0649B">
            <w:r w:rsidRPr="00C0649B">
              <w:t>Act constitutiv pentru Societatea cooperativă agricolă.</w:t>
            </w:r>
          </w:p>
          <w:p w14:paraId="77EB051F" w14:textId="77777777" w:rsidR="00C0649B" w:rsidRPr="00C0649B" w:rsidRDefault="00C0649B" w:rsidP="00C0649B">
            <w:pPr>
              <w:rPr>
                <w:lang w:val="en-GB"/>
              </w:rPr>
            </w:pPr>
            <w:r w:rsidRPr="00C0649B">
              <w:t>Încheiere privind înscrierea în Registrul Asociațiilor și Fundațiilor, rămasă definitivă / Certificat de înregistrare în Registrul Asociațiilor și Fundațiilor.</w:t>
            </w:r>
          </w:p>
          <w:p w14:paraId="0E307C9D" w14:textId="77777777" w:rsidR="00C0649B" w:rsidRPr="00C0649B" w:rsidRDefault="00C0649B" w:rsidP="00C0649B"/>
          <w:p w14:paraId="75293A5F" w14:textId="77777777" w:rsidR="00C0649B" w:rsidRPr="00C0649B" w:rsidRDefault="00C0649B" w:rsidP="00C0649B">
            <w:r w:rsidRPr="00C0649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ONG</w:t>
            </w:r>
          </w:p>
          <w:p w14:paraId="49B13636" w14:textId="77777777" w:rsidR="00C0649B" w:rsidRPr="00C0649B" w:rsidRDefault="00C0649B" w:rsidP="00C0649B"/>
          <w:p w14:paraId="2E799E71" w14:textId="77777777" w:rsidR="00C0649B" w:rsidRPr="00C0649B" w:rsidRDefault="00C0649B" w:rsidP="00C0649B">
            <w:r w:rsidRPr="00C0649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w:t>
            </w:r>
            <w:proofErr w:type="spellStart"/>
            <w:r w:rsidRPr="00C0649B">
              <w:t>Aşezământului</w:t>
            </w:r>
            <w:proofErr w:type="spellEnd"/>
            <w:r w:rsidRPr="00C0649B">
              <w:t xml:space="preserve"> Monahal (Mânăstire, Schit sau Metoc)</w:t>
            </w:r>
          </w:p>
          <w:p w14:paraId="0AC03350" w14:textId="77777777" w:rsidR="00C0649B" w:rsidRPr="00C0649B" w:rsidRDefault="00C0649B" w:rsidP="00C0649B"/>
          <w:p w14:paraId="0A7D4AE0" w14:textId="77777777" w:rsidR="00C0649B" w:rsidRPr="00C0649B" w:rsidRDefault="00C0649B" w:rsidP="00C0649B">
            <w:r w:rsidRPr="00C0649B">
              <w:t xml:space="preserve">Actul de </w:t>
            </w:r>
            <w:proofErr w:type="spellStart"/>
            <w:r w:rsidRPr="00C0649B">
              <w:t>înfiinţare</w:t>
            </w:r>
            <w:proofErr w:type="spellEnd"/>
            <w:r w:rsidRPr="00C0649B">
              <w:t xml:space="preserve"> </w:t>
            </w:r>
            <w:proofErr w:type="spellStart"/>
            <w:r w:rsidRPr="00C0649B">
              <w:t>şi</w:t>
            </w:r>
            <w:proofErr w:type="spellEnd"/>
            <w:r w:rsidRPr="00C0649B">
              <w:t xml:space="preserve"> statutul ADI</w:t>
            </w:r>
          </w:p>
          <w:p w14:paraId="03AE1971" w14:textId="77777777" w:rsidR="00C0649B" w:rsidRPr="00C0649B" w:rsidRDefault="00C0649B" w:rsidP="00C0649B"/>
          <w:p w14:paraId="4912C204" w14:textId="77777777" w:rsidR="00C0649B" w:rsidRPr="00C0649B" w:rsidRDefault="00C0649B" w:rsidP="00C0649B">
            <w:r w:rsidRPr="00C0649B">
              <w:t xml:space="preserve">Documente specifice CMI – Certificat de Avizare a </w:t>
            </w:r>
            <w:proofErr w:type="spellStart"/>
            <w:r w:rsidRPr="00C0649B">
              <w:t>Inființării</w:t>
            </w:r>
            <w:proofErr w:type="spellEnd"/>
            <w:r w:rsidRPr="00C0649B">
              <w:t xml:space="preserve"> Cabinetului Medical Individual (CMI) eliberat de </w:t>
            </w:r>
            <w:proofErr w:type="spellStart"/>
            <w:r w:rsidRPr="00C0649B">
              <w:t>catre</w:t>
            </w:r>
            <w:proofErr w:type="spellEnd"/>
            <w:r w:rsidRPr="00C0649B">
              <w:t xml:space="preserve"> Colegiul Medicilor, document ce atestă înregistrarea în Registrul Unic al cabinetelor medicale și Certificatul de înregistrare fiscală.</w:t>
            </w:r>
          </w:p>
          <w:p w14:paraId="6FA9F59B" w14:textId="77777777" w:rsidR="00C0649B" w:rsidRPr="00C0649B" w:rsidRDefault="00C0649B" w:rsidP="00C0649B"/>
          <w:p w14:paraId="66403990" w14:textId="77777777" w:rsidR="00C0649B" w:rsidRPr="00C0649B" w:rsidRDefault="00C0649B" w:rsidP="00C0649B">
            <w:r w:rsidRPr="00C0649B">
              <w:t xml:space="preserve">Documente specifice CMV - Certificat de înregistrare în Registrul unic al cabinetelor medicale veterinare, cu sau fără personalitate juridică </w:t>
            </w:r>
            <w:proofErr w:type="spellStart"/>
            <w:r w:rsidRPr="00C0649B">
              <w:t>şi</w:t>
            </w:r>
            <w:proofErr w:type="spellEnd"/>
            <w:r w:rsidRPr="00C0649B">
              <w:t xml:space="preserve"> Certificatul de </w:t>
            </w:r>
            <w:proofErr w:type="spellStart"/>
            <w:r w:rsidRPr="00C0649B">
              <w:t>înregistarare</w:t>
            </w:r>
            <w:proofErr w:type="spellEnd"/>
            <w:r w:rsidRPr="00C0649B">
              <w:t xml:space="preserve"> fiscală în care se scrie obligatoriu codul de identificare fiscală.</w:t>
            </w:r>
          </w:p>
          <w:p w14:paraId="48ED25B3" w14:textId="77777777" w:rsidR="00C0649B" w:rsidRPr="00C0649B" w:rsidRDefault="00C0649B" w:rsidP="00C0649B"/>
          <w:p w14:paraId="4CCC1C71" w14:textId="77777777" w:rsidR="00C0649B" w:rsidRPr="00C0649B" w:rsidRDefault="00C0649B" w:rsidP="00C0649B">
            <w:pPr>
              <w:rPr>
                <w:lang w:val="en-GB"/>
              </w:rPr>
            </w:pPr>
            <w:r w:rsidRPr="00C0649B">
              <w:t xml:space="preserve">Documente specifice Parteneriatelor informale - Acordul de parteneriat </w:t>
            </w:r>
            <w:proofErr w:type="spellStart"/>
            <w:r w:rsidRPr="00C0649B">
              <w:t>şi</w:t>
            </w:r>
            <w:proofErr w:type="spellEnd"/>
            <w:r w:rsidRPr="00C0649B">
              <w:t xml:space="preserve"> Documente care atestă forma de organizare a fiecărui membru al Parteneriatului</w:t>
            </w:r>
          </w:p>
          <w:p w14:paraId="4D6C01C7" w14:textId="77777777" w:rsidR="00C0649B" w:rsidRPr="00C0649B" w:rsidRDefault="00C0649B" w:rsidP="00C0649B"/>
          <w:p w14:paraId="438D0A42" w14:textId="77777777" w:rsidR="00C0649B" w:rsidRPr="00C0649B" w:rsidRDefault="00C0649B" w:rsidP="00C0649B">
            <w:r w:rsidRPr="00C0649B">
              <w:t xml:space="preserve">Documente specifice pentru Grupuri de producători </w:t>
            </w:r>
            <w:proofErr w:type="spellStart"/>
            <w:r w:rsidRPr="00C0649B">
              <w:t>şi</w:t>
            </w:r>
            <w:proofErr w:type="spellEnd"/>
            <w:r w:rsidRPr="00C0649B">
              <w:t xml:space="preserve"> </w:t>
            </w:r>
            <w:proofErr w:type="spellStart"/>
            <w:r w:rsidRPr="00C0649B">
              <w:t>organizaţii</w:t>
            </w:r>
            <w:proofErr w:type="spellEnd"/>
            <w:r w:rsidRPr="00C0649B">
              <w:t xml:space="preserve"> de producători (documentele de </w:t>
            </w:r>
            <w:proofErr w:type="spellStart"/>
            <w:r w:rsidRPr="00C0649B">
              <w:t>înfiinţare</w:t>
            </w:r>
            <w:proofErr w:type="spellEnd"/>
            <w:r w:rsidRPr="00C0649B">
              <w:t xml:space="preserve"> conform a OG nr. 37/2005) respective Certificat de înscriere în Registrul </w:t>
            </w:r>
            <w:proofErr w:type="spellStart"/>
            <w:r w:rsidRPr="00C0649B">
              <w:t>Asociaţiilor</w:t>
            </w:r>
            <w:proofErr w:type="spellEnd"/>
            <w:r w:rsidRPr="00C0649B">
              <w:t xml:space="preserve"> </w:t>
            </w:r>
            <w:proofErr w:type="spellStart"/>
            <w:r w:rsidRPr="00C0649B">
              <w:t>şi</w:t>
            </w:r>
            <w:proofErr w:type="spellEnd"/>
            <w:r w:rsidRPr="00C0649B">
              <w:t xml:space="preserve"> </w:t>
            </w:r>
            <w:proofErr w:type="spellStart"/>
            <w:r w:rsidRPr="00C0649B">
              <w:t>Fundaţiilor</w:t>
            </w:r>
            <w:proofErr w:type="spellEnd"/>
            <w:r w:rsidRPr="00C0649B">
              <w:t xml:space="preserve">/ Certificat de înscriere a persoanei juridice emis de Judecătorie, Statutul grupului de producători </w:t>
            </w:r>
            <w:proofErr w:type="spellStart"/>
            <w:r w:rsidRPr="00C0649B">
              <w:t>şi</w:t>
            </w:r>
            <w:proofErr w:type="spellEnd"/>
            <w:r w:rsidRPr="00C0649B">
              <w:t xml:space="preserve"> lista membrilor grupului de producători aprobată de Adunarea generală *</w:t>
            </w:r>
          </w:p>
          <w:p w14:paraId="14CF4D16" w14:textId="77777777" w:rsidR="00C0649B" w:rsidRPr="00C0649B" w:rsidRDefault="00C0649B" w:rsidP="00C0649B">
            <w:r w:rsidRPr="00C0649B">
              <w:t xml:space="preserve">*AFIR va verifica </w:t>
            </w:r>
            <w:proofErr w:type="spellStart"/>
            <w:r w:rsidRPr="00C0649B">
              <w:t>existenţa</w:t>
            </w:r>
            <w:proofErr w:type="spellEnd"/>
            <w:r w:rsidRPr="00C0649B">
              <w:t xml:space="preserve"> Avizului de </w:t>
            </w:r>
            <w:proofErr w:type="spellStart"/>
            <w:r w:rsidRPr="00C0649B">
              <w:t>recunoaştere</w:t>
            </w:r>
            <w:proofErr w:type="spellEnd"/>
            <w:r w:rsidRPr="00C0649B">
              <w:t xml:space="preserve"> pentru grupurile de producători</w:t>
            </w:r>
          </w:p>
          <w:p w14:paraId="6FCD06ED" w14:textId="77777777" w:rsidR="00C0649B" w:rsidRPr="00C0649B" w:rsidRDefault="00C0649B" w:rsidP="00C0649B"/>
          <w:p w14:paraId="278FAC4F" w14:textId="77777777" w:rsidR="00C0649B" w:rsidRPr="00C0649B" w:rsidRDefault="00C0649B" w:rsidP="00C0649B">
            <w:r w:rsidRPr="00C0649B">
              <w:t>Document care atestă forma de organizare a solicitantului, altele decât cele de mai sus</w:t>
            </w:r>
          </w:p>
          <w:p w14:paraId="4DD21011" w14:textId="77777777" w:rsidR="00C0649B" w:rsidRPr="00C0649B" w:rsidRDefault="00C0649B" w:rsidP="00C0649B"/>
          <w:p w14:paraId="0EBF2CF4" w14:textId="77777777" w:rsidR="00C0649B" w:rsidRPr="00C0649B" w:rsidRDefault="00C0649B" w:rsidP="00C0649B"/>
        </w:tc>
        <w:tc>
          <w:tcPr>
            <w:tcW w:w="511" w:type="pct"/>
            <w:tcBorders>
              <w:top w:val="single" w:sz="6" w:space="0" w:color="auto"/>
              <w:left w:val="single" w:sz="6" w:space="0" w:color="auto"/>
              <w:bottom w:val="single" w:sz="6" w:space="0" w:color="auto"/>
              <w:right w:val="single" w:sz="6" w:space="0" w:color="auto"/>
            </w:tcBorders>
          </w:tcPr>
          <w:p w14:paraId="572C38C6" w14:textId="77777777" w:rsidR="00C0649B" w:rsidRPr="00C0649B" w:rsidRDefault="00C0649B" w:rsidP="00C0649B"/>
          <w:p w14:paraId="568ADD3E" w14:textId="77777777" w:rsidR="00C0649B" w:rsidRPr="00C0649B" w:rsidRDefault="00C0649B" w:rsidP="00C0649B">
            <w:r w:rsidRPr="00C0649B">
              <w:sym w:font="Wingdings" w:char="F06F"/>
            </w:r>
          </w:p>
          <w:p w14:paraId="28568125" w14:textId="77777777" w:rsidR="00C0649B" w:rsidRPr="00C0649B" w:rsidRDefault="00C0649B" w:rsidP="00C0649B"/>
          <w:p w14:paraId="19A53851" w14:textId="77777777" w:rsidR="00C0649B" w:rsidRPr="00C0649B" w:rsidRDefault="00C0649B" w:rsidP="00C0649B">
            <w:r w:rsidRPr="00C0649B">
              <w:sym w:font="Wingdings" w:char="F06F"/>
            </w:r>
          </w:p>
          <w:p w14:paraId="726E4707" w14:textId="77777777" w:rsidR="00C0649B" w:rsidRPr="00C0649B" w:rsidRDefault="00C0649B" w:rsidP="00C0649B"/>
          <w:p w14:paraId="0BA7BBF3" w14:textId="77777777" w:rsidR="00C0649B" w:rsidRPr="00C0649B" w:rsidRDefault="00C0649B" w:rsidP="00C0649B"/>
          <w:p w14:paraId="3CE21C0A" w14:textId="77777777" w:rsidR="00C0649B" w:rsidRPr="00C0649B" w:rsidRDefault="00C0649B" w:rsidP="00C0649B">
            <w:r w:rsidRPr="00C0649B">
              <w:sym w:font="Wingdings" w:char="F06F"/>
            </w:r>
          </w:p>
          <w:p w14:paraId="495A7F67" w14:textId="77777777" w:rsidR="00C0649B" w:rsidRPr="00C0649B" w:rsidRDefault="00C0649B" w:rsidP="00C0649B"/>
          <w:p w14:paraId="2FD66F1B" w14:textId="77777777" w:rsidR="00C0649B" w:rsidRPr="00C0649B" w:rsidRDefault="00C0649B" w:rsidP="00C0649B">
            <w:r w:rsidRPr="00C0649B">
              <w:sym w:font="Wingdings" w:char="F06F"/>
            </w:r>
          </w:p>
          <w:p w14:paraId="50712CBC" w14:textId="77777777" w:rsidR="00C0649B" w:rsidRPr="00C0649B" w:rsidRDefault="00C0649B" w:rsidP="00C0649B">
            <w:r w:rsidRPr="00C0649B">
              <w:sym w:font="Wingdings" w:char="F06F"/>
            </w:r>
          </w:p>
          <w:p w14:paraId="20CDFE8B" w14:textId="77777777" w:rsidR="00C0649B" w:rsidRPr="00C0649B" w:rsidRDefault="00C0649B" w:rsidP="00C0649B"/>
          <w:p w14:paraId="19AAD099" w14:textId="77777777" w:rsidR="00C0649B" w:rsidRPr="00C0649B" w:rsidRDefault="00C0649B" w:rsidP="00C0649B">
            <w:r w:rsidRPr="00C0649B">
              <w:sym w:font="Wingdings" w:char="F06F"/>
            </w:r>
          </w:p>
          <w:p w14:paraId="4911369A" w14:textId="77777777" w:rsidR="00C0649B" w:rsidRPr="00C0649B" w:rsidRDefault="00C0649B" w:rsidP="00C0649B"/>
          <w:p w14:paraId="3468948D" w14:textId="77777777" w:rsidR="00C0649B" w:rsidRPr="00C0649B" w:rsidRDefault="00C0649B" w:rsidP="00C0649B">
            <w:r w:rsidRPr="00C0649B">
              <w:sym w:font="Wingdings" w:char="F06F"/>
            </w:r>
          </w:p>
          <w:p w14:paraId="2B17C090" w14:textId="77777777" w:rsidR="00C0649B" w:rsidRPr="00C0649B" w:rsidRDefault="00C0649B" w:rsidP="00C0649B"/>
          <w:p w14:paraId="494317E6" w14:textId="77777777" w:rsidR="00C0649B" w:rsidRPr="00C0649B" w:rsidRDefault="00C0649B" w:rsidP="00C0649B"/>
          <w:p w14:paraId="2DF8A640" w14:textId="77777777" w:rsidR="00C0649B" w:rsidRPr="00C0649B" w:rsidRDefault="00C0649B" w:rsidP="00C0649B">
            <w:r w:rsidRPr="00C0649B">
              <w:sym w:font="Wingdings" w:char="F06F"/>
            </w:r>
          </w:p>
          <w:p w14:paraId="370EBAF8" w14:textId="77777777" w:rsidR="00C0649B" w:rsidRPr="00C0649B" w:rsidRDefault="00C0649B" w:rsidP="00C0649B"/>
          <w:p w14:paraId="4B278E24" w14:textId="77777777" w:rsidR="00C0649B" w:rsidRPr="00C0649B" w:rsidRDefault="00C0649B" w:rsidP="00C0649B"/>
          <w:p w14:paraId="4784D0F2" w14:textId="77777777" w:rsidR="00C0649B" w:rsidRPr="00C0649B" w:rsidRDefault="00C0649B" w:rsidP="00C0649B">
            <w:r w:rsidRPr="00C0649B">
              <w:sym w:font="Wingdings" w:char="F06F"/>
            </w:r>
          </w:p>
          <w:p w14:paraId="4D50B3E6" w14:textId="77777777" w:rsidR="00C0649B" w:rsidRPr="00C0649B" w:rsidRDefault="00C0649B" w:rsidP="00C0649B"/>
          <w:p w14:paraId="2C124C2F" w14:textId="77777777" w:rsidR="00C0649B" w:rsidRPr="00C0649B" w:rsidRDefault="00C0649B" w:rsidP="00C0649B"/>
          <w:p w14:paraId="55016171" w14:textId="77777777" w:rsidR="00C0649B" w:rsidRPr="00C0649B" w:rsidRDefault="00C0649B" w:rsidP="00C0649B">
            <w:r w:rsidRPr="00C0649B">
              <w:sym w:font="Wingdings" w:char="F06F"/>
            </w:r>
          </w:p>
          <w:p w14:paraId="310418FF" w14:textId="77777777" w:rsidR="00C0649B" w:rsidRPr="00C0649B" w:rsidRDefault="00C0649B" w:rsidP="00C0649B"/>
          <w:p w14:paraId="053FCC87" w14:textId="77777777" w:rsidR="00C0649B" w:rsidRPr="00C0649B" w:rsidRDefault="00C0649B" w:rsidP="00C0649B"/>
          <w:p w14:paraId="7B95FB01" w14:textId="77777777" w:rsidR="00C0649B" w:rsidRPr="00C0649B" w:rsidRDefault="00C0649B" w:rsidP="00C0649B"/>
          <w:p w14:paraId="43CB5CC2" w14:textId="77777777" w:rsidR="00C0649B" w:rsidRPr="00C0649B" w:rsidRDefault="00C0649B" w:rsidP="00C0649B"/>
          <w:p w14:paraId="6BB26101" w14:textId="77777777" w:rsidR="00C0649B" w:rsidRPr="00C0649B" w:rsidRDefault="00C0649B" w:rsidP="00C0649B"/>
          <w:p w14:paraId="35405E19" w14:textId="77777777" w:rsidR="00C0649B" w:rsidRPr="00C0649B" w:rsidRDefault="00C0649B" w:rsidP="00C0649B"/>
          <w:p w14:paraId="0166ACF1"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5B055471" w14:textId="77777777" w:rsidR="00C0649B" w:rsidRPr="00C0649B" w:rsidRDefault="00C0649B" w:rsidP="00C0649B"/>
          <w:p w14:paraId="76856A69" w14:textId="77777777" w:rsidR="00C0649B" w:rsidRPr="00C0649B" w:rsidRDefault="00C0649B" w:rsidP="00C0649B">
            <w:r w:rsidRPr="00C0649B">
              <w:sym w:font="Wingdings" w:char="F06F"/>
            </w:r>
          </w:p>
          <w:p w14:paraId="77503102" w14:textId="77777777" w:rsidR="00C0649B" w:rsidRPr="00C0649B" w:rsidRDefault="00C0649B" w:rsidP="00C0649B"/>
          <w:p w14:paraId="5A750519" w14:textId="77777777" w:rsidR="00C0649B" w:rsidRPr="00C0649B" w:rsidRDefault="00C0649B" w:rsidP="00C0649B">
            <w:r w:rsidRPr="00C0649B">
              <w:sym w:font="Wingdings" w:char="F06F"/>
            </w:r>
          </w:p>
          <w:p w14:paraId="56517529" w14:textId="77777777" w:rsidR="00C0649B" w:rsidRPr="00C0649B" w:rsidRDefault="00C0649B" w:rsidP="00C0649B"/>
          <w:p w14:paraId="0E088103" w14:textId="77777777" w:rsidR="00C0649B" w:rsidRPr="00C0649B" w:rsidRDefault="00C0649B" w:rsidP="00C0649B"/>
          <w:p w14:paraId="7749FEC4" w14:textId="77777777" w:rsidR="00C0649B" w:rsidRPr="00C0649B" w:rsidRDefault="00C0649B" w:rsidP="00C0649B">
            <w:r w:rsidRPr="00C0649B">
              <w:sym w:font="Wingdings" w:char="F06F"/>
            </w:r>
          </w:p>
          <w:p w14:paraId="6CBFAB9F" w14:textId="77777777" w:rsidR="00C0649B" w:rsidRPr="00C0649B" w:rsidRDefault="00C0649B" w:rsidP="00C0649B"/>
          <w:p w14:paraId="1027EDDF" w14:textId="77777777" w:rsidR="00C0649B" w:rsidRPr="00C0649B" w:rsidRDefault="00C0649B" w:rsidP="00C0649B">
            <w:r w:rsidRPr="00C0649B">
              <w:sym w:font="Wingdings" w:char="F06F"/>
            </w:r>
          </w:p>
          <w:p w14:paraId="66DD4845" w14:textId="77777777" w:rsidR="00C0649B" w:rsidRPr="00C0649B" w:rsidRDefault="00C0649B" w:rsidP="00C0649B">
            <w:r w:rsidRPr="00C0649B">
              <w:sym w:font="Wingdings" w:char="F06F"/>
            </w:r>
          </w:p>
          <w:p w14:paraId="522A6B1D" w14:textId="77777777" w:rsidR="00C0649B" w:rsidRPr="00C0649B" w:rsidRDefault="00C0649B" w:rsidP="00C0649B"/>
          <w:p w14:paraId="405C0E87" w14:textId="77777777" w:rsidR="00C0649B" w:rsidRPr="00C0649B" w:rsidRDefault="00C0649B" w:rsidP="00C0649B">
            <w:r w:rsidRPr="00C0649B">
              <w:sym w:font="Wingdings" w:char="F06F"/>
            </w:r>
          </w:p>
          <w:p w14:paraId="26A62677" w14:textId="77777777" w:rsidR="00C0649B" w:rsidRPr="00C0649B" w:rsidRDefault="00C0649B" w:rsidP="00C0649B"/>
          <w:p w14:paraId="4F1E5967" w14:textId="77777777" w:rsidR="00C0649B" w:rsidRPr="00C0649B" w:rsidRDefault="00C0649B" w:rsidP="00C0649B">
            <w:r w:rsidRPr="00C0649B">
              <w:sym w:font="Wingdings" w:char="F06F"/>
            </w:r>
          </w:p>
          <w:p w14:paraId="5A58AAC5" w14:textId="77777777" w:rsidR="00C0649B" w:rsidRPr="00C0649B" w:rsidRDefault="00C0649B" w:rsidP="00C0649B"/>
          <w:p w14:paraId="169C260E" w14:textId="77777777" w:rsidR="00C0649B" w:rsidRPr="00C0649B" w:rsidRDefault="00C0649B" w:rsidP="00C0649B"/>
          <w:p w14:paraId="7F6C9C6E" w14:textId="77777777" w:rsidR="00C0649B" w:rsidRPr="00C0649B" w:rsidRDefault="00C0649B" w:rsidP="00C0649B">
            <w:r w:rsidRPr="00C0649B">
              <w:sym w:font="Wingdings" w:char="F06F"/>
            </w:r>
          </w:p>
          <w:p w14:paraId="04BA34C1" w14:textId="77777777" w:rsidR="00C0649B" w:rsidRPr="00C0649B" w:rsidRDefault="00C0649B" w:rsidP="00C0649B"/>
          <w:p w14:paraId="76868F46" w14:textId="77777777" w:rsidR="00C0649B" w:rsidRPr="00C0649B" w:rsidRDefault="00C0649B" w:rsidP="00C0649B"/>
          <w:p w14:paraId="2333755B" w14:textId="77777777" w:rsidR="00C0649B" w:rsidRPr="00C0649B" w:rsidRDefault="00C0649B" w:rsidP="00C0649B">
            <w:r w:rsidRPr="00C0649B">
              <w:sym w:font="Wingdings" w:char="F06F"/>
            </w:r>
          </w:p>
          <w:p w14:paraId="0829E088" w14:textId="77777777" w:rsidR="00C0649B" w:rsidRPr="00C0649B" w:rsidRDefault="00C0649B" w:rsidP="00C0649B"/>
          <w:p w14:paraId="499764EC" w14:textId="77777777" w:rsidR="00C0649B" w:rsidRPr="00C0649B" w:rsidRDefault="00C0649B" w:rsidP="00C0649B"/>
          <w:p w14:paraId="50078F52" w14:textId="77777777" w:rsidR="00C0649B" w:rsidRPr="00C0649B" w:rsidRDefault="00C0649B" w:rsidP="00C0649B">
            <w:r w:rsidRPr="00C0649B">
              <w:sym w:font="Wingdings" w:char="F06F"/>
            </w:r>
          </w:p>
          <w:p w14:paraId="4D12119B" w14:textId="77777777" w:rsidR="00C0649B" w:rsidRPr="00C0649B" w:rsidRDefault="00C0649B" w:rsidP="00C0649B"/>
          <w:p w14:paraId="493A58D3" w14:textId="77777777" w:rsidR="00C0649B" w:rsidRPr="00C0649B" w:rsidRDefault="00C0649B" w:rsidP="00C0649B"/>
          <w:p w14:paraId="5E6E779C" w14:textId="77777777" w:rsidR="00C0649B" w:rsidRPr="00C0649B" w:rsidRDefault="00C0649B" w:rsidP="00C0649B"/>
          <w:p w14:paraId="4EEF7729" w14:textId="77777777" w:rsidR="00C0649B" w:rsidRPr="00C0649B" w:rsidRDefault="00C0649B" w:rsidP="00C0649B"/>
          <w:p w14:paraId="53BB316A" w14:textId="77777777" w:rsidR="00C0649B" w:rsidRPr="00C0649B" w:rsidRDefault="00C0649B" w:rsidP="00C0649B"/>
          <w:p w14:paraId="4F63A153" w14:textId="77777777" w:rsidR="00C0649B" w:rsidRPr="00C0649B" w:rsidRDefault="00C0649B" w:rsidP="00C0649B"/>
          <w:p w14:paraId="3C30C39F"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35CD75C4" w14:textId="77777777" w:rsidR="00C0649B" w:rsidRPr="00C0649B" w:rsidRDefault="00C0649B" w:rsidP="00C0649B"/>
          <w:p w14:paraId="262BB33A" w14:textId="77777777" w:rsidR="00C0649B" w:rsidRPr="00C0649B" w:rsidRDefault="00C0649B" w:rsidP="00C0649B">
            <w:r w:rsidRPr="00C0649B">
              <w:sym w:font="Wingdings" w:char="F06F"/>
            </w:r>
          </w:p>
          <w:p w14:paraId="7587756F" w14:textId="77777777" w:rsidR="00C0649B" w:rsidRPr="00C0649B" w:rsidRDefault="00C0649B" w:rsidP="00C0649B"/>
          <w:p w14:paraId="68B11A75" w14:textId="77777777" w:rsidR="00C0649B" w:rsidRPr="00C0649B" w:rsidRDefault="00C0649B" w:rsidP="00C0649B">
            <w:r w:rsidRPr="00C0649B">
              <w:sym w:font="Wingdings" w:char="F06F"/>
            </w:r>
          </w:p>
          <w:p w14:paraId="6D50F383" w14:textId="77777777" w:rsidR="00C0649B" w:rsidRPr="00C0649B" w:rsidRDefault="00C0649B" w:rsidP="00C0649B"/>
          <w:p w14:paraId="559ACFD7" w14:textId="77777777" w:rsidR="00C0649B" w:rsidRPr="00C0649B" w:rsidRDefault="00C0649B" w:rsidP="00C0649B"/>
          <w:p w14:paraId="2F2450A2" w14:textId="77777777" w:rsidR="00C0649B" w:rsidRPr="00C0649B" w:rsidRDefault="00C0649B" w:rsidP="00C0649B">
            <w:r w:rsidRPr="00C0649B">
              <w:sym w:font="Wingdings" w:char="F06F"/>
            </w:r>
          </w:p>
          <w:p w14:paraId="1F36356A" w14:textId="77777777" w:rsidR="00C0649B" w:rsidRPr="00C0649B" w:rsidRDefault="00C0649B" w:rsidP="00C0649B"/>
          <w:p w14:paraId="7DABDFD2" w14:textId="77777777" w:rsidR="00C0649B" w:rsidRPr="00C0649B" w:rsidRDefault="00C0649B" w:rsidP="00C0649B">
            <w:r w:rsidRPr="00C0649B">
              <w:sym w:font="Wingdings" w:char="F06F"/>
            </w:r>
          </w:p>
          <w:p w14:paraId="45B683F5" w14:textId="77777777" w:rsidR="00C0649B" w:rsidRPr="00C0649B" w:rsidRDefault="00C0649B" w:rsidP="00C0649B">
            <w:r w:rsidRPr="00C0649B">
              <w:sym w:font="Wingdings" w:char="F06F"/>
            </w:r>
          </w:p>
          <w:p w14:paraId="05F133D6" w14:textId="77777777" w:rsidR="00C0649B" w:rsidRPr="00C0649B" w:rsidRDefault="00C0649B" w:rsidP="00C0649B"/>
          <w:p w14:paraId="115E4674" w14:textId="77777777" w:rsidR="00C0649B" w:rsidRPr="00C0649B" w:rsidRDefault="00C0649B" w:rsidP="00C0649B">
            <w:r w:rsidRPr="00C0649B">
              <w:sym w:font="Wingdings" w:char="F06F"/>
            </w:r>
          </w:p>
          <w:p w14:paraId="68C17BF9" w14:textId="77777777" w:rsidR="00C0649B" w:rsidRPr="00C0649B" w:rsidRDefault="00C0649B" w:rsidP="00C0649B"/>
          <w:p w14:paraId="61BDE343" w14:textId="77777777" w:rsidR="00C0649B" w:rsidRPr="00C0649B" w:rsidRDefault="00C0649B" w:rsidP="00C0649B">
            <w:r w:rsidRPr="00C0649B">
              <w:sym w:font="Wingdings" w:char="F06F"/>
            </w:r>
          </w:p>
          <w:p w14:paraId="4CC45915" w14:textId="77777777" w:rsidR="00C0649B" w:rsidRPr="00C0649B" w:rsidRDefault="00C0649B" w:rsidP="00C0649B"/>
          <w:p w14:paraId="239A4902" w14:textId="77777777" w:rsidR="00C0649B" w:rsidRPr="00C0649B" w:rsidRDefault="00C0649B" w:rsidP="00C0649B"/>
          <w:p w14:paraId="70EF850D" w14:textId="77777777" w:rsidR="00C0649B" w:rsidRPr="00C0649B" w:rsidRDefault="00C0649B" w:rsidP="00C0649B">
            <w:r w:rsidRPr="00C0649B">
              <w:sym w:font="Wingdings" w:char="F06F"/>
            </w:r>
          </w:p>
          <w:p w14:paraId="2FD02DD3" w14:textId="77777777" w:rsidR="00C0649B" w:rsidRPr="00C0649B" w:rsidRDefault="00C0649B" w:rsidP="00C0649B"/>
          <w:p w14:paraId="607AB2EB" w14:textId="77777777" w:rsidR="00C0649B" w:rsidRPr="00C0649B" w:rsidRDefault="00C0649B" w:rsidP="00C0649B"/>
          <w:p w14:paraId="5E2ED535" w14:textId="77777777" w:rsidR="00C0649B" w:rsidRPr="00C0649B" w:rsidRDefault="00C0649B" w:rsidP="00C0649B">
            <w:r w:rsidRPr="00C0649B">
              <w:sym w:font="Wingdings" w:char="F06F"/>
            </w:r>
          </w:p>
          <w:p w14:paraId="45B64B6A" w14:textId="77777777" w:rsidR="00C0649B" w:rsidRPr="00C0649B" w:rsidRDefault="00C0649B" w:rsidP="00C0649B"/>
          <w:p w14:paraId="7D77F054" w14:textId="77777777" w:rsidR="00C0649B" w:rsidRPr="00C0649B" w:rsidRDefault="00C0649B" w:rsidP="00C0649B"/>
          <w:p w14:paraId="7D4BCA03" w14:textId="77777777" w:rsidR="00C0649B" w:rsidRPr="00C0649B" w:rsidRDefault="00C0649B" w:rsidP="00C0649B">
            <w:r w:rsidRPr="00C0649B">
              <w:sym w:font="Wingdings" w:char="F06F"/>
            </w:r>
          </w:p>
          <w:p w14:paraId="5F91CCE6" w14:textId="77777777" w:rsidR="00C0649B" w:rsidRPr="00C0649B" w:rsidRDefault="00C0649B" w:rsidP="00C0649B"/>
          <w:p w14:paraId="776E7E79" w14:textId="77777777" w:rsidR="00C0649B" w:rsidRPr="00C0649B" w:rsidRDefault="00C0649B" w:rsidP="00C0649B"/>
          <w:p w14:paraId="64F6EFE0" w14:textId="77777777" w:rsidR="00C0649B" w:rsidRPr="00C0649B" w:rsidRDefault="00C0649B" w:rsidP="00C0649B"/>
          <w:p w14:paraId="705D5165" w14:textId="77777777" w:rsidR="00C0649B" w:rsidRPr="00C0649B" w:rsidRDefault="00C0649B" w:rsidP="00C0649B"/>
          <w:p w14:paraId="4708748B" w14:textId="77777777" w:rsidR="00C0649B" w:rsidRPr="00C0649B" w:rsidRDefault="00C0649B" w:rsidP="00C0649B"/>
          <w:p w14:paraId="2A6BE538" w14:textId="77777777" w:rsidR="00C0649B" w:rsidRPr="00C0649B" w:rsidRDefault="00C0649B" w:rsidP="00C0649B"/>
          <w:p w14:paraId="08455E54"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68406CD8" w14:textId="77777777" w:rsidR="00C0649B" w:rsidRPr="00C0649B" w:rsidRDefault="00C0649B" w:rsidP="00C0649B"/>
          <w:p w14:paraId="0A9C7A61" w14:textId="77777777" w:rsidR="00C0649B" w:rsidRPr="00C0649B" w:rsidRDefault="00C0649B" w:rsidP="00C0649B">
            <w:r w:rsidRPr="00C0649B">
              <w:sym w:font="Wingdings" w:char="F06F"/>
            </w:r>
          </w:p>
          <w:p w14:paraId="300FA1E6" w14:textId="77777777" w:rsidR="00C0649B" w:rsidRPr="00C0649B" w:rsidRDefault="00C0649B" w:rsidP="00C0649B"/>
          <w:p w14:paraId="62C2B30B" w14:textId="77777777" w:rsidR="00C0649B" w:rsidRPr="00C0649B" w:rsidRDefault="00C0649B" w:rsidP="00C0649B">
            <w:r w:rsidRPr="00C0649B">
              <w:sym w:font="Wingdings" w:char="F06F"/>
            </w:r>
          </w:p>
          <w:p w14:paraId="625B9991" w14:textId="77777777" w:rsidR="00C0649B" w:rsidRPr="00C0649B" w:rsidRDefault="00C0649B" w:rsidP="00C0649B"/>
          <w:p w14:paraId="6F1F3114" w14:textId="77777777" w:rsidR="00C0649B" w:rsidRPr="00C0649B" w:rsidRDefault="00C0649B" w:rsidP="00C0649B"/>
          <w:p w14:paraId="1AAAD191" w14:textId="77777777" w:rsidR="00C0649B" w:rsidRPr="00C0649B" w:rsidRDefault="00C0649B" w:rsidP="00C0649B">
            <w:r w:rsidRPr="00C0649B">
              <w:sym w:font="Wingdings" w:char="F06F"/>
            </w:r>
          </w:p>
          <w:p w14:paraId="2636608C" w14:textId="77777777" w:rsidR="00C0649B" w:rsidRPr="00C0649B" w:rsidRDefault="00C0649B" w:rsidP="00C0649B"/>
          <w:p w14:paraId="0F22AF88" w14:textId="77777777" w:rsidR="00C0649B" w:rsidRPr="00C0649B" w:rsidRDefault="00C0649B" w:rsidP="00C0649B">
            <w:r w:rsidRPr="00C0649B">
              <w:sym w:font="Wingdings" w:char="F06F"/>
            </w:r>
          </w:p>
          <w:p w14:paraId="40B4B19F" w14:textId="77777777" w:rsidR="00C0649B" w:rsidRPr="00C0649B" w:rsidRDefault="00C0649B" w:rsidP="00C0649B">
            <w:r w:rsidRPr="00C0649B">
              <w:sym w:font="Wingdings" w:char="F06F"/>
            </w:r>
          </w:p>
          <w:p w14:paraId="6F0F09F5" w14:textId="77777777" w:rsidR="00C0649B" w:rsidRPr="00C0649B" w:rsidRDefault="00C0649B" w:rsidP="00C0649B"/>
          <w:p w14:paraId="2EFDFD1B" w14:textId="77777777" w:rsidR="00C0649B" w:rsidRPr="00C0649B" w:rsidRDefault="00C0649B" w:rsidP="00C0649B">
            <w:r w:rsidRPr="00C0649B">
              <w:sym w:font="Wingdings" w:char="F06F"/>
            </w:r>
          </w:p>
          <w:p w14:paraId="60E3CD72" w14:textId="77777777" w:rsidR="00C0649B" w:rsidRPr="00C0649B" w:rsidRDefault="00C0649B" w:rsidP="00C0649B"/>
          <w:p w14:paraId="1E4D8A0C" w14:textId="77777777" w:rsidR="00C0649B" w:rsidRPr="00C0649B" w:rsidRDefault="00C0649B" w:rsidP="00C0649B">
            <w:r w:rsidRPr="00C0649B">
              <w:sym w:font="Wingdings" w:char="F06F"/>
            </w:r>
          </w:p>
          <w:p w14:paraId="1FB5BCF6" w14:textId="77777777" w:rsidR="00C0649B" w:rsidRPr="00C0649B" w:rsidRDefault="00C0649B" w:rsidP="00C0649B"/>
          <w:p w14:paraId="1A1EF19A" w14:textId="77777777" w:rsidR="00C0649B" w:rsidRPr="00C0649B" w:rsidRDefault="00C0649B" w:rsidP="00C0649B"/>
          <w:p w14:paraId="30275852" w14:textId="77777777" w:rsidR="00C0649B" w:rsidRPr="00C0649B" w:rsidRDefault="00C0649B" w:rsidP="00C0649B">
            <w:r w:rsidRPr="00C0649B">
              <w:sym w:font="Wingdings" w:char="F06F"/>
            </w:r>
          </w:p>
          <w:p w14:paraId="7073FE2E" w14:textId="77777777" w:rsidR="00C0649B" w:rsidRPr="00C0649B" w:rsidRDefault="00C0649B" w:rsidP="00C0649B"/>
          <w:p w14:paraId="2CEB13FD" w14:textId="77777777" w:rsidR="00C0649B" w:rsidRPr="00C0649B" w:rsidRDefault="00C0649B" w:rsidP="00C0649B"/>
          <w:p w14:paraId="516A8C54" w14:textId="77777777" w:rsidR="00C0649B" w:rsidRPr="00C0649B" w:rsidRDefault="00C0649B" w:rsidP="00C0649B">
            <w:r w:rsidRPr="00C0649B">
              <w:sym w:font="Wingdings" w:char="F06F"/>
            </w:r>
          </w:p>
          <w:p w14:paraId="7F964DED" w14:textId="77777777" w:rsidR="00C0649B" w:rsidRPr="00C0649B" w:rsidRDefault="00C0649B" w:rsidP="00C0649B"/>
          <w:p w14:paraId="44386E04" w14:textId="77777777" w:rsidR="00C0649B" w:rsidRPr="00C0649B" w:rsidRDefault="00C0649B" w:rsidP="00C0649B"/>
          <w:p w14:paraId="43E15F1A" w14:textId="77777777" w:rsidR="00C0649B" w:rsidRPr="00C0649B" w:rsidRDefault="00C0649B" w:rsidP="00C0649B">
            <w:r w:rsidRPr="00C0649B">
              <w:sym w:font="Wingdings" w:char="F06F"/>
            </w:r>
          </w:p>
          <w:p w14:paraId="380A4582" w14:textId="77777777" w:rsidR="00C0649B" w:rsidRPr="00C0649B" w:rsidRDefault="00C0649B" w:rsidP="00C0649B"/>
          <w:p w14:paraId="7D1956A1" w14:textId="77777777" w:rsidR="00C0649B" w:rsidRPr="00C0649B" w:rsidRDefault="00C0649B" w:rsidP="00C0649B"/>
          <w:p w14:paraId="501D467D" w14:textId="77777777" w:rsidR="00C0649B" w:rsidRPr="00C0649B" w:rsidRDefault="00C0649B" w:rsidP="00C0649B"/>
          <w:p w14:paraId="0E2607C0" w14:textId="77777777" w:rsidR="00C0649B" w:rsidRPr="00C0649B" w:rsidRDefault="00C0649B" w:rsidP="00C0649B"/>
          <w:p w14:paraId="6403F829" w14:textId="77777777" w:rsidR="00C0649B" w:rsidRPr="00C0649B" w:rsidRDefault="00C0649B" w:rsidP="00C0649B"/>
          <w:p w14:paraId="07542B91" w14:textId="77777777" w:rsidR="00C0649B" w:rsidRPr="00C0649B" w:rsidRDefault="00C0649B" w:rsidP="00C0649B"/>
          <w:p w14:paraId="43181804" w14:textId="77777777" w:rsidR="00C0649B" w:rsidRPr="00C0649B" w:rsidRDefault="00C0649B" w:rsidP="00C0649B">
            <w:r w:rsidRPr="00C0649B">
              <w:sym w:font="Wingdings" w:char="F06F"/>
            </w:r>
          </w:p>
        </w:tc>
      </w:tr>
      <w:tr w:rsidR="00C0649B" w:rsidRPr="00C0649B" w14:paraId="0509877F" w14:textId="77777777">
        <w:trPr>
          <w:trHeight w:val="1259"/>
        </w:trPr>
        <w:tc>
          <w:tcPr>
            <w:tcW w:w="2883" w:type="pct"/>
            <w:tcBorders>
              <w:top w:val="single" w:sz="6" w:space="0" w:color="auto"/>
              <w:left w:val="single" w:sz="6" w:space="0" w:color="auto"/>
              <w:bottom w:val="single" w:sz="6" w:space="0" w:color="auto"/>
              <w:right w:val="single" w:sz="6" w:space="0" w:color="auto"/>
            </w:tcBorders>
            <w:hideMark/>
          </w:tcPr>
          <w:p w14:paraId="4E67A5A4" w14:textId="77777777" w:rsidR="00C0649B" w:rsidRPr="00C0649B" w:rsidRDefault="00C0649B" w:rsidP="00C0649B">
            <w:r w:rsidRPr="00C0649B">
              <w:lastRenderedPageBreak/>
              <w:t xml:space="preserve">Doc.6. </w:t>
            </w:r>
            <w:proofErr w:type="spellStart"/>
            <w:r w:rsidRPr="00C0649B">
              <w:t>Declaraţie</w:t>
            </w:r>
            <w:proofErr w:type="spellEnd"/>
            <w:r w:rsidRPr="00C0649B">
              <w:t xml:space="preserve"> privind încadrarea întreprinderii în categoria întreprinderilor mici </w:t>
            </w:r>
            <w:proofErr w:type="spellStart"/>
            <w:r w:rsidRPr="00C0649B">
              <w:t>şi</w:t>
            </w:r>
            <w:proofErr w:type="spellEnd"/>
            <w:r w:rsidRPr="00C0649B">
              <w:t xml:space="preserve"> mijlocii (Anexa 6.1 din Ghidul solicitantului)  - daca este cazul</w:t>
            </w:r>
          </w:p>
          <w:p w14:paraId="794A62C3" w14:textId="77777777" w:rsidR="00C0649B" w:rsidRPr="00C0649B" w:rsidRDefault="00C0649B" w:rsidP="00C0649B">
            <w:r w:rsidRPr="00C0649B">
              <w:t>Aceasta trebuie să fie semnată de persoana autorizată să reprezinte întreprinderea.</w:t>
            </w:r>
          </w:p>
        </w:tc>
        <w:tc>
          <w:tcPr>
            <w:tcW w:w="511" w:type="pct"/>
            <w:tcBorders>
              <w:top w:val="single" w:sz="6" w:space="0" w:color="auto"/>
              <w:left w:val="single" w:sz="6" w:space="0" w:color="auto"/>
              <w:bottom w:val="single" w:sz="6" w:space="0" w:color="auto"/>
              <w:right w:val="single" w:sz="6" w:space="0" w:color="auto"/>
            </w:tcBorders>
            <w:vAlign w:val="center"/>
          </w:tcPr>
          <w:p w14:paraId="35BBB90B" w14:textId="77777777" w:rsidR="00C0649B" w:rsidRPr="00C0649B" w:rsidRDefault="00C0649B" w:rsidP="00C0649B"/>
          <w:p w14:paraId="7DB6AB8A" w14:textId="77777777" w:rsidR="00C0649B" w:rsidRPr="00C0649B" w:rsidRDefault="00C0649B" w:rsidP="00C0649B">
            <w:r w:rsidRPr="00C0649B">
              <w:sym w:font="Wingdings" w:char="F06F"/>
            </w:r>
          </w:p>
          <w:p w14:paraId="63DFD773" w14:textId="77777777" w:rsidR="00C0649B" w:rsidRPr="00C0649B" w:rsidRDefault="00C0649B" w:rsidP="00C0649B"/>
          <w:p w14:paraId="1D593C9B" w14:textId="77777777" w:rsidR="00C0649B" w:rsidRPr="00C0649B" w:rsidRDefault="00C0649B" w:rsidP="00C0649B"/>
          <w:p w14:paraId="0376DA62" w14:textId="77777777" w:rsidR="00C0649B" w:rsidRPr="00C0649B" w:rsidRDefault="00C0649B" w:rsidP="00C0649B"/>
        </w:tc>
        <w:tc>
          <w:tcPr>
            <w:tcW w:w="511" w:type="pct"/>
            <w:tcBorders>
              <w:top w:val="single" w:sz="6" w:space="0" w:color="auto"/>
              <w:left w:val="single" w:sz="6" w:space="0" w:color="auto"/>
              <w:bottom w:val="single" w:sz="6" w:space="0" w:color="auto"/>
              <w:right w:val="single" w:sz="6" w:space="0" w:color="auto"/>
            </w:tcBorders>
            <w:vAlign w:val="center"/>
          </w:tcPr>
          <w:p w14:paraId="01A48D70" w14:textId="77777777" w:rsidR="00C0649B" w:rsidRPr="00C0649B" w:rsidRDefault="00C0649B" w:rsidP="00C0649B">
            <w:r w:rsidRPr="00C0649B">
              <w:sym w:font="Wingdings" w:char="F06F"/>
            </w:r>
          </w:p>
          <w:p w14:paraId="20D2BF22" w14:textId="77777777" w:rsidR="00C0649B" w:rsidRPr="00C0649B" w:rsidRDefault="00C0649B" w:rsidP="00C0649B"/>
          <w:p w14:paraId="4FFB2CBB" w14:textId="77777777" w:rsidR="00C0649B" w:rsidRPr="00C0649B" w:rsidRDefault="00C0649B" w:rsidP="00C0649B"/>
        </w:tc>
        <w:tc>
          <w:tcPr>
            <w:tcW w:w="525" w:type="pct"/>
            <w:tcBorders>
              <w:top w:val="single" w:sz="6" w:space="0" w:color="auto"/>
              <w:left w:val="single" w:sz="6" w:space="0" w:color="auto"/>
              <w:bottom w:val="single" w:sz="6" w:space="0" w:color="auto"/>
              <w:right w:val="single" w:sz="6" w:space="0" w:color="auto"/>
            </w:tcBorders>
            <w:vAlign w:val="center"/>
          </w:tcPr>
          <w:p w14:paraId="71EFDBCF" w14:textId="77777777" w:rsidR="00C0649B" w:rsidRPr="00C0649B" w:rsidRDefault="00C0649B" w:rsidP="00C0649B"/>
          <w:p w14:paraId="19D07C81" w14:textId="77777777" w:rsidR="00C0649B" w:rsidRPr="00C0649B" w:rsidRDefault="00C0649B" w:rsidP="00C0649B">
            <w:r w:rsidRPr="00C0649B">
              <w:sym w:font="Wingdings" w:char="F06F"/>
            </w:r>
          </w:p>
          <w:p w14:paraId="6E450E58" w14:textId="77777777" w:rsidR="00C0649B" w:rsidRPr="00C0649B" w:rsidRDefault="00C0649B" w:rsidP="00C0649B"/>
          <w:p w14:paraId="6A44299F" w14:textId="77777777" w:rsidR="00C0649B" w:rsidRPr="00C0649B" w:rsidRDefault="00C0649B" w:rsidP="00C0649B"/>
          <w:p w14:paraId="53FDA914" w14:textId="77777777" w:rsidR="00C0649B" w:rsidRPr="00C0649B" w:rsidRDefault="00C0649B" w:rsidP="00C0649B"/>
        </w:tc>
        <w:tc>
          <w:tcPr>
            <w:tcW w:w="570" w:type="pct"/>
            <w:tcBorders>
              <w:top w:val="single" w:sz="6" w:space="0" w:color="auto"/>
              <w:left w:val="single" w:sz="6" w:space="0" w:color="auto"/>
              <w:bottom w:val="single" w:sz="6" w:space="0" w:color="auto"/>
              <w:right w:val="single" w:sz="6" w:space="0" w:color="auto"/>
            </w:tcBorders>
            <w:vAlign w:val="center"/>
          </w:tcPr>
          <w:p w14:paraId="454C48D2" w14:textId="77777777" w:rsidR="00C0649B" w:rsidRPr="00C0649B" w:rsidRDefault="00C0649B" w:rsidP="00C0649B"/>
          <w:p w14:paraId="1A9270FD" w14:textId="77777777" w:rsidR="00C0649B" w:rsidRPr="00C0649B" w:rsidRDefault="00C0649B" w:rsidP="00C0649B">
            <w:r w:rsidRPr="00C0649B">
              <w:sym w:font="Wingdings" w:char="F06F"/>
            </w:r>
          </w:p>
          <w:p w14:paraId="7F05656F" w14:textId="77777777" w:rsidR="00C0649B" w:rsidRPr="00C0649B" w:rsidRDefault="00C0649B" w:rsidP="00C0649B"/>
          <w:p w14:paraId="0D115720" w14:textId="77777777" w:rsidR="00C0649B" w:rsidRPr="00C0649B" w:rsidRDefault="00C0649B" w:rsidP="00C0649B"/>
          <w:p w14:paraId="6D482D94" w14:textId="77777777" w:rsidR="00C0649B" w:rsidRPr="00C0649B" w:rsidRDefault="00C0649B" w:rsidP="00C0649B"/>
        </w:tc>
      </w:tr>
      <w:tr w:rsidR="00C0649B" w:rsidRPr="00C0649B" w14:paraId="14A07D5D" w14:textId="77777777">
        <w:trPr>
          <w:trHeight w:val="704"/>
        </w:trPr>
        <w:tc>
          <w:tcPr>
            <w:tcW w:w="2883" w:type="pct"/>
            <w:tcBorders>
              <w:top w:val="single" w:sz="6" w:space="0" w:color="auto"/>
              <w:left w:val="single" w:sz="6" w:space="0" w:color="auto"/>
              <w:bottom w:val="single" w:sz="6" w:space="0" w:color="auto"/>
              <w:right w:val="single" w:sz="6" w:space="0" w:color="auto"/>
            </w:tcBorders>
            <w:hideMark/>
          </w:tcPr>
          <w:p w14:paraId="599FC902" w14:textId="77777777" w:rsidR="00C0649B" w:rsidRPr="00C0649B" w:rsidRDefault="00C0649B" w:rsidP="00C0649B">
            <w:pPr>
              <w:rPr>
                <w:lang w:val="en-GB"/>
              </w:rPr>
            </w:pPr>
            <w:r w:rsidRPr="00C0649B">
              <w:t xml:space="preserve">Doc.7. </w:t>
            </w:r>
            <w:proofErr w:type="spellStart"/>
            <w:r w:rsidRPr="00C0649B">
              <w:t>Declaraţie</w:t>
            </w:r>
            <w:proofErr w:type="spellEnd"/>
            <w:r w:rsidRPr="00C0649B">
              <w:t xml:space="preserve"> pe propria răspundere a solicitantului privind respectarea regulii de cumul a ajutoarelor de </w:t>
            </w:r>
            <w:proofErr w:type="spellStart"/>
            <w:r w:rsidRPr="00C0649B">
              <w:t>minimis</w:t>
            </w:r>
            <w:proofErr w:type="spellEnd"/>
            <w:r w:rsidRPr="00C0649B">
              <w:t xml:space="preserve"> (Anexa 6.2 din Ghidul solicitantului) - numai pentru </w:t>
            </w:r>
            <w:proofErr w:type="spellStart"/>
            <w:r w:rsidRPr="00C0649B">
              <w:t>intervenţiile</w:t>
            </w:r>
            <w:proofErr w:type="spellEnd"/>
            <w:r w:rsidRPr="00C0649B">
              <w:t xml:space="preserve"> care fac obiectul schemei de </w:t>
            </w:r>
            <w:proofErr w:type="spellStart"/>
            <w:r w:rsidRPr="00C0649B">
              <w:t>minimis</w:t>
            </w:r>
            <w:proofErr w:type="spellEnd"/>
            <w:r w:rsidRPr="00C0649B">
              <w:t>.</w:t>
            </w:r>
          </w:p>
        </w:tc>
        <w:tc>
          <w:tcPr>
            <w:tcW w:w="511" w:type="pct"/>
            <w:tcBorders>
              <w:top w:val="single" w:sz="6" w:space="0" w:color="auto"/>
              <w:left w:val="single" w:sz="6" w:space="0" w:color="auto"/>
              <w:bottom w:val="single" w:sz="6" w:space="0" w:color="auto"/>
              <w:right w:val="single" w:sz="6" w:space="0" w:color="auto"/>
            </w:tcBorders>
            <w:vAlign w:val="center"/>
            <w:hideMark/>
          </w:tcPr>
          <w:p w14:paraId="61EF4291"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vAlign w:val="center"/>
            <w:hideMark/>
          </w:tcPr>
          <w:p w14:paraId="32D9A3A5"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vAlign w:val="center"/>
            <w:hideMark/>
          </w:tcPr>
          <w:p w14:paraId="6267CB27"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vAlign w:val="center"/>
            <w:hideMark/>
          </w:tcPr>
          <w:p w14:paraId="42E98BAE" w14:textId="77777777" w:rsidR="00C0649B" w:rsidRPr="00C0649B" w:rsidRDefault="00C0649B" w:rsidP="00C0649B">
            <w:r w:rsidRPr="00C0649B">
              <w:sym w:font="Wingdings" w:char="F06F"/>
            </w:r>
          </w:p>
        </w:tc>
      </w:tr>
      <w:tr w:rsidR="00C0649B" w:rsidRPr="00C0649B" w14:paraId="15C28933" w14:textId="77777777">
        <w:trPr>
          <w:trHeight w:val="704"/>
        </w:trPr>
        <w:tc>
          <w:tcPr>
            <w:tcW w:w="2883" w:type="pct"/>
            <w:tcBorders>
              <w:top w:val="single" w:sz="6" w:space="0" w:color="auto"/>
              <w:left w:val="single" w:sz="6" w:space="0" w:color="auto"/>
              <w:bottom w:val="single" w:sz="6" w:space="0" w:color="auto"/>
              <w:right w:val="single" w:sz="6" w:space="0" w:color="auto"/>
            </w:tcBorders>
            <w:hideMark/>
          </w:tcPr>
          <w:p w14:paraId="6BF60285" w14:textId="77777777" w:rsidR="00C0649B" w:rsidRPr="00C0649B" w:rsidRDefault="00C0649B" w:rsidP="00C0649B">
            <w:pPr>
              <w:rPr>
                <w:lang w:val="en-GB"/>
              </w:rPr>
            </w:pPr>
            <w:r w:rsidRPr="00C0649B">
              <w:t xml:space="preserve">Doc. 8. Documente care dovedesc capacitatea </w:t>
            </w:r>
            <w:proofErr w:type="spellStart"/>
            <w:r w:rsidRPr="00C0649B">
              <w:t>şi</w:t>
            </w:r>
            <w:proofErr w:type="spellEnd"/>
            <w:r w:rsidRPr="00C0649B">
              <w:t xml:space="preserve"> sursa de </w:t>
            </w:r>
            <w:proofErr w:type="spellStart"/>
            <w:r w:rsidRPr="00C0649B">
              <w:t>co-finanţare</w:t>
            </w:r>
            <w:proofErr w:type="spellEnd"/>
            <w:r w:rsidRPr="00C0649B">
              <w:t xml:space="preserve"> a </w:t>
            </w:r>
            <w:proofErr w:type="spellStart"/>
            <w:r w:rsidRPr="00C0649B">
              <w:t>investiţiei</w:t>
            </w:r>
            <w:proofErr w:type="spellEnd"/>
            <w:r w:rsidRPr="00C0649B">
              <w:t xml:space="preserve"> emise de o </w:t>
            </w:r>
            <w:proofErr w:type="spellStart"/>
            <w:r w:rsidRPr="00C0649B">
              <w:t>instituţie</w:t>
            </w:r>
            <w:proofErr w:type="spellEnd"/>
            <w:r w:rsidRPr="00C0649B">
              <w:t xml:space="preserve"> financiară în original (extras de cont </w:t>
            </w:r>
            <w:proofErr w:type="spellStart"/>
            <w:r w:rsidRPr="00C0649B">
              <w:t>şi</w:t>
            </w:r>
            <w:proofErr w:type="spellEnd"/>
            <w:r w:rsidRPr="00C0649B">
              <w:t>/ sau contract de credit) - dacă este cazul.</w:t>
            </w:r>
          </w:p>
        </w:tc>
        <w:tc>
          <w:tcPr>
            <w:tcW w:w="511" w:type="pct"/>
            <w:tcBorders>
              <w:top w:val="single" w:sz="6" w:space="0" w:color="auto"/>
              <w:left w:val="single" w:sz="6" w:space="0" w:color="auto"/>
              <w:bottom w:val="single" w:sz="6" w:space="0" w:color="auto"/>
              <w:right w:val="single" w:sz="6" w:space="0" w:color="auto"/>
            </w:tcBorders>
            <w:vAlign w:val="center"/>
            <w:hideMark/>
          </w:tcPr>
          <w:p w14:paraId="57CB88D3"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vAlign w:val="center"/>
            <w:hideMark/>
          </w:tcPr>
          <w:p w14:paraId="364CDEB2"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vAlign w:val="center"/>
            <w:hideMark/>
          </w:tcPr>
          <w:p w14:paraId="3E08168D"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vAlign w:val="center"/>
            <w:hideMark/>
          </w:tcPr>
          <w:p w14:paraId="5755E86D" w14:textId="77777777" w:rsidR="00C0649B" w:rsidRPr="00C0649B" w:rsidRDefault="00C0649B" w:rsidP="00C0649B">
            <w:r w:rsidRPr="00C0649B">
              <w:sym w:font="Wingdings" w:char="F06F"/>
            </w:r>
          </w:p>
        </w:tc>
      </w:tr>
      <w:tr w:rsidR="00C0649B" w:rsidRPr="00C0649B" w14:paraId="2FBC25CD" w14:textId="77777777">
        <w:trPr>
          <w:trHeight w:val="704"/>
        </w:trPr>
        <w:tc>
          <w:tcPr>
            <w:tcW w:w="2883" w:type="pct"/>
            <w:tcBorders>
              <w:top w:val="single" w:sz="6" w:space="0" w:color="auto"/>
              <w:left w:val="single" w:sz="6" w:space="0" w:color="auto"/>
              <w:bottom w:val="single" w:sz="6" w:space="0" w:color="auto"/>
              <w:right w:val="single" w:sz="6" w:space="0" w:color="auto"/>
            </w:tcBorders>
            <w:hideMark/>
          </w:tcPr>
          <w:p w14:paraId="631616B5" w14:textId="77777777" w:rsidR="00C0649B" w:rsidRPr="00C0649B" w:rsidRDefault="00C0649B" w:rsidP="00C0649B">
            <w:pPr>
              <w:rPr>
                <w:lang w:val="en-GB"/>
              </w:rPr>
            </w:pPr>
            <w:r w:rsidRPr="00C0649B">
              <w:t xml:space="preserve">Doc. 9. Adresă emisă de </w:t>
            </w:r>
            <w:proofErr w:type="spellStart"/>
            <w:r w:rsidRPr="00C0649B">
              <w:t>instituţia</w:t>
            </w:r>
            <w:proofErr w:type="spellEnd"/>
            <w:r w:rsidRPr="00C0649B">
              <w:t xml:space="preserve"> financiară (bancă/trezorerie) cu datele de identificare ale băncii/trezoreriei </w:t>
            </w:r>
            <w:proofErr w:type="spellStart"/>
            <w:r w:rsidRPr="00C0649B">
              <w:t>şi</w:t>
            </w:r>
            <w:proofErr w:type="spellEnd"/>
            <w:r w:rsidRPr="00C0649B">
              <w:t xml:space="preserve"> ale contului aferent proiectului FEADR (denumirea, adresa băncii/trezoreriei, codul IBAN al contului în care se derulează </w:t>
            </w:r>
            <w:proofErr w:type="spellStart"/>
            <w:r w:rsidRPr="00C0649B">
              <w:t>operaţiunile</w:t>
            </w:r>
            <w:proofErr w:type="spellEnd"/>
            <w:r w:rsidRPr="00C0649B">
              <w:t xml:space="preserve"> cu AFIR). Nu este obligatorie deschiderea unui cont separat pentru derularea proiectului.</w:t>
            </w:r>
          </w:p>
        </w:tc>
        <w:tc>
          <w:tcPr>
            <w:tcW w:w="511" w:type="pct"/>
            <w:tcBorders>
              <w:top w:val="single" w:sz="6" w:space="0" w:color="auto"/>
              <w:left w:val="single" w:sz="6" w:space="0" w:color="auto"/>
              <w:bottom w:val="single" w:sz="6" w:space="0" w:color="auto"/>
              <w:right w:val="single" w:sz="6" w:space="0" w:color="auto"/>
            </w:tcBorders>
          </w:tcPr>
          <w:p w14:paraId="61720BE6" w14:textId="77777777" w:rsidR="00C0649B" w:rsidRPr="00C0649B" w:rsidRDefault="00C0649B" w:rsidP="00C0649B"/>
          <w:p w14:paraId="6F3F50D7"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6B0D4396" w14:textId="77777777" w:rsidR="00C0649B" w:rsidRPr="00C0649B" w:rsidRDefault="00C0649B" w:rsidP="00C0649B"/>
          <w:p w14:paraId="76E6B884"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0C4196DE" w14:textId="77777777" w:rsidR="00C0649B" w:rsidRPr="00C0649B" w:rsidRDefault="00C0649B" w:rsidP="00C0649B"/>
          <w:p w14:paraId="4B458050"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445869B5" w14:textId="77777777" w:rsidR="00C0649B" w:rsidRPr="00C0649B" w:rsidRDefault="00C0649B" w:rsidP="00C0649B"/>
          <w:p w14:paraId="0EDC2D22" w14:textId="77777777" w:rsidR="00C0649B" w:rsidRPr="00C0649B" w:rsidRDefault="00C0649B" w:rsidP="00C0649B">
            <w:r w:rsidRPr="00C0649B">
              <w:sym w:font="Wingdings" w:char="F06F"/>
            </w:r>
          </w:p>
        </w:tc>
      </w:tr>
      <w:tr w:rsidR="00C0649B" w:rsidRPr="00C0649B" w14:paraId="19465335" w14:textId="77777777">
        <w:tc>
          <w:tcPr>
            <w:tcW w:w="2883" w:type="pct"/>
            <w:tcBorders>
              <w:top w:val="single" w:sz="6" w:space="0" w:color="auto"/>
              <w:left w:val="single" w:sz="6" w:space="0" w:color="auto"/>
              <w:bottom w:val="single" w:sz="6" w:space="0" w:color="auto"/>
              <w:right w:val="single" w:sz="6" w:space="0" w:color="auto"/>
            </w:tcBorders>
          </w:tcPr>
          <w:p w14:paraId="60030901" w14:textId="77777777" w:rsidR="00C0649B" w:rsidRPr="00C0649B" w:rsidRDefault="00C0649B" w:rsidP="00C0649B">
            <w:pPr>
              <w:rPr>
                <w:lang w:val="en-GB"/>
              </w:rPr>
            </w:pPr>
            <w:r w:rsidRPr="00C0649B">
              <w:t xml:space="preserve">Doc.10. Certificat de urbanism pentru proiecte cu </w:t>
            </w:r>
            <w:proofErr w:type="spellStart"/>
            <w:r w:rsidRPr="00C0649B">
              <w:t>construcţii</w:t>
            </w:r>
            <w:proofErr w:type="spellEnd"/>
            <w:r w:rsidRPr="00C0649B">
              <w:t xml:space="preserve">-montaj (care pot include dotări </w:t>
            </w:r>
            <w:proofErr w:type="spellStart"/>
            <w:r w:rsidRPr="00C0649B">
              <w:t>şi</w:t>
            </w:r>
            <w:proofErr w:type="spellEnd"/>
            <w:r w:rsidRPr="00C0649B">
              <w:t xml:space="preserve"> echipamente fără montaj) </w:t>
            </w:r>
            <w:proofErr w:type="spellStart"/>
            <w:r w:rsidRPr="00C0649B">
              <w:t>şi</w:t>
            </w:r>
            <w:proofErr w:type="spellEnd"/>
            <w:r w:rsidRPr="00C0649B">
              <w:t xml:space="preserve"> care necesită </w:t>
            </w:r>
            <w:proofErr w:type="spellStart"/>
            <w:r w:rsidRPr="00C0649B">
              <w:t>Autorizaţie</w:t>
            </w:r>
            <w:proofErr w:type="spellEnd"/>
            <w:r w:rsidRPr="00C0649B">
              <w:t xml:space="preserve"> de </w:t>
            </w:r>
            <w:proofErr w:type="spellStart"/>
            <w:r w:rsidRPr="00C0649B">
              <w:t>construcţie</w:t>
            </w:r>
            <w:proofErr w:type="spellEnd"/>
          </w:p>
          <w:p w14:paraId="6F7D5BE7" w14:textId="77777777" w:rsidR="00C0649B" w:rsidRPr="00C0649B" w:rsidRDefault="00C0649B" w:rsidP="00C0649B">
            <w:r w:rsidRPr="00C0649B">
              <w:t>sau</w:t>
            </w:r>
          </w:p>
          <w:p w14:paraId="373BA661" w14:textId="77777777" w:rsidR="00C0649B" w:rsidRPr="00C0649B" w:rsidRDefault="00C0649B" w:rsidP="00C0649B">
            <w:proofErr w:type="spellStart"/>
            <w:r w:rsidRPr="00C0649B">
              <w:lastRenderedPageBreak/>
              <w:t>Autorizaţie</w:t>
            </w:r>
            <w:proofErr w:type="spellEnd"/>
            <w:r w:rsidRPr="00C0649B">
              <w:t xml:space="preserve"> de construire (dacă solicitantul a </w:t>
            </w:r>
            <w:proofErr w:type="spellStart"/>
            <w:r w:rsidRPr="00C0649B">
              <w:t>obţinut</w:t>
            </w:r>
            <w:proofErr w:type="spellEnd"/>
            <w:r w:rsidRPr="00C0649B">
              <w:t xml:space="preserve"> </w:t>
            </w:r>
            <w:proofErr w:type="spellStart"/>
            <w:r w:rsidRPr="00C0649B">
              <w:t>Autorizaţia</w:t>
            </w:r>
            <w:proofErr w:type="spellEnd"/>
            <w:r w:rsidRPr="00C0649B">
              <w:t xml:space="preserve"> de construire)</w:t>
            </w:r>
          </w:p>
          <w:p w14:paraId="066A9BA7" w14:textId="77777777" w:rsidR="00C0649B" w:rsidRPr="00C0649B" w:rsidRDefault="00C0649B" w:rsidP="00C0649B"/>
          <w:p w14:paraId="42E202ED" w14:textId="77777777" w:rsidR="00C0649B" w:rsidRPr="00C0649B" w:rsidRDefault="00C0649B" w:rsidP="00C0649B">
            <w:r w:rsidRPr="00C0649B">
              <w:t xml:space="preserve">Dacă este cazul, va fi </w:t>
            </w:r>
            <w:proofErr w:type="spellStart"/>
            <w:r w:rsidRPr="00C0649B">
              <w:t>însoţit</w:t>
            </w:r>
            <w:proofErr w:type="spellEnd"/>
            <w:r w:rsidRPr="00C0649B">
              <w:t xml:space="preserve"> de actul de transfer a dreptului </w:t>
            </w:r>
            <w:proofErr w:type="spellStart"/>
            <w:r w:rsidRPr="00C0649B">
              <w:t>şi</w:t>
            </w:r>
            <w:proofErr w:type="spellEnd"/>
            <w:r w:rsidRPr="00C0649B">
              <w:t xml:space="preserve"> </w:t>
            </w:r>
            <w:proofErr w:type="spellStart"/>
            <w:r w:rsidRPr="00C0649B">
              <w:t>obligaţiilor</w:t>
            </w:r>
            <w:proofErr w:type="spellEnd"/>
            <w:r w:rsidRPr="00C0649B">
              <w:t xml:space="preserve"> ce decurg din Certificatul de urbanism </w:t>
            </w:r>
            <w:proofErr w:type="spellStart"/>
            <w:r w:rsidRPr="00C0649B">
              <w:t>şi</w:t>
            </w:r>
            <w:proofErr w:type="spellEnd"/>
            <w:r w:rsidRPr="00C0649B">
              <w:t xml:space="preserve"> o copie a adresei de </w:t>
            </w:r>
            <w:proofErr w:type="spellStart"/>
            <w:r w:rsidRPr="00C0649B">
              <w:t>înştiinţare</w:t>
            </w:r>
            <w:proofErr w:type="spellEnd"/>
            <w:r w:rsidRPr="00C0649B">
              <w:t>; aflate în termenul de valabilitate la data depunerii cererii de finanțare.</w:t>
            </w:r>
          </w:p>
        </w:tc>
        <w:tc>
          <w:tcPr>
            <w:tcW w:w="511" w:type="pct"/>
            <w:tcBorders>
              <w:top w:val="single" w:sz="6" w:space="0" w:color="auto"/>
              <w:left w:val="single" w:sz="6" w:space="0" w:color="auto"/>
              <w:bottom w:val="single" w:sz="6" w:space="0" w:color="auto"/>
              <w:right w:val="single" w:sz="6" w:space="0" w:color="auto"/>
            </w:tcBorders>
          </w:tcPr>
          <w:p w14:paraId="73970CD8" w14:textId="77777777" w:rsidR="00C0649B" w:rsidRPr="00C0649B" w:rsidRDefault="00C0649B" w:rsidP="00C0649B"/>
          <w:p w14:paraId="04D4B701" w14:textId="77777777" w:rsidR="00C0649B" w:rsidRPr="00C0649B" w:rsidRDefault="00C0649B" w:rsidP="00C0649B">
            <w:r w:rsidRPr="00C0649B">
              <w:sym w:font="Wingdings" w:char="F06F"/>
            </w:r>
          </w:p>
          <w:p w14:paraId="6F7D50A4" w14:textId="77777777" w:rsidR="00C0649B" w:rsidRPr="00C0649B" w:rsidRDefault="00C0649B" w:rsidP="00C0649B"/>
        </w:tc>
        <w:tc>
          <w:tcPr>
            <w:tcW w:w="511" w:type="pct"/>
            <w:tcBorders>
              <w:top w:val="single" w:sz="6" w:space="0" w:color="auto"/>
              <w:left w:val="single" w:sz="6" w:space="0" w:color="auto"/>
              <w:bottom w:val="single" w:sz="6" w:space="0" w:color="auto"/>
              <w:right w:val="single" w:sz="6" w:space="0" w:color="auto"/>
            </w:tcBorders>
          </w:tcPr>
          <w:p w14:paraId="358B9505" w14:textId="77777777" w:rsidR="00C0649B" w:rsidRPr="00C0649B" w:rsidRDefault="00C0649B" w:rsidP="00C0649B"/>
          <w:p w14:paraId="46E0BAF4" w14:textId="77777777" w:rsidR="00C0649B" w:rsidRPr="00C0649B" w:rsidRDefault="00C0649B" w:rsidP="00C0649B">
            <w:r w:rsidRPr="00C0649B">
              <w:sym w:font="Wingdings" w:char="F06F"/>
            </w:r>
          </w:p>
          <w:p w14:paraId="36711030" w14:textId="77777777" w:rsidR="00C0649B" w:rsidRPr="00C0649B" w:rsidRDefault="00C0649B" w:rsidP="00C0649B"/>
        </w:tc>
        <w:tc>
          <w:tcPr>
            <w:tcW w:w="525" w:type="pct"/>
            <w:tcBorders>
              <w:top w:val="single" w:sz="6" w:space="0" w:color="auto"/>
              <w:left w:val="single" w:sz="6" w:space="0" w:color="auto"/>
              <w:bottom w:val="single" w:sz="6" w:space="0" w:color="auto"/>
              <w:right w:val="single" w:sz="6" w:space="0" w:color="auto"/>
            </w:tcBorders>
          </w:tcPr>
          <w:p w14:paraId="2A86CA58" w14:textId="77777777" w:rsidR="00C0649B" w:rsidRPr="00C0649B" w:rsidRDefault="00C0649B" w:rsidP="00C0649B"/>
          <w:p w14:paraId="100D61B2" w14:textId="77777777" w:rsidR="00C0649B" w:rsidRPr="00C0649B" w:rsidRDefault="00C0649B" w:rsidP="00C0649B">
            <w:r w:rsidRPr="00C0649B">
              <w:sym w:font="Wingdings" w:char="F06F"/>
            </w:r>
          </w:p>
          <w:p w14:paraId="6C69A754" w14:textId="77777777" w:rsidR="00C0649B" w:rsidRPr="00C0649B" w:rsidRDefault="00C0649B" w:rsidP="00C0649B"/>
        </w:tc>
        <w:tc>
          <w:tcPr>
            <w:tcW w:w="570" w:type="pct"/>
            <w:tcBorders>
              <w:top w:val="single" w:sz="6" w:space="0" w:color="auto"/>
              <w:left w:val="single" w:sz="6" w:space="0" w:color="auto"/>
              <w:bottom w:val="single" w:sz="6" w:space="0" w:color="auto"/>
              <w:right w:val="single" w:sz="6" w:space="0" w:color="auto"/>
            </w:tcBorders>
          </w:tcPr>
          <w:p w14:paraId="2C452E2A" w14:textId="77777777" w:rsidR="00C0649B" w:rsidRPr="00C0649B" w:rsidRDefault="00C0649B" w:rsidP="00C0649B"/>
          <w:p w14:paraId="7508C36B" w14:textId="77777777" w:rsidR="00C0649B" w:rsidRPr="00C0649B" w:rsidRDefault="00C0649B" w:rsidP="00C0649B">
            <w:r w:rsidRPr="00C0649B">
              <w:sym w:font="Wingdings" w:char="F06F"/>
            </w:r>
          </w:p>
          <w:p w14:paraId="6C3DC89E" w14:textId="77777777" w:rsidR="00C0649B" w:rsidRPr="00C0649B" w:rsidRDefault="00C0649B" w:rsidP="00C0649B"/>
        </w:tc>
      </w:tr>
      <w:tr w:rsidR="00C0649B" w:rsidRPr="00C0649B" w14:paraId="063B0DAD" w14:textId="77777777">
        <w:tc>
          <w:tcPr>
            <w:tcW w:w="2883" w:type="pct"/>
            <w:tcBorders>
              <w:top w:val="single" w:sz="6" w:space="0" w:color="auto"/>
              <w:left w:val="single" w:sz="6" w:space="0" w:color="auto"/>
              <w:bottom w:val="single" w:sz="6" w:space="0" w:color="auto"/>
              <w:right w:val="single" w:sz="6" w:space="0" w:color="auto"/>
            </w:tcBorders>
            <w:hideMark/>
          </w:tcPr>
          <w:p w14:paraId="39F2CAD5" w14:textId="77777777" w:rsidR="00C0649B" w:rsidRPr="00C0649B" w:rsidRDefault="00C0649B" w:rsidP="00C0649B">
            <w:r w:rsidRPr="00C0649B">
              <w:t xml:space="preserve">Doc.11. Aviz specific privind amplasamentul </w:t>
            </w:r>
            <w:proofErr w:type="spellStart"/>
            <w:r w:rsidRPr="00C0649B">
              <w:t>şi</w:t>
            </w:r>
            <w:proofErr w:type="spellEnd"/>
            <w:r w:rsidRPr="00C0649B">
              <w:t xml:space="preserve"> </w:t>
            </w:r>
            <w:proofErr w:type="spellStart"/>
            <w:r w:rsidRPr="00C0649B">
              <w:t>funcţionarea</w:t>
            </w:r>
            <w:proofErr w:type="spellEnd"/>
            <w:r w:rsidRPr="00C0649B">
              <w:t xml:space="preserve"> obiectivului eliberat de DATMEAT pentru </w:t>
            </w:r>
            <w:proofErr w:type="spellStart"/>
            <w:r w:rsidRPr="00C0649B">
              <w:t>construcţia</w:t>
            </w:r>
            <w:proofErr w:type="spellEnd"/>
            <w:r w:rsidRPr="00C0649B">
              <w:t xml:space="preserve">/ modernizarea sau extinderea structurilor de primire turistice cu </w:t>
            </w:r>
            <w:proofErr w:type="spellStart"/>
            <w:r w:rsidRPr="00C0649B">
              <w:t>functiuni</w:t>
            </w:r>
            <w:proofErr w:type="spellEnd"/>
            <w:r w:rsidRPr="00C0649B">
              <w:t xml:space="preserve"> de cazare sau restaurante clasificate conform Ordinului 65/2013 din </w:t>
            </w:r>
            <w:proofErr w:type="spellStart"/>
            <w:r w:rsidRPr="00C0649B">
              <w:t>localităţile</w:t>
            </w:r>
            <w:proofErr w:type="spellEnd"/>
            <w:r w:rsidRPr="00C0649B">
              <w:t xml:space="preserve"> încadrate în conformitate cu </w:t>
            </w:r>
            <w:proofErr w:type="spellStart"/>
            <w:r w:rsidRPr="00C0649B">
              <w:t>Ordonanţa</w:t>
            </w:r>
            <w:proofErr w:type="spellEnd"/>
            <w:r w:rsidRPr="00C0649B">
              <w:t xml:space="preserve"> de </w:t>
            </w:r>
            <w:proofErr w:type="spellStart"/>
            <w:r w:rsidRPr="00C0649B">
              <w:t>Urgenţă</w:t>
            </w:r>
            <w:proofErr w:type="spellEnd"/>
            <w:r w:rsidRPr="00C0649B">
              <w:t xml:space="preserve"> nr. 142 din 28 octombrie 2008, emis în conformitate cu HG 31/ 1996 pentru aprobarea Metodologiei de avizare a </w:t>
            </w:r>
            <w:proofErr w:type="spellStart"/>
            <w:r w:rsidRPr="00C0649B">
              <w:t>documentaţiilor</w:t>
            </w:r>
            <w:proofErr w:type="spellEnd"/>
            <w:r w:rsidRPr="00C0649B">
              <w:t xml:space="preserve"> de urbanism privind zone </w:t>
            </w:r>
            <w:proofErr w:type="spellStart"/>
            <w:r w:rsidRPr="00C0649B">
              <w:t>şi</w:t>
            </w:r>
            <w:proofErr w:type="spellEnd"/>
            <w:r w:rsidRPr="00C0649B">
              <w:t xml:space="preserve"> </w:t>
            </w:r>
            <w:proofErr w:type="spellStart"/>
            <w:r w:rsidRPr="00C0649B">
              <w:t>staţiuni</w:t>
            </w:r>
            <w:proofErr w:type="spellEnd"/>
            <w:r w:rsidRPr="00C0649B">
              <w:t xml:space="preserve"> turistice </w:t>
            </w:r>
            <w:proofErr w:type="spellStart"/>
            <w:r w:rsidRPr="00C0649B">
              <w:t>şi</w:t>
            </w:r>
            <w:proofErr w:type="spellEnd"/>
            <w:r w:rsidRPr="00C0649B">
              <w:t xml:space="preserve"> a </w:t>
            </w:r>
            <w:proofErr w:type="spellStart"/>
            <w:r w:rsidRPr="00C0649B">
              <w:t>documentaţiilor</w:t>
            </w:r>
            <w:proofErr w:type="spellEnd"/>
            <w:r w:rsidRPr="00C0649B">
              <w:t xml:space="preserve"> tehnice privind </w:t>
            </w:r>
            <w:proofErr w:type="spellStart"/>
            <w:r w:rsidRPr="00C0649B">
              <w:t>construcţii</w:t>
            </w:r>
            <w:proofErr w:type="spellEnd"/>
            <w:r w:rsidRPr="00C0649B">
              <w:t xml:space="preserve"> din domeniul turismului (dacă este cazul).</w:t>
            </w:r>
          </w:p>
        </w:tc>
        <w:tc>
          <w:tcPr>
            <w:tcW w:w="511" w:type="pct"/>
            <w:tcBorders>
              <w:top w:val="single" w:sz="6" w:space="0" w:color="auto"/>
              <w:left w:val="single" w:sz="6" w:space="0" w:color="auto"/>
              <w:bottom w:val="single" w:sz="6" w:space="0" w:color="auto"/>
              <w:right w:val="single" w:sz="6" w:space="0" w:color="auto"/>
            </w:tcBorders>
          </w:tcPr>
          <w:p w14:paraId="325C1829" w14:textId="77777777" w:rsidR="00C0649B" w:rsidRPr="00C0649B" w:rsidRDefault="00C0649B" w:rsidP="00C0649B"/>
          <w:p w14:paraId="12179B03" w14:textId="77777777" w:rsidR="00C0649B" w:rsidRPr="00C0649B" w:rsidRDefault="00C0649B" w:rsidP="00C0649B">
            <w:r w:rsidRPr="00C0649B">
              <w:sym w:font="Wingdings" w:char="F06F"/>
            </w:r>
          </w:p>
          <w:p w14:paraId="2EA28BD2" w14:textId="77777777" w:rsidR="00C0649B" w:rsidRPr="00C0649B" w:rsidRDefault="00C0649B" w:rsidP="00C0649B"/>
        </w:tc>
        <w:tc>
          <w:tcPr>
            <w:tcW w:w="511" w:type="pct"/>
            <w:tcBorders>
              <w:top w:val="single" w:sz="6" w:space="0" w:color="auto"/>
              <w:left w:val="single" w:sz="6" w:space="0" w:color="auto"/>
              <w:bottom w:val="single" w:sz="6" w:space="0" w:color="auto"/>
              <w:right w:val="single" w:sz="6" w:space="0" w:color="auto"/>
            </w:tcBorders>
          </w:tcPr>
          <w:p w14:paraId="2CDAC6F0" w14:textId="77777777" w:rsidR="00C0649B" w:rsidRPr="00C0649B" w:rsidRDefault="00C0649B" w:rsidP="00C0649B"/>
          <w:p w14:paraId="600EC23F" w14:textId="77777777" w:rsidR="00C0649B" w:rsidRPr="00C0649B" w:rsidRDefault="00C0649B" w:rsidP="00C0649B">
            <w:r w:rsidRPr="00C0649B">
              <w:sym w:font="Wingdings" w:char="F06F"/>
            </w:r>
          </w:p>
          <w:p w14:paraId="313EDBA8" w14:textId="77777777" w:rsidR="00C0649B" w:rsidRPr="00C0649B" w:rsidRDefault="00C0649B" w:rsidP="00C0649B"/>
        </w:tc>
        <w:tc>
          <w:tcPr>
            <w:tcW w:w="525" w:type="pct"/>
            <w:tcBorders>
              <w:top w:val="single" w:sz="6" w:space="0" w:color="auto"/>
              <w:left w:val="single" w:sz="6" w:space="0" w:color="auto"/>
              <w:bottom w:val="single" w:sz="6" w:space="0" w:color="auto"/>
              <w:right w:val="single" w:sz="6" w:space="0" w:color="auto"/>
            </w:tcBorders>
          </w:tcPr>
          <w:p w14:paraId="537D7DAB" w14:textId="77777777" w:rsidR="00C0649B" w:rsidRPr="00C0649B" w:rsidRDefault="00C0649B" w:rsidP="00C0649B"/>
          <w:p w14:paraId="104AE776" w14:textId="77777777" w:rsidR="00C0649B" w:rsidRPr="00C0649B" w:rsidRDefault="00C0649B" w:rsidP="00C0649B">
            <w:r w:rsidRPr="00C0649B">
              <w:sym w:font="Wingdings" w:char="F06F"/>
            </w:r>
          </w:p>
          <w:p w14:paraId="249E4148" w14:textId="77777777" w:rsidR="00C0649B" w:rsidRPr="00C0649B" w:rsidRDefault="00C0649B" w:rsidP="00C0649B"/>
        </w:tc>
        <w:tc>
          <w:tcPr>
            <w:tcW w:w="570" w:type="pct"/>
            <w:tcBorders>
              <w:top w:val="single" w:sz="6" w:space="0" w:color="auto"/>
              <w:left w:val="single" w:sz="6" w:space="0" w:color="auto"/>
              <w:bottom w:val="single" w:sz="6" w:space="0" w:color="auto"/>
              <w:right w:val="single" w:sz="6" w:space="0" w:color="auto"/>
            </w:tcBorders>
          </w:tcPr>
          <w:p w14:paraId="663B2F76" w14:textId="77777777" w:rsidR="00C0649B" w:rsidRPr="00C0649B" w:rsidRDefault="00C0649B" w:rsidP="00C0649B"/>
          <w:p w14:paraId="0798A693" w14:textId="77777777" w:rsidR="00C0649B" w:rsidRPr="00C0649B" w:rsidRDefault="00C0649B" w:rsidP="00C0649B">
            <w:r w:rsidRPr="00C0649B">
              <w:sym w:font="Wingdings" w:char="F06F"/>
            </w:r>
          </w:p>
        </w:tc>
      </w:tr>
      <w:tr w:rsidR="00C0649B" w:rsidRPr="00C0649B" w14:paraId="5DB5C283" w14:textId="77777777">
        <w:tc>
          <w:tcPr>
            <w:tcW w:w="2883" w:type="pct"/>
            <w:tcBorders>
              <w:top w:val="single" w:sz="6" w:space="0" w:color="auto"/>
              <w:left w:val="single" w:sz="6" w:space="0" w:color="auto"/>
              <w:bottom w:val="single" w:sz="6" w:space="0" w:color="auto"/>
              <w:right w:val="single" w:sz="6" w:space="0" w:color="auto"/>
            </w:tcBorders>
            <w:hideMark/>
          </w:tcPr>
          <w:p w14:paraId="22886923" w14:textId="77777777" w:rsidR="00C0649B" w:rsidRPr="00C0649B" w:rsidRDefault="00C0649B" w:rsidP="00C0649B">
            <w:pPr>
              <w:rPr>
                <w:lang w:val="en-GB"/>
              </w:rPr>
            </w:pPr>
            <w:r w:rsidRPr="00C0649B">
              <w:t xml:space="preserve">Doc.12. Certificat de clasificare eliberat de DATMEAT pentru structura de primire turistică cu </w:t>
            </w:r>
            <w:proofErr w:type="spellStart"/>
            <w:r w:rsidRPr="00C0649B">
              <w:t>functiuni</w:t>
            </w:r>
            <w:proofErr w:type="spellEnd"/>
            <w:r w:rsidRPr="00C0649B">
              <w:t xml:space="preserve"> de cazare sau restaurante clasificate conform Ordinului 65/2013 din </w:t>
            </w:r>
            <w:proofErr w:type="spellStart"/>
            <w:r w:rsidRPr="00C0649B">
              <w:t>localităţile</w:t>
            </w:r>
            <w:proofErr w:type="spellEnd"/>
            <w:r w:rsidRPr="00C0649B">
              <w:t xml:space="preserve"> încadrate în conformitate cu </w:t>
            </w:r>
            <w:proofErr w:type="spellStart"/>
            <w:r w:rsidRPr="00C0649B">
              <w:t>Ordonanţa</w:t>
            </w:r>
            <w:proofErr w:type="spellEnd"/>
            <w:r w:rsidRPr="00C0649B">
              <w:t xml:space="preserve"> de </w:t>
            </w:r>
            <w:proofErr w:type="spellStart"/>
            <w:r w:rsidRPr="00C0649B">
              <w:t>Urgenţă</w:t>
            </w:r>
            <w:proofErr w:type="spellEnd"/>
            <w:r w:rsidRPr="00C0649B">
              <w:t xml:space="preserve"> nr. 142 din 28 octombrie 2008  (în cazul modernizării/extinderii) cu modificările </w:t>
            </w:r>
            <w:proofErr w:type="spellStart"/>
            <w:r w:rsidRPr="00C0649B">
              <w:t>şi</w:t>
            </w:r>
            <w:proofErr w:type="spellEnd"/>
            <w:r w:rsidRPr="00C0649B">
              <w:t xml:space="preserve"> completările ulterioare.</w:t>
            </w:r>
          </w:p>
        </w:tc>
        <w:tc>
          <w:tcPr>
            <w:tcW w:w="511" w:type="pct"/>
            <w:tcBorders>
              <w:top w:val="single" w:sz="6" w:space="0" w:color="auto"/>
              <w:left w:val="single" w:sz="6" w:space="0" w:color="auto"/>
              <w:bottom w:val="single" w:sz="6" w:space="0" w:color="auto"/>
              <w:right w:val="single" w:sz="6" w:space="0" w:color="auto"/>
            </w:tcBorders>
          </w:tcPr>
          <w:p w14:paraId="66361B89" w14:textId="77777777" w:rsidR="00C0649B" w:rsidRPr="00C0649B" w:rsidRDefault="00C0649B" w:rsidP="00C0649B"/>
          <w:p w14:paraId="44CB3CF9"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43EEED01" w14:textId="77777777" w:rsidR="00C0649B" w:rsidRPr="00C0649B" w:rsidRDefault="00C0649B" w:rsidP="00C0649B"/>
          <w:p w14:paraId="40072351"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6CE2C01A" w14:textId="77777777" w:rsidR="00C0649B" w:rsidRPr="00C0649B" w:rsidRDefault="00C0649B" w:rsidP="00C0649B"/>
          <w:p w14:paraId="51F091F1"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151BA4FE" w14:textId="77777777" w:rsidR="00C0649B" w:rsidRPr="00C0649B" w:rsidRDefault="00C0649B" w:rsidP="00C0649B"/>
          <w:p w14:paraId="609560F7" w14:textId="77777777" w:rsidR="00C0649B" w:rsidRPr="00C0649B" w:rsidRDefault="00C0649B" w:rsidP="00C0649B">
            <w:r w:rsidRPr="00C0649B">
              <w:sym w:font="Wingdings" w:char="F06F"/>
            </w:r>
          </w:p>
        </w:tc>
      </w:tr>
      <w:tr w:rsidR="00C0649B" w:rsidRPr="00C0649B" w14:paraId="4E4C81E8" w14:textId="77777777">
        <w:tc>
          <w:tcPr>
            <w:tcW w:w="2883" w:type="pct"/>
            <w:tcBorders>
              <w:top w:val="single" w:sz="6" w:space="0" w:color="auto"/>
              <w:left w:val="single" w:sz="6" w:space="0" w:color="auto"/>
              <w:bottom w:val="single" w:sz="6" w:space="0" w:color="auto"/>
              <w:right w:val="single" w:sz="6" w:space="0" w:color="auto"/>
            </w:tcBorders>
          </w:tcPr>
          <w:p w14:paraId="20F4132D" w14:textId="77777777" w:rsidR="00C0649B" w:rsidRPr="00C0649B" w:rsidRDefault="00C0649B" w:rsidP="00C0649B">
            <w:pPr>
              <w:rPr>
                <w:lang w:val="en-GB"/>
              </w:rPr>
            </w:pPr>
            <w:r w:rsidRPr="00C0649B">
              <w:t>Doc 14 Documente privind obiectivele de patrimoniu</w:t>
            </w:r>
          </w:p>
          <w:p w14:paraId="4E907B4A" w14:textId="77777777" w:rsidR="00C0649B" w:rsidRPr="00C0649B" w:rsidRDefault="00C0649B" w:rsidP="00C0649B"/>
          <w:p w14:paraId="17D6ACD6" w14:textId="77777777" w:rsidR="00C0649B" w:rsidRPr="00C0649B" w:rsidRDefault="00C0649B" w:rsidP="00C0649B">
            <w:r w:rsidRPr="00C0649B">
              <w:t xml:space="preserve">Doc 14.1 Avizul emis de către Ministerul Culturii sau, după caz, de către serviciile publice deconcentrate ale Ministerului Culturii, respectiv </w:t>
            </w:r>
            <w:proofErr w:type="spellStart"/>
            <w:r w:rsidRPr="00C0649B">
              <w:t>Direcţiile</w:t>
            </w:r>
            <w:proofErr w:type="spellEnd"/>
            <w:r w:rsidRPr="00C0649B">
              <w:t xml:space="preserve"> </w:t>
            </w:r>
            <w:proofErr w:type="spellStart"/>
            <w:r w:rsidRPr="00C0649B">
              <w:t>Judeţene</w:t>
            </w:r>
            <w:proofErr w:type="spellEnd"/>
            <w:r w:rsidRPr="00C0649B">
              <w:t xml:space="preserve"> pentru Cultură pe raza cărora sunt amplasate obiectivele, conform Legii 422/2001 privind protejarea </w:t>
            </w:r>
            <w:r w:rsidRPr="00C0649B">
              <w:lastRenderedPageBreak/>
              <w:t xml:space="preserve">monumentelor istorice, republicată, cu modificările </w:t>
            </w:r>
            <w:proofErr w:type="spellStart"/>
            <w:r w:rsidRPr="00C0649B">
              <w:t>şi</w:t>
            </w:r>
            <w:proofErr w:type="spellEnd"/>
            <w:r w:rsidRPr="00C0649B">
              <w:t xml:space="preserve"> completările ulterioare, care să confirme faptul că obiectivul propus spre </w:t>
            </w:r>
            <w:proofErr w:type="spellStart"/>
            <w:r w:rsidRPr="00C0649B">
              <w:t>finanţare</w:t>
            </w:r>
            <w:proofErr w:type="spellEnd"/>
            <w:r w:rsidRPr="00C0649B">
              <w:t xml:space="preserve"> face parte din patrimoniul cultural de interes local – grupa B </w:t>
            </w:r>
            <w:proofErr w:type="spellStart"/>
            <w:r w:rsidRPr="00C0649B">
              <w:t>şi</w:t>
            </w:r>
            <w:proofErr w:type="spellEnd"/>
            <w:r w:rsidRPr="00C0649B">
              <w:t xml:space="preserve"> că se poate interveni asupra lui (</w:t>
            </w:r>
            <w:proofErr w:type="spellStart"/>
            <w:r w:rsidRPr="00C0649B">
              <w:t>documentaţia</w:t>
            </w:r>
            <w:proofErr w:type="spellEnd"/>
            <w:r w:rsidRPr="00C0649B">
              <w:t xml:space="preserve"> este adecvată) – dacă este cazul </w:t>
            </w:r>
          </w:p>
          <w:p w14:paraId="21B15740" w14:textId="77777777" w:rsidR="00C0649B" w:rsidRPr="00C0649B" w:rsidRDefault="00C0649B" w:rsidP="00C0649B"/>
          <w:p w14:paraId="2B6CECFF" w14:textId="77777777" w:rsidR="00C0649B" w:rsidRPr="00C0649B" w:rsidRDefault="00C0649B" w:rsidP="00C0649B">
            <w:r w:rsidRPr="00C0649B">
              <w:t>Doc 14.2 Documentul pentru obiectivele de patrimoniu neclasificate</w:t>
            </w:r>
          </w:p>
        </w:tc>
        <w:tc>
          <w:tcPr>
            <w:tcW w:w="511" w:type="pct"/>
            <w:tcBorders>
              <w:top w:val="single" w:sz="6" w:space="0" w:color="auto"/>
              <w:left w:val="single" w:sz="6" w:space="0" w:color="auto"/>
              <w:bottom w:val="single" w:sz="6" w:space="0" w:color="auto"/>
              <w:right w:val="single" w:sz="6" w:space="0" w:color="auto"/>
            </w:tcBorders>
          </w:tcPr>
          <w:p w14:paraId="0CCCB5B3" w14:textId="77777777" w:rsidR="00C0649B" w:rsidRPr="00C0649B" w:rsidRDefault="00C0649B" w:rsidP="00C0649B"/>
          <w:p w14:paraId="24635D4F" w14:textId="77777777" w:rsidR="00C0649B" w:rsidRPr="00C0649B" w:rsidRDefault="00C0649B" w:rsidP="00C0649B"/>
          <w:p w14:paraId="12FF6BE8" w14:textId="77777777" w:rsidR="00C0649B" w:rsidRPr="00C0649B" w:rsidRDefault="00C0649B" w:rsidP="00C0649B">
            <w:r w:rsidRPr="00C0649B">
              <w:sym w:font="Wingdings" w:char="F06F"/>
            </w:r>
          </w:p>
          <w:p w14:paraId="6BDB4C57" w14:textId="77777777" w:rsidR="00C0649B" w:rsidRPr="00C0649B" w:rsidRDefault="00C0649B" w:rsidP="00C0649B"/>
          <w:p w14:paraId="570C9420" w14:textId="77777777" w:rsidR="00C0649B" w:rsidRPr="00C0649B" w:rsidRDefault="00C0649B" w:rsidP="00C0649B"/>
          <w:p w14:paraId="189B6678" w14:textId="77777777" w:rsidR="00C0649B" w:rsidRPr="00C0649B" w:rsidRDefault="00C0649B" w:rsidP="00C0649B"/>
          <w:p w14:paraId="1CB6D114" w14:textId="77777777" w:rsidR="00C0649B" w:rsidRPr="00C0649B" w:rsidRDefault="00C0649B" w:rsidP="00C0649B"/>
          <w:p w14:paraId="2C7FAAAF" w14:textId="77777777" w:rsidR="00C0649B" w:rsidRPr="00C0649B" w:rsidRDefault="00C0649B" w:rsidP="00C0649B"/>
          <w:p w14:paraId="38C3BAD1"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47E2A317" w14:textId="77777777" w:rsidR="00C0649B" w:rsidRPr="00C0649B" w:rsidRDefault="00C0649B" w:rsidP="00C0649B"/>
          <w:p w14:paraId="5C9787EA" w14:textId="77777777" w:rsidR="00C0649B" w:rsidRPr="00C0649B" w:rsidRDefault="00C0649B" w:rsidP="00C0649B"/>
          <w:p w14:paraId="3C45FEB0" w14:textId="77777777" w:rsidR="00C0649B" w:rsidRPr="00C0649B" w:rsidRDefault="00C0649B" w:rsidP="00C0649B">
            <w:r w:rsidRPr="00C0649B">
              <w:sym w:font="Wingdings" w:char="F06F"/>
            </w:r>
          </w:p>
          <w:p w14:paraId="6448883E" w14:textId="77777777" w:rsidR="00C0649B" w:rsidRPr="00C0649B" w:rsidRDefault="00C0649B" w:rsidP="00C0649B"/>
          <w:p w14:paraId="4D9F985A" w14:textId="77777777" w:rsidR="00C0649B" w:rsidRPr="00C0649B" w:rsidRDefault="00C0649B" w:rsidP="00C0649B"/>
          <w:p w14:paraId="7EA488C3" w14:textId="77777777" w:rsidR="00C0649B" w:rsidRPr="00C0649B" w:rsidRDefault="00C0649B" w:rsidP="00C0649B"/>
          <w:p w14:paraId="091F9967" w14:textId="77777777" w:rsidR="00C0649B" w:rsidRPr="00C0649B" w:rsidRDefault="00C0649B" w:rsidP="00C0649B"/>
          <w:p w14:paraId="1C4CC1F0" w14:textId="77777777" w:rsidR="00C0649B" w:rsidRPr="00C0649B" w:rsidRDefault="00C0649B" w:rsidP="00C0649B"/>
          <w:p w14:paraId="47B8CC89"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178B6E07" w14:textId="77777777" w:rsidR="00C0649B" w:rsidRPr="00C0649B" w:rsidRDefault="00C0649B" w:rsidP="00C0649B"/>
          <w:p w14:paraId="5B08B63E" w14:textId="77777777" w:rsidR="00C0649B" w:rsidRPr="00C0649B" w:rsidRDefault="00C0649B" w:rsidP="00C0649B"/>
          <w:p w14:paraId="78444F19" w14:textId="77777777" w:rsidR="00C0649B" w:rsidRPr="00C0649B" w:rsidRDefault="00C0649B" w:rsidP="00C0649B">
            <w:r w:rsidRPr="00C0649B">
              <w:sym w:font="Wingdings" w:char="F06F"/>
            </w:r>
          </w:p>
          <w:p w14:paraId="6F9B6578" w14:textId="77777777" w:rsidR="00C0649B" w:rsidRPr="00C0649B" w:rsidRDefault="00C0649B" w:rsidP="00C0649B"/>
          <w:p w14:paraId="3790A24F" w14:textId="77777777" w:rsidR="00C0649B" w:rsidRPr="00C0649B" w:rsidRDefault="00C0649B" w:rsidP="00C0649B"/>
          <w:p w14:paraId="42AF71F6" w14:textId="77777777" w:rsidR="00C0649B" w:rsidRPr="00C0649B" w:rsidRDefault="00C0649B" w:rsidP="00C0649B"/>
          <w:p w14:paraId="5FB3CC39" w14:textId="77777777" w:rsidR="00C0649B" w:rsidRPr="00C0649B" w:rsidRDefault="00C0649B" w:rsidP="00C0649B"/>
          <w:p w14:paraId="0FAE8917" w14:textId="77777777" w:rsidR="00C0649B" w:rsidRPr="00C0649B" w:rsidRDefault="00C0649B" w:rsidP="00C0649B"/>
          <w:p w14:paraId="35CDFDCA"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3A8DFE55" w14:textId="77777777" w:rsidR="00C0649B" w:rsidRPr="00C0649B" w:rsidRDefault="00C0649B" w:rsidP="00C0649B"/>
          <w:p w14:paraId="7462D572" w14:textId="77777777" w:rsidR="00C0649B" w:rsidRPr="00C0649B" w:rsidRDefault="00C0649B" w:rsidP="00C0649B"/>
          <w:p w14:paraId="0EA37D10" w14:textId="77777777" w:rsidR="00C0649B" w:rsidRPr="00C0649B" w:rsidRDefault="00C0649B" w:rsidP="00C0649B">
            <w:r w:rsidRPr="00C0649B">
              <w:sym w:font="Wingdings" w:char="F06F"/>
            </w:r>
          </w:p>
          <w:p w14:paraId="31019206" w14:textId="77777777" w:rsidR="00C0649B" w:rsidRPr="00C0649B" w:rsidRDefault="00C0649B" w:rsidP="00C0649B"/>
          <w:p w14:paraId="244BC766" w14:textId="77777777" w:rsidR="00C0649B" w:rsidRPr="00C0649B" w:rsidRDefault="00C0649B" w:rsidP="00C0649B"/>
          <w:p w14:paraId="0A2D5805" w14:textId="77777777" w:rsidR="00C0649B" w:rsidRPr="00C0649B" w:rsidRDefault="00C0649B" w:rsidP="00C0649B"/>
          <w:p w14:paraId="089661A1" w14:textId="77777777" w:rsidR="00C0649B" w:rsidRPr="00C0649B" w:rsidRDefault="00C0649B" w:rsidP="00C0649B"/>
          <w:p w14:paraId="0C2C1E9B" w14:textId="77777777" w:rsidR="00C0649B" w:rsidRPr="00C0649B" w:rsidRDefault="00C0649B" w:rsidP="00C0649B"/>
          <w:p w14:paraId="139ECDDE" w14:textId="77777777" w:rsidR="00C0649B" w:rsidRPr="00C0649B" w:rsidRDefault="00C0649B" w:rsidP="00C0649B">
            <w:r w:rsidRPr="00C0649B">
              <w:sym w:font="Wingdings" w:char="F06F"/>
            </w:r>
          </w:p>
        </w:tc>
      </w:tr>
      <w:tr w:rsidR="00C0649B" w:rsidRPr="00C0649B" w14:paraId="614CF256" w14:textId="77777777">
        <w:tc>
          <w:tcPr>
            <w:tcW w:w="2883" w:type="pct"/>
            <w:tcBorders>
              <w:top w:val="single" w:sz="6" w:space="0" w:color="auto"/>
              <w:left w:val="single" w:sz="6" w:space="0" w:color="auto"/>
              <w:bottom w:val="single" w:sz="6" w:space="0" w:color="auto"/>
              <w:right w:val="single" w:sz="6" w:space="0" w:color="auto"/>
            </w:tcBorders>
            <w:hideMark/>
          </w:tcPr>
          <w:p w14:paraId="68208D53" w14:textId="77777777" w:rsidR="00C0649B" w:rsidRPr="00C0649B" w:rsidRDefault="00C0649B" w:rsidP="00C0649B">
            <w:pPr>
              <w:rPr>
                <w:lang w:val="en-GB"/>
              </w:rPr>
            </w:pPr>
            <w:r w:rsidRPr="00C0649B">
              <w:lastRenderedPageBreak/>
              <w:t xml:space="preserve">Doc. 15. Dovada eliberată de Muzeul </w:t>
            </w:r>
            <w:proofErr w:type="spellStart"/>
            <w:r w:rsidRPr="00C0649B">
              <w:t>judeţean</w:t>
            </w:r>
            <w:proofErr w:type="spellEnd"/>
            <w:r w:rsidRPr="00C0649B">
              <w:t xml:space="preserve">, prin care se certifică verificarea documentară </w:t>
            </w:r>
            <w:proofErr w:type="spellStart"/>
            <w:r w:rsidRPr="00C0649B">
              <w:t>şi</w:t>
            </w:r>
            <w:proofErr w:type="spellEnd"/>
            <w:r w:rsidRPr="00C0649B">
              <w:t xml:space="preserve"> pe teren, dacă este cazul, asupra unor </w:t>
            </w:r>
            <w:proofErr w:type="spellStart"/>
            <w:r w:rsidRPr="00C0649B">
              <w:t>intervenţii</w:t>
            </w:r>
            <w:proofErr w:type="spellEnd"/>
            <w:r w:rsidRPr="00C0649B">
              <w:t xml:space="preserve"> antropice cu caracter arheologic în perimetrul aferent proiectului propus pentru </w:t>
            </w:r>
            <w:proofErr w:type="spellStart"/>
            <w:r w:rsidRPr="00C0649B">
              <w:t>finanţare</w:t>
            </w:r>
            <w:proofErr w:type="spellEnd"/>
            <w:r w:rsidRPr="00C0649B">
              <w:t xml:space="preserve"> nerambursabilă (OG 43/2000, republicată, cu modificările </w:t>
            </w:r>
            <w:proofErr w:type="spellStart"/>
            <w:r w:rsidRPr="00C0649B">
              <w:t>şi</w:t>
            </w:r>
            <w:proofErr w:type="spellEnd"/>
            <w:r w:rsidRPr="00C0649B">
              <w:t xml:space="preserve"> completările ulterioare)</w:t>
            </w:r>
          </w:p>
        </w:tc>
        <w:tc>
          <w:tcPr>
            <w:tcW w:w="511" w:type="pct"/>
            <w:tcBorders>
              <w:top w:val="single" w:sz="6" w:space="0" w:color="auto"/>
              <w:left w:val="single" w:sz="6" w:space="0" w:color="auto"/>
              <w:bottom w:val="single" w:sz="6" w:space="0" w:color="auto"/>
              <w:right w:val="single" w:sz="6" w:space="0" w:color="auto"/>
            </w:tcBorders>
          </w:tcPr>
          <w:p w14:paraId="43DAA682" w14:textId="77777777" w:rsidR="00C0649B" w:rsidRPr="00C0649B" w:rsidRDefault="00C0649B" w:rsidP="00C0649B"/>
          <w:p w14:paraId="36329EA5"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4EFCFC7A" w14:textId="77777777" w:rsidR="00C0649B" w:rsidRPr="00C0649B" w:rsidRDefault="00C0649B" w:rsidP="00C0649B"/>
          <w:p w14:paraId="5A6EBAAC"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64FC36F8" w14:textId="77777777" w:rsidR="00C0649B" w:rsidRPr="00C0649B" w:rsidRDefault="00C0649B" w:rsidP="00C0649B"/>
          <w:p w14:paraId="3AD5A3CE"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30F9FC44" w14:textId="77777777" w:rsidR="00C0649B" w:rsidRPr="00C0649B" w:rsidRDefault="00C0649B" w:rsidP="00C0649B"/>
          <w:p w14:paraId="014F7BCC" w14:textId="77777777" w:rsidR="00C0649B" w:rsidRPr="00C0649B" w:rsidRDefault="00C0649B" w:rsidP="00C0649B">
            <w:r w:rsidRPr="00C0649B">
              <w:sym w:font="Wingdings" w:char="F06F"/>
            </w:r>
          </w:p>
        </w:tc>
      </w:tr>
      <w:tr w:rsidR="00C0649B" w:rsidRPr="00C0649B" w14:paraId="56B0FDB7" w14:textId="77777777">
        <w:tc>
          <w:tcPr>
            <w:tcW w:w="2883" w:type="pct"/>
            <w:tcBorders>
              <w:top w:val="single" w:sz="6" w:space="0" w:color="auto"/>
              <w:left w:val="single" w:sz="6" w:space="0" w:color="auto"/>
              <w:bottom w:val="single" w:sz="6" w:space="0" w:color="auto"/>
              <w:right w:val="single" w:sz="6" w:space="0" w:color="auto"/>
            </w:tcBorders>
            <w:hideMark/>
          </w:tcPr>
          <w:p w14:paraId="5FF9B40B" w14:textId="77777777" w:rsidR="00C0649B" w:rsidRPr="00C0649B" w:rsidRDefault="00C0649B" w:rsidP="00C0649B">
            <w:pPr>
              <w:rPr>
                <w:lang w:val="en-GB"/>
              </w:rPr>
            </w:pPr>
            <w:r w:rsidRPr="00C0649B">
              <w:t xml:space="preserve">Doc. 16. Certificat de acreditare ca furnizor de servicii sociale (doar pentru proiectele care propun servicii sociale </w:t>
            </w:r>
            <w:proofErr w:type="spellStart"/>
            <w:r w:rsidRPr="00C0649B">
              <w:t>şi</w:t>
            </w:r>
            <w:proofErr w:type="spellEnd"/>
            <w:r w:rsidRPr="00C0649B">
              <w:t xml:space="preserve"> doar dacă prin proiect se propune furnizarea serviciilor sociale acreditate).</w:t>
            </w:r>
          </w:p>
        </w:tc>
        <w:tc>
          <w:tcPr>
            <w:tcW w:w="511" w:type="pct"/>
            <w:tcBorders>
              <w:top w:val="single" w:sz="6" w:space="0" w:color="auto"/>
              <w:left w:val="single" w:sz="6" w:space="0" w:color="auto"/>
              <w:bottom w:val="single" w:sz="6" w:space="0" w:color="auto"/>
              <w:right w:val="single" w:sz="6" w:space="0" w:color="auto"/>
            </w:tcBorders>
            <w:hideMark/>
          </w:tcPr>
          <w:p w14:paraId="097CF765"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1A2B98AA"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158C635D"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hideMark/>
          </w:tcPr>
          <w:p w14:paraId="45CCA3B4" w14:textId="77777777" w:rsidR="00C0649B" w:rsidRPr="00C0649B" w:rsidRDefault="00C0649B" w:rsidP="00C0649B">
            <w:r w:rsidRPr="00C0649B">
              <w:sym w:font="Wingdings" w:char="F06F"/>
            </w:r>
          </w:p>
        </w:tc>
      </w:tr>
      <w:tr w:rsidR="00C0649B" w:rsidRPr="00C0649B" w14:paraId="73D1081A" w14:textId="77777777">
        <w:tc>
          <w:tcPr>
            <w:tcW w:w="2883" w:type="pct"/>
            <w:tcBorders>
              <w:top w:val="single" w:sz="6" w:space="0" w:color="auto"/>
              <w:left w:val="single" w:sz="6" w:space="0" w:color="auto"/>
              <w:bottom w:val="single" w:sz="6" w:space="0" w:color="auto"/>
              <w:right w:val="single" w:sz="6" w:space="0" w:color="auto"/>
            </w:tcBorders>
            <w:hideMark/>
          </w:tcPr>
          <w:p w14:paraId="5F0240B4" w14:textId="77777777" w:rsidR="00C0649B" w:rsidRPr="00C0649B" w:rsidRDefault="00C0649B" w:rsidP="00C0649B">
            <w:pPr>
              <w:rPr>
                <w:lang w:val="en-GB"/>
              </w:rPr>
            </w:pPr>
            <w:r w:rsidRPr="00C0649B">
              <w:t xml:space="preserve">Doc.17. Acordul administratorului/ custodelui pentru ariile naturale protejate - dacă este cazul, adică activitatea propusă prin proiect se </w:t>
            </w:r>
            <w:proofErr w:type="spellStart"/>
            <w:r w:rsidRPr="00C0649B">
              <w:t>desfaşoară</w:t>
            </w:r>
            <w:proofErr w:type="spellEnd"/>
            <w:r w:rsidRPr="00C0649B">
              <w:t xml:space="preserve"> într-o arie naturală protejată.</w:t>
            </w:r>
          </w:p>
        </w:tc>
        <w:tc>
          <w:tcPr>
            <w:tcW w:w="511" w:type="pct"/>
            <w:tcBorders>
              <w:top w:val="single" w:sz="6" w:space="0" w:color="auto"/>
              <w:left w:val="single" w:sz="6" w:space="0" w:color="auto"/>
              <w:bottom w:val="single" w:sz="6" w:space="0" w:color="auto"/>
              <w:right w:val="single" w:sz="6" w:space="0" w:color="auto"/>
            </w:tcBorders>
            <w:hideMark/>
          </w:tcPr>
          <w:p w14:paraId="74791074"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637934E3"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3BEEE752"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hideMark/>
          </w:tcPr>
          <w:p w14:paraId="572CFC1F" w14:textId="77777777" w:rsidR="00C0649B" w:rsidRPr="00C0649B" w:rsidRDefault="00C0649B" w:rsidP="00C0649B">
            <w:r w:rsidRPr="00C0649B">
              <w:sym w:font="Wingdings" w:char="F06F"/>
            </w:r>
          </w:p>
        </w:tc>
      </w:tr>
      <w:tr w:rsidR="00C0649B" w:rsidRPr="00C0649B" w14:paraId="69DC9D80" w14:textId="77777777">
        <w:tc>
          <w:tcPr>
            <w:tcW w:w="2883" w:type="pct"/>
            <w:tcBorders>
              <w:top w:val="single" w:sz="6" w:space="0" w:color="auto"/>
              <w:left w:val="single" w:sz="6" w:space="0" w:color="auto"/>
              <w:bottom w:val="single" w:sz="6" w:space="0" w:color="auto"/>
              <w:right w:val="single" w:sz="6" w:space="0" w:color="auto"/>
            </w:tcBorders>
            <w:hideMark/>
          </w:tcPr>
          <w:p w14:paraId="3530BB4B" w14:textId="77777777" w:rsidR="00C0649B" w:rsidRPr="00C0649B" w:rsidRDefault="00C0649B" w:rsidP="00C0649B">
            <w:pPr>
              <w:rPr>
                <w:lang w:val="en-GB"/>
              </w:rPr>
            </w:pPr>
            <w:r w:rsidRPr="00C0649B">
              <w:t xml:space="preserve">Doc. 18. Documente doveditoare privind funcționarea obiectivelor existente </w:t>
            </w:r>
            <w:proofErr w:type="spellStart"/>
            <w:r w:rsidRPr="00C0649B">
              <w:t>şi</w:t>
            </w:r>
            <w:proofErr w:type="spellEnd"/>
            <w:r w:rsidRPr="00C0649B">
              <w:t xml:space="preserve"> </w:t>
            </w:r>
            <w:proofErr w:type="spellStart"/>
            <w:r w:rsidRPr="00C0649B">
              <w:t>functionale</w:t>
            </w:r>
            <w:proofErr w:type="spellEnd"/>
            <w:r w:rsidRPr="00C0649B">
              <w:t xml:space="preserve"> conform legislației </w:t>
            </w:r>
            <w:proofErr w:type="spellStart"/>
            <w:r w:rsidRPr="00C0649B">
              <w:t>nationale</w:t>
            </w:r>
            <w:proofErr w:type="spellEnd"/>
            <w:r w:rsidRPr="00C0649B">
              <w:t>: DSP, DSVSA, Autorității competente de</w:t>
            </w:r>
          </w:p>
          <w:p w14:paraId="298DEAD0" w14:textId="77777777" w:rsidR="00C0649B" w:rsidRPr="00C0649B" w:rsidRDefault="00C0649B" w:rsidP="00C0649B">
            <w:r w:rsidRPr="00C0649B">
              <w:t xml:space="preserve">mediu, etc (autorizațiile de funcționare/ Notificare de constatare a </w:t>
            </w:r>
            <w:proofErr w:type="spellStart"/>
            <w:r w:rsidRPr="00C0649B">
              <w:t>conformităţii</w:t>
            </w:r>
            <w:proofErr w:type="spellEnd"/>
            <w:r w:rsidRPr="00C0649B">
              <w:t xml:space="preserve"> cu </w:t>
            </w:r>
            <w:proofErr w:type="spellStart"/>
            <w:r w:rsidRPr="00C0649B">
              <w:t>legislaţia</w:t>
            </w:r>
            <w:proofErr w:type="spellEnd"/>
            <w:r w:rsidRPr="00C0649B">
              <w:t xml:space="preserve"> sanitară emisă pentru unitățile care se autorizează/ avizează conform legislației în vigoare, etc), care vor face obiectul lucrărilor de modernizare prin proiect.</w:t>
            </w:r>
          </w:p>
        </w:tc>
        <w:tc>
          <w:tcPr>
            <w:tcW w:w="511" w:type="pct"/>
            <w:tcBorders>
              <w:top w:val="single" w:sz="6" w:space="0" w:color="auto"/>
              <w:left w:val="single" w:sz="6" w:space="0" w:color="auto"/>
              <w:bottom w:val="single" w:sz="6" w:space="0" w:color="auto"/>
              <w:right w:val="single" w:sz="6" w:space="0" w:color="auto"/>
            </w:tcBorders>
            <w:hideMark/>
          </w:tcPr>
          <w:p w14:paraId="4475FABD"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7D2101F1"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76548038"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hideMark/>
          </w:tcPr>
          <w:p w14:paraId="22C7E659" w14:textId="77777777" w:rsidR="00C0649B" w:rsidRPr="00C0649B" w:rsidRDefault="00C0649B" w:rsidP="00C0649B">
            <w:r w:rsidRPr="00C0649B">
              <w:sym w:font="Wingdings" w:char="F06F"/>
            </w:r>
          </w:p>
        </w:tc>
      </w:tr>
      <w:tr w:rsidR="00C0649B" w:rsidRPr="00C0649B" w14:paraId="1A6A1734" w14:textId="77777777">
        <w:tc>
          <w:tcPr>
            <w:tcW w:w="2883" w:type="pct"/>
            <w:tcBorders>
              <w:top w:val="single" w:sz="6" w:space="0" w:color="auto"/>
              <w:left w:val="single" w:sz="6" w:space="0" w:color="auto"/>
              <w:bottom w:val="single" w:sz="6" w:space="0" w:color="auto"/>
              <w:right w:val="single" w:sz="6" w:space="0" w:color="auto"/>
            </w:tcBorders>
            <w:hideMark/>
          </w:tcPr>
          <w:p w14:paraId="4F93280B" w14:textId="77777777" w:rsidR="00C0649B" w:rsidRPr="00C0649B" w:rsidRDefault="00C0649B" w:rsidP="00C0649B">
            <w:pPr>
              <w:rPr>
                <w:lang w:val="en-GB"/>
              </w:rPr>
            </w:pPr>
            <w:r w:rsidRPr="00C0649B">
              <w:t xml:space="preserve">Doc. 19. Raport asupra utilizării programelor de </w:t>
            </w:r>
            <w:proofErr w:type="spellStart"/>
            <w:r w:rsidRPr="00C0649B">
              <w:t>finanţare</w:t>
            </w:r>
            <w:proofErr w:type="spellEnd"/>
            <w:r w:rsidRPr="00C0649B">
              <w:t xml:space="preserve"> nerambursabilă întocmit de solicitant (va cuprinde </w:t>
            </w:r>
            <w:r w:rsidRPr="00C0649B">
              <w:lastRenderedPageBreak/>
              <w:t xml:space="preserve">obiective, tip de investiție, lista cheltuielilor eligibile, costurile și stadiul proiectului, perioada derulării contractului), pentru </w:t>
            </w:r>
            <w:proofErr w:type="spellStart"/>
            <w:r w:rsidRPr="00C0649B">
              <w:t>solicitanţii</w:t>
            </w:r>
            <w:proofErr w:type="spellEnd"/>
            <w:r w:rsidRPr="00C0649B">
              <w:t xml:space="preserve"> care au mai beneficiat de finanțare nerambursabilă începând cu anul 2002, pentru aceleași tipuri de investiții.</w:t>
            </w:r>
          </w:p>
        </w:tc>
        <w:tc>
          <w:tcPr>
            <w:tcW w:w="511" w:type="pct"/>
            <w:tcBorders>
              <w:top w:val="single" w:sz="6" w:space="0" w:color="auto"/>
              <w:left w:val="single" w:sz="6" w:space="0" w:color="auto"/>
              <w:bottom w:val="single" w:sz="6" w:space="0" w:color="auto"/>
              <w:right w:val="single" w:sz="6" w:space="0" w:color="auto"/>
            </w:tcBorders>
            <w:hideMark/>
          </w:tcPr>
          <w:p w14:paraId="5B740117" w14:textId="77777777" w:rsidR="00C0649B" w:rsidRPr="00C0649B" w:rsidRDefault="00C0649B" w:rsidP="00C0649B">
            <w:r w:rsidRPr="00C0649B">
              <w:lastRenderedPageBreak/>
              <w:sym w:font="Wingdings" w:char="F06F"/>
            </w:r>
          </w:p>
        </w:tc>
        <w:tc>
          <w:tcPr>
            <w:tcW w:w="511" w:type="pct"/>
            <w:tcBorders>
              <w:top w:val="single" w:sz="6" w:space="0" w:color="auto"/>
              <w:left w:val="single" w:sz="6" w:space="0" w:color="auto"/>
              <w:bottom w:val="single" w:sz="6" w:space="0" w:color="auto"/>
              <w:right w:val="single" w:sz="6" w:space="0" w:color="auto"/>
            </w:tcBorders>
            <w:hideMark/>
          </w:tcPr>
          <w:p w14:paraId="0C5ABA0F"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hideMark/>
          </w:tcPr>
          <w:p w14:paraId="0FA077BE"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hideMark/>
          </w:tcPr>
          <w:p w14:paraId="1A1E6089" w14:textId="77777777" w:rsidR="00C0649B" w:rsidRPr="00C0649B" w:rsidRDefault="00C0649B" w:rsidP="00C0649B">
            <w:r w:rsidRPr="00C0649B">
              <w:sym w:font="Wingdings" w:char="F06F"/>
            </w:r>
          </w:p>
        </w:tc>
      </w:tr>
      <w:tr w:rsidR="00C0649B" w:rsidRPr="00C0649B" w14:paraId="0934FFED" w14:textId="77777777">
        <w:tc>
          <w:tcPr>
            <w:tcW w:w="2883" w:type="pct"/>
            <w:tcBorders>
              <w:top w:val="single" w:sz="6" w:space="0" w:color="auto"/>
              <w:left w:val="single" w:sz="6" w:space="0" w:color="auto"/>
              <w:bottom w:val="single" w:sz="6" w:space="0" w:color="auto"/>
              <w:right w:val="single" w:sz="6" w:space="0" w:color="auto"/>
            </w:tcBorders>
          </w:tcPr>
          <w:p w14:paraId="7308D88A" w14:textId="77777777" w:rsidR="00C0649B" w:rsidRPr="00C0649B" w:rsidRDefault="00C0649B" w:rsidP="00C0649B"/>
          <w:p w14:paraId="35681E3E" w14:textId="77777777" w:rsidR="00C0649B" w:rsidRPr="00C0649B" w:rsidRDefault="00C0649B" w:rsidP="00C0649B">
            <w:r w:rsidRPr="00C0649B">
              <w:t>Doc.20. Alte documente justificative (</w:t>
            </w:r>
            <w:proofErr w:type="spellStart"/>
            <w:r w:rsidRPr="00C0649B">
              <w:t>dupa</w:t>
            </w:r>
            <w:proofErr w:type="spellEnd"/>
            <w:r w:rsidRPr="00C0649B">
              <w:t xml:space="preserve"> caz)</w:t>
            </w:r>
          </w:p>
          <w:p w14:paraId="765D10F4" w14:textId="77777777" w:rsidR="00C0649B" w:rsidRPr="00C0649B" w:rsidRDefault="00C0649B" w:rsidP="00C0649B"/>
        </w:tc>
        <w:tc>
          <w:tcPr>
            <w:tcW w:w="511" w:type="pct"/>
            <w:tcBorders>
              <w:top w:val="single" w:sz="6" w:space="0" w:color="auto"/>
              <w:left w:val="single" w:sz="6" w:space="0" w:color="auto"/>
              <w:bottom w:val="single" w:sz="6" w:space="0" w:color="auto"/>
              <w:right w:val="single" w:sz="6" w:space="0" w:color="auto"/>
            </w:tcBorders>
          </w:tcPr>
          <w:p w14:paraId="6B605813" w14:textId="77777777" w:rsidR="00C0649B" w:rsidRPr="00C0649B" w:rsidRDefault="00C0649B" w:rsidP="00C0649B"/>
          <w:p w14:paraId="6A1FBF6B" w14:textId="77777777" w:rsidR="00C0649B" w:rsidRPr="00C0649B" w:rsidRDefault="00C0649B" w:rsidP="00C0649B">
            <w:r w:rsidRPr="00C0649B">
              <w:sym w:font="Wingdings" w:char="F06F"/>
            </w:r>
          </w:p>
        </w:tc>
        <w:tc>
          <w:tcPr>
            <w:tcW w:w="511" w:type="pct"/>
            <w:tcBorders>
              <w:top w:val="single" w:sz="6" w:space="0" w:color="auto"/>
              <w:left w:val="single" w:sz="6" w:space="0" w:color="auto"/>
              <w:bottom w:val="single" w:sz="6" w:space="0" w:color="auto"/>
              <w:right w:val="single" w:sz="6" w:space="0" w:color="auto"/>
            </w:tcBorders>
          </w:tcPr>
          <w:p w14:paraId="5EFF6913" w14:textId="77777777" w:rsidR="00C0649B" w:rsidRPr="00C0649B" w:rsidRDefault="00C0649B" w:rsidP="00C0649B"/>
          <w:p w14:paraId="076EEBC0" w14:textId="77777777" w:rsidR="00C0649B" w:rsidRPr="00C0649B" w:rsidRDefault="00C0649B" w:rsidP="00C0649B">
            <w:r w:rsidRPr="00C0649B">
              <w:sym w:font="Wingdings" w:char="F06F"/>
            </w:r>
          </w:p>
        </w:tc>
        <w:tc>
          <w:tcPr>
            <w:tcW w:w="525" w:type="pct"/>
            <w:tcBorders>
              <w:top w:val="single" w:sz="6" w:space="0" w:color="auto"/>
              <w:left w:val="single" w:sz="6" w:space="0" w:color="auto"/>
              <w:bottom w:val="single" w:sz="6" w:space="0" w:color="auto"/>
              <w:right w:val="single" w:sz="6" w:space="0" w:color="auto"/>
            </w:tcBorders>
          </w:tcPr>
          <w:p w14:paraId="4556E32A" w14:textId="77777777" w:rsidR="00C0649B" w:rsidRPr="00C0649B" w:rsidRDefault="00C0649B" w:rsidP="00C0649B"/>
          <w:p w14:paraId="3155A7DD" w14:textId="77777777" w:rsidR="00C0649B" w:rsidRPr="00C0649B" w:rsidRDefault="00C0649B" w:rsidP="00C0649B">
            <w:r w:rsidRPr="00C0649B">
              <w:sym w:font="Wingdings" w:char="F06F"/>
            </w:r>
          </w:p>
        </w:tc>
        <w:tc>
          <w:tcPr>
            <w:tcW w:w="570" w:type="pct"/>
            <w:tcBorders>
              <w:top w:val="single" w:sz="6" w:space="0" w:color="auto"/>
              <w:left w:val="single" w:sz="6" w:space="0" w:color="auto"/>
              <w:bottom w:val="single" w:sz="6" w:space="0" w:color="auto"/>
              <w:right w:val="single" w:sz="6" w:space="0" w:color="auto"/>
            </w:tcBorders>
          </w:tcPr>
          <w:p w14:paraId="3E158873" w14:textId="77777777" w:rsidR="00C0649B" w:rsidRPr="00C0649B" w:rsidRDefault="00C0649B" w:rsidP="00C0649B"/>
          <w:p w14:paraId="5B208256" w14:textId="77777777" w:rsidR="00C0649B" w:rsidRPr="00C0649B" w:rsidRDefault="00C0649B" w:rsidP="00C0649B">
            <w:r w:rsidRPr="00C0649B">
              <w:sym w:font="Wingdings" w:char="F06F"/>
            </w:r>
          </w:p>
        </w:tc>
      </w:tr>
    </w:tbl>
    <w:p w14:paraId="514AE30A" w14:textId="77777777" w:rsidR="00C0649B" w:rsidRPr="00C0649B" w:rsidRDefault="00C0649B" w:rsidP="00C0649B">
      <w:r w:rsidRPr="00C0649B">
        <w:t>CONCLUZIE :</w:t>
      </w:r>
    </w:p>
    <w:p w14:paraId="40F4DC76" w14:textId="77777777" w:rsidR="00C0649B" w:rsidRPr="00C0649B" w:rsidRDefault="00C0649B" w:rsidP="00C0649B">
      <w:r w:rsidRPr="00C0649B">
        <w:t xml:space="preserve">Cererea de </w:t>
      </w:r>
      <w:proofErr w:type="spellStart"/>
      <w:r w:rsidRPr="00C0649B">
        <w:t>finanţare</w:t>
      </w:r>
      <w:proofErr w:type="spellEnd"/>
      <w:r w:rsidRPr="00C0649B">
        <w:t xml:space="preserve"> </w:t>
      </w:r>
      <w:proofErr w:type="spellStart"/>
      <w:r w:rsidRPr="00C0649B">
        <w:t>şi</w:t>
      </w:r>
      <w:proofErr w:type="spellEnd"/>
      <w:r w:rsidRPr="00C0649B">
        <w:t xml:space="preserve"> documentele anexate acesteia depuse de beneficiar pe suport de hârtie sunt</w:t>
      </w:r>
    </w:p>
    <w:p w14:paraId="0CBA6EF1" w14:textId="77777777" w:rsidR="00C0649B" w:rsidRPr="00C0649B" w:rsidRDefault="00C0649B" w:rsidP="00C0649B"/>
    <w:p w14:paraId="673EBF62" w14:textId="77777777" w:rsidR="00C0649B" w:rsidRPr="00C0649B" w:rsidRDefault="00C0649B" w:rsidP="00C0649B">
      <w:r w:rsidRPr="00C0649B">
        <w:sym w:font="Wingdings" w:char="F06F"/>
      </w:r>
      <w:r w:rsidRPr="00C0649B">
        <w:t>conforme</w:t>
      </w:r>
    </w:p>
    <w:p w14:paraId="6D40F667" w14:textId="77777777" w:rsidR="00C0649B" w:rsidRPr="00C0649B" w:rsidRDefault="00C0649B" w:rsidP="00C0649B">
      <w:r w:rsidRPr="00C0649B">
        <w:sym w:font="Wingdings" w:char="F06F"/>
      </w:r>
      <w:r w:rsidRPr="00C0649B">
        <w:t>neconforme</w:t>
      </w:r>
    </w:p>
    <w:p w14:paraId="7039CB85" w14:textId="77777777" w:rsidR="00C0649B" w:rsidRPr="00C0649B" w:rsidRDefault="00C0649B" w:rsidP="00C0649B">
      <w:r w:rsidRPr="00C0649B">
        <w:t>cu exemplarul depus on-line.</w:t>
      </w:r>
    </w:p>
    <w:p w14:paraId="7441A220" w14:textId="77777777" w:rsidR="00C0649B" w:rsidRPr="00C0649B" w:rsidRDefault="00C0649B" w:rsidP="00C0649B"/>
    <w:p w14:paraId="14F5ACB9" w14:textId="77777777" w:rsidR="00C0649B" w:rsidRPr="00C0649B" w:rsidRDefault="00C0649B" w:rsidP="00C0649B">
      <w:r w:rsidRPr="00C0649B">
        <w:t xml:space="preserve">Verificat, </w:t>
      </w:r>
      <w:proofErr w:type="spellStart"/>
      <w:r w:rsidRPr="00C0649B">
        <w:t>Sef</w:t>
      </w:r>
      <w:proofErr w:type="spellEnd"/>
      <w:r w:rsidRPr="00C0649B">
        <w:t xml:space="preserve"> SLIN – OJFIR/CRFIR</w:t>
      </w:r>
    </w:p>
    <w:p w14:paraId="2FEFFBDE" w14:textId="77777777" w:rsidR="00C0649B" w:rsidRPr="00C0649B" w:rsidRDefault="00C0649B" w:rsidP="00C0649B">
      <w:r w:rsidRPr="00C0649B">
        <w:t>Nume ......... ..............................prenume...............................</w:t>
      </w:r>
    </w:p>
    <w:p w14:paraId="249E3224" w14:textId="77777777" w:rsidR="00C0649B" w:rsidRPr="00C0649B" w:rsidRDefault="00C0649B" w:rsidP="00C0649B">
      <w:r w:rsidRPr="00C0649B">
        <w:t>Semnatura..............................................................</w:t>
      </w:r>
    </w:p>
    <w:p w14:paraId="63F65549" w14:textId="77777777" w:rsidR="00C0649B" w:rsidRPr="00C0649B" w:rsidRDefault="00C0649B" w:rsidP="00C0649B">
      <w:r w:rsidRPr="00C0649B">
        <w:t>Data...............</w:t>
      </w:r>
    </w:p>
    <w:p w14:paraId="7C32B2EC" w14:textId="77777777" w:rsidR="00C0649B" w:rsidRPr="00C0649B" w:rsidRDefault="00C0649B" w:rsidP="00C0649B"/>
    <w:p w14:paraId="40070D08" w14:textId="77777777" w:rsidR="00C0649B" w:rsidRPr="00C0649B" w:rsidRDefault="00C0649B" w:rsidP="00C0649B">
      <w:proofErr w:type="spellStart"/>
      <w:r w:rsidRPr="00C0649B">
        <w:t>Intocmit</w:t>
      </w:r>
      <w:proofErr w:type="spellEnd"/>
      <w:r w:rsidRPr="00C0649B">
        <w:t>, Expert SLIN– OJFIR/CRFIR</w:t>
      </w:r>
    </w:p>
    <w:p w14:paraId="698BCB23" w14:textId="77777777" w:rsidR="00C0649B" w:rsidRPr="00C0649B" w:rsidRDefault="00C0649B" w:rsidP="00C0649B">
      <w:r w:rsidRPr="00C0649B">
        <w:t>Nume  ..............................prenume ................................</w:t>
      </w:r>
    </w:p>
    <w:p w14:paraId="32FCF8C0" w14:textId="77777777" w:rsidR="00C0649B" w:rsidRPr="00C0649B" w:rsidRDefault="00C0649B" w:rsidP="00C0649B">
      <w:r w:rsidRPr="00C0649B">
        <w:t>Semnatura...............................................................</w:t>
      </w:r>
    </w:p>
    <w:p w14:paraId="2DDF9AF8" w14:textId="77777777" w:rsidR="00C0649B" w:rsidRPr="00C0649B" w:rsidRDefault="00C0649B" w:rsidP="00C0649B">
      <w:r w:rsidRPr="00C0649B">
        <w:t>Data...............</w:t>
      </w:r>
    </w:p>
    <w:p w14:paraId="7648DEED" w14:textId="77777777" w:rsidR="00C0649B" w:rsidRPr="00C0649B" w:rsidRDefault="00C0649B" w:rsidP="00C0649B"/>
    <w:p w14:paraId="649D2B32" w14:textId="77777777" w:rsidR="00C0649B" w:rsidRPr="00C0649B" w:rsidRDefault="00C0649B" w:rsidP="00C0649B">
      <w:r w:rsidRPr="00C0649B">
        <w:lastRenderedPageBreak/>
        <w:t>Metodologie de completare:</w:t>
      </w:r>
    </w:p>
    <w:p w14:paraId="7C8F1C2A" w14:textId="77777777" w:rsidR="00C0649B" w:rsidRPr="00C0649B" w:rsidRDefault="00C0649B" w:rsidP="00C0649B">
      <w:r w:rsidRPr="00C0649B">
        <w:t xml:space="preserve">Se verifică depunerea de către solicitant a dosarului pe suport de hârtie care </w:t>
      </w:r>
      <w:proofErr w:type="spellStart"/>
      <w:r w:rsidRPr="00C0649B">
        <w:t>conţine</w:t>
      </w:r>
      <w:proofErr w:type="spellEnd"/>
      <w:r w:rsidRPr="00C0649B">
        <w:t xml:space="preserv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193872E4" w14:textId="77777777" w:rsidR="00C0649B" w:rsidRPr="00C0649B" w:rsidRDefault="00C0649B" w:rsidP="00C0649B">
      <w:r w:rsidRPr="00C0649B">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w:t>
      </w:r>
      <w:proofErr w:type="spellStart"/>
      <w:r w:rsidRPr="00C0649B">
        <w:t>Fişa</w:t>
      </w:r>
      <w:proofErr w:type="spellEnd"/>
      <w:r w:rsidRPr="00C0649B">
        <w:t xml:space="preserve"> de verificare a </w:t>
      </w:r>
      <w:proofErr w:type="spellStart"/>
      <w:r w:rsidRPr="00C0649B">
        <w:t>conformităţii</w:t>
      </w:r>
      <w:proofErr w:type="spellEnd"/>
      <w:r w:rsidRPr="00C0649B">
        <w:t xml:space="preserve">. </w:t>
      </w:r>
    </w:p>
    <w:p w14:paraId="259C6394" w14:textId="77777777" w:rsidR="00C0649B" w:rsidRPr="00C0649B" w:rsidRDefault="00C0649B" w:rsidP="00C0649B">
      <w:r w:rsidRPr="00C0649B">
        <w:t xml:space="preserve">Se verifica, de asemenea, daca </w:t>
      </w:r>
      <w:proofErr w:type="spellStart"/>
      <w:r w:rsidRPr="00C0649B">
        <w:t>documentatia</w:t>
      </w:r>
      <w:proofErr w:type="spellEnd"/>
      <w:r w:rsidRPr="00C0649B">
        <w:t xml:space="preserve"> a fost depusa in termenul precizat în Notificarea privind selectarea cererii de </w:t>
      </w:r>
      <w:proofErr w:type="spellStart"/>
      <w:r w:rsidRPr="00C0649B">
        <w:t>finantare</w:t>
      </w:r>
      <w:proofErr w:type="spellEnd"/>
      <w:r w:rsidRPr="00C0649B">
        <w:t xml:space="preserve"> și se va consemna aceasta la rubrica „</w:t>
      </w:r>
      <w:proofErr w:type="spellStart"/>
      <w:r w:rsidRPr="00C0649B">
        <w:t>Observatii</w:t>
      </w:r>
      <w:proofErr w:type="spellEnd"/>
      <w:r w:rsidRPr="00C0649B">
        <w:t xml:space="preserve">”. La rubrica „Observații” se pot consemna și alte aspecte identificate în urma verificării documentelor. </w:t>
      </w:r>
    </w:p>
    <w:p w14:paraId="7BA4FAEE" w14:textId="77777777" w:rsidR="00C0649B" w:rsidRPr="00C0649B" w:rsidRDefault="00C0649B" w:rsidP="00C0649B">
      <w:r w:rsidRPr="00C0649B">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w:t>
      </w:r>
      <w:proofErr w:type="spellStart"/>
      <w:r w:rsidRPr="00C0649B">
        <w:t>dupa</w:t>
      </w:r>
      <w:proofErr w:type="spellEnd"/>
      <w:r w:rsidRPr="00C0649B">
        <w:t xml:space="preserve"> caz, decizia de neîncheiere a contractului de finanțare și încadrarea proiectului cu statut de contract neîncheiat, </w:t>
      </w:r>
      <w:proofErr w:type="spellStart"/>
      <w:r w:rsidRPr="00C0649B">
        <w:t>considerandu</w:t>
      </w:r>
      <w:proofErr w:type="spellEnd"/>
      <w:r w:rsidRPr="00C0649B">
        <w:t xml:space="preserve">-se ca beneficiarul nu </w:t>
      </w:r>
      <w:proofErr w:type="spellStart"/>
      <w:r w:rsidRPr="00C0649B">
        <w:t>şi</w:t>
      </w:r>
      <w:proofErr w:type="spellEnd"/>
      <w:r w:rsidRPr="00C0649B">
        <w:t>-a respectat angajamentele asumate.</w:t>
      </w:r>
    </w:p>
    <w:p w14:paraId="033B7852" w14:textId="77777777" w:rsidR="00C0649B" w:rsidRPr="00C0649B" w:rsidRDefault="00C0649B" w:rsidP="00C0649B">
      <w:r w:rsidRPr="00C0649B">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w:t>
      </w:r>
      <w:proofErr w:type="spellStart"/>
      <w:r w:rsidRPr="00C0649B">
        <w:t>Agentiei</w:t>
      </w:r>
      <w:proofErr w:type="spellEnd"/>
      <w:r w:rsidRPr="00C0649B">
        <w:t>.</w:t>
      </w:r>
    </w:p>
    <w:p w14:paraId="1B839F02" w14:textId="77777777" w:rsidR="00C0649B" w:rsidRPr="00C0649B" w:rsidRDefault="00C0649B" w:rsidP="00C0649B"/>
    <w:p w14:paraId="30E6BAF2" w14:textId="17732BCA" w:rsidR="00C0649B" w:rsidRDefault="00C0649B" w:rsidP="00E67242"/>
    <w:p w14:paraId="243C8D7C" w14:textId="1B0E75A3" w:rsidR="002E2FE5" w:rsidRPr="00E67242" w:rsidRDefault="002E2FE5" w:rsidP="00E67242"/>
    <w:sectPr w:rsidR="002E2FE5" w:rsidRPr="00E672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8F4D" w14:textId="77777777" w:rsidR="00D50065" w:rsidRDefault="00D50065">
      <w:pPr>
        <w:spacing w:after="0" w:line="240" w:lineRule="auto"/>
      </w:pPr>
      <w:r>
        <w:separator/>
      </w:r>
    </w:p>
  </w:endnote>
  <w:endnote w:type="continuationSeparator" w:id="0">
    <w:p w14:paraId="464F51D2" w14:textId="77777777" w:rsidR="00D50065" w:rsidRDefault="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6D0D8" w14:textId="77777777" w:rsidR="00D50065" w:rsidRDefault="00D50065">
      <w:pPr>
        <w:spacing w:after="0" w:line="240" w:lineRule="auto"/>
      </w:pPr>
      <w:r>
        <w:separator/>
      </w:r>
    </w:p>
  </w:footnote>
  <w:footnote w:type="continuationSeparator" w:id="0">
    <w:p w14:paraId="488F7C26" w14:textId="77777777" w:rsidR="00D50065" w:rsidRDefault="00D50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67242" w:rsidRPr="005B3C15" w14:paraId="618D53B0"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5822354" w14:textId="77777777" w:rsidR="00E67242" w:rsidRPr="005B3C15" w:rsidRDefault="00E67242"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C921DC4" w14:textId="77777777" w:rsidR="00E67242" w:rsidRPr="005B3C15" w:rsidRDefault="00E67242" w:rsidP="00020D29">
          <w:pPr>
            <w:tabs>
              <w:tab w:val="center" w:pos="4320"/>
              <w:tab w:val="right" w:pos="8640"/>
            </w:tabs>
            <w:spacing w:after="0" w:line="240" w:lineRule="auto"/>
            <w:jc w:val="center"/>
            <w:rPr>
              <w:rFonts w:ascii="Arial" w:eastAsia="Times New Roman" w:hAnsi="Arial" w:cs="Arial"/>
              <w:sz w:val="18"/>
              <w:szCs w:val="18"/>
            </w:rPr>
          </w:pPr>
        </w:p>
        <w:p w14:paraId="5C8CB048" w14:textId="77777777" w:rsidR="00E67242" w:rsidRPr="005B3C15" w:rsidRDefault="00E67242"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1C53B052" w14:textId="77777777" w:rsidR="00E67242" w:rsidRPr="005B3C15" w:rsidRDefault="00E6724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519FFE6C" w14:textId="77777777" w:rsidR="00E67242" w:rsidRPr="005B3C15" w:rsidRDefault="00E67242"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01F05DC3" w14:textId="77777777" w:rsidR="00E67242" w:rsidRPr="005B3C15" w:rsidRDefault="00E67242"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7D49C439" w14:textId="77777777" w:rsidR="00E67242" w:rsidRPr="005B3C15" w:rsidRDefault="00E67242"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11F9BC5E" w14:textId="77777777" w:rsidR="00E67242" w:rsidRDefault="00E67242" w:rsidP="00850D25">
          <w:pPr>
            <w:tabs>
              <w:tab w:val="center" w:pos="4320"/>
              <w:tab w:val="right" w:pos="8640"/>
            </w:tabs>
            <w:spacing w:after="0" w:line="240" w:lineRule="auto"/>
            <w:ind w:firstLine="25"/>
            <w:jc w:val="center"/>
            <w:rPr>
              <w:rFonts w:ascii="Arial" w:eastAsia="Times New Roman" w:hAnsi="Arial" w:cs="Arial"/>
              <w:sz w:val="16"/>
              <w:szCs w:val="16"/>
            </w:rPr>
          </w:pPr>
        </w:p>
        <w:p w14:paraId="34BC1DB8" w14:textId="77777777" w:rsidR="00E67242" w:rsidRPr="005B3C15" w:rsidRDefault="00E67242"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CCDED5" w14:textId="77777777" w:rsidR="00E67242" w:rsidRPr="005B3C15" w:rsidRDefault="00E67242"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05D07DA1" w14:textId="77777777" w:rsidR="00E67242" w:rsidRDefault="00E672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67242" w:rsidRPr="002E7635" w14:paraId="45D7530E" w14:textId="77777777" w:rsidTr="00A26985">
      <w:trPr>
        <w:jc w:val="center"/>
      </w:trPr>
      <w:tc>
        <w:tcPr>
          <w:tcW w:w="2518" w:type="dxa"/>
          <w:vAlign w:val="center"/>
        </w:tcPr>
        <w:p w14:paraId="2D41B407" w14:textId="77777777" w:rsidR="00E67242" w:rsidRPr="002E7635" w:rsidRDefault="00E67242"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4CA4358D" w14:textId="77777777" w:rsidR="00E67242" w:rsidRPr="002E7635" w:rsidRDefault="00E67242" w:rsidP="00A26985">
          <w:pPr>
            <w:tabs>
              <w:tab w:val="center" w:pos="4320"/>
              <w:tab w:val="right" w:pos="8640"/>
            </w:tabs>
            <w:spacing w:after="0" w:line="240" w:lineRule="auto"/>
            <w:jc w:val="center"/>
            <w:rPr>
              <w:rFonts w:ascii="Arial" w:hAnsi="Arial" w:cs="Arial"/>
              <w:b/>
              <w:sz w:val="18"/>
              <w:szCs w:val="18"/>
              <w:lang w:val="fr-FR"/>
            </w:rPr>
          </w:pPr>
        </w:p>
        <w:p w14:paraId="52A7473A" w14:textId="77777777" w:rsidR="00E67242" w:rsidRPr="002E7635" w:rsidRDefault="00E67242"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6645036"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1662726"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p>
        <w:p w14:paraId="46F89646"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proofErr w:type="spellStart"/>
          <w:r>
            <w:rPr>
              <w:rFonts w:ascii="Arial" w:hAnsi="Arial" w:cs="Arial"/>
              <w:sz w:val="16"/>
              <w:szCs w:val="16"/>
            </w:rPr>
            <w:t>SubmăsuraMăsura</w:t>
          </w:r>
          <w:proofErr w:type="spellEnd"/>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49A9E17C"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p>
        <w:p w14:paraId="153C2020"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3EA92971"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p>
        <w:p w14:paraId="7AA7A844"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0CEF3F34"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rPr>
          </w:pPr>
        </w:p>
        <w:p w14:paraId="5158632A" w14:textId="77777777" w:rsidR="00E67242" w:rsidRPr="002E7635" w:rsidRDefault="00E67242"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46E121B7" w14:textId="77777777" w:rsidR="00E67242" w:rsidRPr="00412201" w:rsidRDefault="00E67242"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709A174D" w14:textId="77777777" w:rsidR="00E67242" w:rsidRDefault="00E67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5"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303078">
    <w:abstractNumId w:val="4"/>
  </w:num>
  <w:num w:numId="2" w16cid:durableId="1116101590">
    <w:abstractNumId w:val="1"/>
  </w:num>
  <w:num w:numId="3" w16cid:durableId="38093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017133">
    <w:abstractNumId w:val="0"/>
  </w:num>
  <w:num w:numId="5" w16cid:durableId="282734736">
    <w:abstractNumId w:val="5"/>
  </w:num>
  <w:num w:numId="6" w16cid:durableId="634533013">
    <w:abstractNumId w:val="2"/>
  </w:num>
  <w:num w:numId="7" w16cid:durableId="81730717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E0"/>
    <w:rsid w:val="00045B7D"/>
    <w:rsid w:val="00120583"/>
    <w:rsid w:val="00153076"/>
    <w:rsid w:val="0019784A"/>
    <w:rsid w:val="002E2FE5"/>
    <w:rsid w:val="004A6739"/>
    <w:rsid w:val="006076A0"/>
    <w:rsid w:val="0061745D"/>
    <w:rsid w:val="00826EB1"/>
    <w:rsid w:val="008417E0"/>
    <w:rsid w:val="008A5440"/>
    <w:rsid w:val="008D1F31"/>
    <w:rsid w:val="00986FBC"/>
    <w:rsid w:val="00A31736"/>
    <w:rsid w:val="00BA72F4"/>
    <w:rsid w:val="00C0649B"/>
    <w:rsid w:val="00C66BB5"/>
    <w:rsid w:val="00D41919"/>
    <w:rsid w:val="00D50065"/>
    <w:rsid w:val="00D96499"/>
    <w:rsid w:val="00E67242"/>
    <w:rsid w:val="00EA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8EEA"/>
  <w15:chartTrackingRefBased/>
  <w15:docId w15:val="{973658F0-FBCC-43CC-8489-2FF533DD2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242"/>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84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4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8417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8417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8417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841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41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41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841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7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417E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8417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417E0"/>
    <w:rPr>
      <w:rFonts w:eastAsiaTheme="majorEastAsia" w:cstheme="majorBidi"/>
      <w:i/>
      <w:iCs/>
      <w:color w:val="2F5496" w:themeColor="accent1" w:themeShade="BF"/>
    </w:rPr>
  </w:style>
  <w:style w:type="character" w:customStyle="1" w:styleId="Heading5Char">
    <w:name w:val="Heading 5 Char"/>
    <w:basedOn w:val="DefaultParagraphFont"/>
    <w:link w:val="Heading5"/>
    <w:rsid w:val="008417E0"/>
    <w:rPr>
      <w:rFonts w:eastAsiaTheme="majorEastAsia" w:cstheme="majorBidi"/>
      <w:color w:val="2F5496" w:themeColor="accent1" w:themeShade="BF"/>
    </w:rPr>
  </w:style>
  <w:style w:type="character" w:customStyle="1" w:styleId="Heading6Char">
    <w:name w:val="Heading 6 Char"/>
    <w:basedOn w:val="DefaultParagraphFont"/>
    <w:link w:val="Heading6"/>
    <w:rsid w:val="008417E0"/>
    <w:rPr>
      <w:rFonts w:eastAsiaTheme="majorEastAsia" w:cstheme="majorBidi"/>
      <w:i/>
      <w:iCs/>
      <w:color w:val="595959" w:themeColor="text1" w:themeTint="A6"/>
    </w:rPr>
  </w:style>
  <w:style w:type="character" w:customStyle="1" w:styleId="Heading7Char">
    <w:name w:val="Heading 7 Char"/>
    <w:basedOn w:val="DefaultParagraphFont"/>
    <w:link w:val="Heading7"/>
    <w:rsid w:val="008417E0"/>
    <w:rPr>
      <w:rFonts w:eastAsiaTheme="majorEastAsia" w:cstheme="majorBidi"/>
      <w:color w:val="595959" w:themeColor="text1" w:themeTint="A6"/>
    </w:rPr>
  </w:style>
  <w:style w:type="character" w:customStyle="1" w:styleId="Heading8Char">
    <w:name w:val="Heading 8 Char"/>
    <w:basedOn w:val="DefaultParagraphFont"/>
    <w:link w:val="Heading8"/>
    <w:rsid w:val="008417E0"/>
    <w:rPr>
      <w:rFonts w:eastAsiaTheme="majorEastAsia" w:cstheme="majorBidi"/>
      <w:i/>
      <w:iCs/>
      <w:color w:val="272727" w:themeColor="text1" w:themeTint="D8"/>
    </w:rPr>
  </w:style>
  <w:style w:type="character" w:customStyle="1" w:styleId="Heading9Char">
    <w:name w:val="Heading 9 Char"/>
    <w:basedOn w:val="DefaultParagraphFont"/>
    <w:link w:val="Heading9"/>
    <w:rsid w:val="008417E0"/>
    <w:rPr>
      <w:rFonts w:eastAsiaTheme="majorEastAsia" w:cstheme="majorBidi"/>
      <w:color w:val="272727" w:themeColor="text1" w:themeTint="D8"/>
    </w:rPr>
  </w:style>
  <w:style w:type="paragraph" w:styleId="Title">
    <w:name w:val="Title"/>
    <w:basedOn w:val="Normal"/>
    <w:next w:val="Normal"/>
    <w:link w:val="TitleChar"/>
    <w:qFormat/>
    <w:rsid w:val="00841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41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84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7E0"/>
    <w:pPr>
      <w:spacing w:before="160"/>
      <w:jc w:val="center"/>
    </w:pPr>
    <w:rPr>
      <w:i/>
      <w:iCs/>
      <w:color w:val="404040" w:themeColor="text1" w:themeTint="BF"/>
    </w:rPr>
  </w:style>
  <w:style w:type="character" w:customStyle="1" w:styleId="QuoteChar">
    <w:name w:val="Quote Char"/>
    <w:basedOn w:val="DefaultParagraphFont"/>
    <w:link w:val="Quote"/>
    <w:uiPriority w:val="29"/>
    <w:rsid w:val="008417E0"/>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8417E0"/>
    <w:pPr>
      <w:ind w:left="720"/>
      <w:contextualSpacing/>
    </w:pPr>
  </w:style>
  <w:style w:type="character" w:styleId="IntenseEmphasis">
    <w:name w:val="Intense Emphasis"/>
    <w:basedOn w:val="DefaultParagraphFont"/>
    <w:uiPriority w:val="21"/>
    <w:qFormat/>
    <w:rsid w:val="008417E0"/>
    <w:rPr>
      <w:i/>
      <w:iCs/>
      <w:color w:val="2F5496" w:themeColor="accent1" w:themeShade="BF"/>
    </w:rPr>
  </w:style>
  <w:style w:type="paragraph" w:styleId="IntenseQuote">
    <w:name w:val="Intense Quote"/>
    <w:basedOn w:val="Normal"/>
    <w:next w:val="Normal"/>
    <w:link w:val="IntenseQuoteChar"/>
    <w:uiPriority w:val="30"/>
    <w:qFormat/>
    <w:rsid w:val="0084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17E0"/>
    <w:rPr>
      <w:i/>
      <w:iCs/>
      <w:color w:val="2F5496" w:themeColor="accent1" w:themeShade="BF"/>
    </w:rPr>
  </w:style>
  <w:style w:type="character" w:styleId="IntenseReference">
    <w:name w:val="Intense Reference"/>
    <w:basedOn w:val="DefaultParagraphFont"/>
    <w:uiPriority w:val="32"/>
    <w:qFormat/>
    <w:rsid w:val="008417E0"/>
    <w:rPr>
      <w:b/>
      <w:bCs/>
      <w:smallCaps/>
      <w:color w:val="2F5496" w:themeColor="accent1" w:themeShade="BF"/>
      <w:spacing w:val="5"/>
    </w:rPr>
  </w:style>
  <w:style w:type="table" w:styleId="TableGrid">
    <w:name w:val="Table Grid"/>
    <w:basedOn w:val="TableNormal"/>
    <w:uiPriority w:val="59"/>
    <w:rsid w:val="00D41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1 Char,Char1 Char1 Char,Char1,Char1 Char1, Char1, Char1 Char,Glava - napis,Char4"/>
    <w:basedOn w:val="Normal"/>
    <w:link w:val="HeaderChar"/>
    <w:unhideWhenUsed/>
    <w:qFormat/>
    <w:rsid w:val="00E67242"/>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67242"/>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E67242"/>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67242"/>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E67242"/>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6724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67242"/>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67242"/>
    <w:rPr>
      <w:color w:val="0000FF"/>
      <w:u w:val="single"/>
    </w:rPr>
  </w:style>
  <w:style w:type="character" w:styleId="CommentReference">
    <w:name w:val="annotation reference"/>
    <w:uiPriority w:val="99"/>
    <w:unhideWhenUsed/>
    <w:rsid w:val="00E67242"/>
    <w:rPr>
      <w:sz w:val="16"/>
      <w:szCs w:val="16"/>
    </w:rPr>
  </w:style>
  <w:style w:type="paragraph" w:styleId="CommentText">
    <w:name w:val="annotation text"/>
    <w:basedOn w:val="Normal"/>
    <w:link w:val="CommentTextChar"/>
    <w:uiPriority w:val="99"/>
    <w:unhideWhenUsed/>
    <w:rsid w:val="00E67242"/>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67242"/>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67242"/>
    <w:rPr>
      <w:b/>
      <w:bCs/>
    </w:rPr>
  </w:style>
  <w:style w:type="character" w:customStyle="1" w:styleId="CommentSubjectChar">
    <w:name w:val="Comment Subject Char"/>
    <w:basedOn w:val="CommentTextChar"/>
    <w:link w:val="CommentSubject"/>
    <w:rsid w:val="00E67242"/>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67242"/>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67242"/>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67242"/>
    <w:rPr>
      <w:vertAlign w:val="superscript"/>
    </w:rPr>
  </w:style>
  <w:style w:type="paragraph" w:styleId="BodyText">
    <w:name w:val="Body Text"/>
    <w:basedOn w:val="Normal"/>
    <w:link w:val="BodyTextChar"/>
    <w:unhideWhenUsed/>
    <w:rsid w:val="00E67242"/>
    <w:pPr>
      <w:spacing w:after="120"/>
    </w:pPr>
  </w:style>
  <w:style w:type="character" w:customStyle="1" w:styleId="BodyTextChar">
    <w:name w:val="Body Text Char"/>
    <w:basedOn w:val="DefaultParagraphFont"/>
    <w:link w:val="BodyText"/>
    <w:rsid w:val="00E67242"/>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E67242"/>
    <w:pPr>
      <w:tabs>
        <w:tab w:val="left" w:pos="440"/>
        <w:tab w:val="right" w:leader="dot" w:pos="9074"/>
      </w:tabs>
      <w:spacing w:after="100"/>
    </w:pPr>
  </w:style>
  <w:style w:type="paragraph" w:styleId="TOC2">
    <w:name w:val="toc 2"/>
    <w:basedOn w:val="Normal"/>
    <w:next w:val="Normal"/>
    <w:autoRedefine/>
    <w:uiPriority w:val="39"/>
    <w:unhideWhenUsed/>
    <w:qFormat/>
    <w:rsid w:val="00E67242"/>
    <w:pPr>
      <w:tabs>
        <w:tab w:val="right" w:leader="dot" w:pos="9074"/>
      </w:tabs>
      <w:spacing w:after="100"/>
    </w:pPr>
  </w:style>
  <w:style w:type="paragraph" w:customStyle="1" w:styleId="xl47">
    <w:name w:val="xl47"/>
    <w:basedOn w:val="Normal"/>
    <w:qFormat/>
    <w:rsid w:val="00E67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67242"/>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E67242"/>
  </w:style>
  <w:style w:type="character" w:styleId="FollowedHyperlink">
    <w:name w:val="FollowedHyperlink"/>
    <w:uiPriority w:val="99"/>
    <w:unhideWhenUsed/>
    <w:rsid w:val="00E67242"/>
    <w:rPr>
      <w:color w:val="800080"/>
      <w:u w:val="single"/>
    </w:rPr>
  </w:style>
  <w:style w:type="paragraph" w:styleId="TOC3">
    <w:name w:val="toc 3"/>
    <w:basedOn w:val="Normal"/>
    <w:next w:val="Normal"/>
    <w:autoRedefine/>
    <w:uiPriority w:val="39"/>
    <w:unhideWhenUsed/>
    <w:qFormat/>
    <w:rsid w:val="00E67242"/>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67242"/>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67242"/>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67242"/>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67242"/>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E67242"/>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67242"/>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67242"/>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67242"/>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67242"/>
    <w:rPr>
      <w:rFonts w:eastAsia="Times New Roman"/>
      <w:sz w:val="20"/>
      <w:szCs w:val="20"/>
      <w:lang w:val="x-none" w:eastAsia="x-none"/>
    </w:rPr>
  </w:style>
  <w:style w:type="character" w:customStyle="1" w:styleId="NoteHeadingChar">
    <w:name w:val="Note Heading Char"/>
    <w:basedOn w:val="DefaultParagraphFont"/>
    <w:link w:val="NoteHeading"/>
    <w:rsid w:val="00E67242"/>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67242"/>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67242"/>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67242"/>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67242"/>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67242"/>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67242"/>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67242"/>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67242"/>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67242"/>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67242"/>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E67242"/>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E67242"/>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67242"/>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67242"/>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67242"/>
    <w:rPr>
      <w:lang w:val="en-GB" w:eastAsia="en-GB"/>
    </w:rPr>
  </w:style>
  <w:style w:type="paragraph" w:customStyle="1" w:styleId="Text1">
    <w:name w:val="Text 1"/>
    <w:basedOn w:val="Normal"/>
    <w:link w:val="Text1Char"/>
    <w:qFormat/>
    <w:rsid w:val="00E67242"/>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67242"/>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6724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67242"/>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67242"/>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67242"/>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67242"/>
    <w:pPr>
      <w:numPr>
        <w:numId w:val="1"/>
      </w:numPr>
      <w:tabs>
        <w:tab w:val="clear" w:pos="765"/>
      </w:tabs>
      <w:ind w:left="0" w:firstLine="0"/>
    </w:pPr>
  </w:style>
  <w:style w:type="paragraph" w:customStyle="1" w:styleId="CaracterCaracterCaracter">
    <w:name w:val="Caracter Caracter Caracter"/>
    <w:basedOn w:val="Normal"/>
    <w:rsid w:val="00E67242"/>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67242"/>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67242"/>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67242"/>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67242"/>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67242"/>
    <w:rPr>
      <w:vertAlign w:val="superscript"/>
    </w:rPr>
  </w:style>
  <w:style w:type="character" w:styleId="BookTitle">
    <w:name w:val="Book Title"/>
    <w:qFormat/>
    <w:rsid w:val="00E67242"/>
    <w:rPr>
      <w:b/>
      <w:bCs/>
      <w:smallCaps/>
      <w:spacing w:val="5"/>
    </w:rPr>
  </w:style>
  <w:style w:type="character" w:customStyle="1" w:styleId="tpa1">
    <w:name w:val="tpa1"/>
    <w:basedOn w:val="DefaultParagraphFont"/>
    <w:rsid w:val="00E67242"/>
  </w:style>
  <w:style w:type="character" w:customStyle="1" w:styleId="tli1">
    <w:name w:val="tli1"/>
    <w:basedOn w:val="DefaultParagraphFont"/>
    <w:rsid w:val="00E67242"/>
  </w:style>
  <w:style w:type="character" w:customStyle="1" w:styleId="text10">
    <w:name w:val="text1"/>
    <w:basedOn w:val="DefaultParagraphFont"/>
    <w:rsid w:val="00E67242"/>
  </w:style>
  <w:style w:type="character" w:customStyle="1" w:styleId="pt1">
    <w:name w:val="pt1"/>
    <w:rsid w:val="00E67242"/>
    <w:rPr>
      <w:b/>
      <w:bCs/>
      <w:color w:val="8F0000"/>
    </w:rPr>
  </w:style>
  <w:style w:type="character" w:customStyle="1" w:styleId="tpt1">
    <w:name w:val="tpt1"/>
    <w:basedOn w:val="DefaultParagraphFont"/>
    <w:rsid w:val="00E67242"/>
  </w:style>
  <w:style w:type="character" w:customStyle="1" w:styleId="al1">
    <w:name w:val="al1"/>
    <w:rsid w:val="00E67242"/>
    <w:rPr>
      <w:b/>
      <w:bCs/>
      <w:color w:val="008F00"/>
    </w:rPr>
  </w:style>
  <w:style w:type="character" w:customStyle="1" w:styleId="tal1">
    <w:name w:val="tal1"/>
    <w:basedOn w:val="DefaultParagraphFont"/>
    <w:rsid w:val="00E67242"/>
  </w:style>
  <w:style w:type="character" w:customStyle="1" w:styleId="do1">
    <w:name w:val="do1"/>
    <w:rsid w:val="00E67242"/>
    <w:rPr>
      <w:b/>
      <w:bCs/>
      <w:sz w:val="26"/>
      <w:szCs w:val="26"/>
    </w:rPr>
  </w:style>
  <w:style w:type="character" w:customStyle="1" w:styleId="def">
    <w:name w:val="def"/>
    <w:basedOn w:val="DefaultParagraphFont"/>
    <w:rsid w:val="00E67242"/>
  </w:style>
  <w:style w:type="character" w:customStyle="1" w:styleId="titlupag">
    <w:name w:val="titlu_pag"/>
    <w:basedOn w:val="DefaultParagraphFont"/>
    <w:rsid w:val="00E67242"/>
  </w:style>
  <w:style w:type="character" w:customStyle="1" w:styleId="ar1">
    <w:name w:val="ar1"/>
    <w:rsid w:val="00E67242"/>
    <w:rPr>
      <w:b/>
      <w:bCs/>
      <w:color w:val="0000AF"/>
      <w:sz w:val="22"/>
      <w:szCs w:val="22"/>
    </w:rPr>
  </w:style>
  <w:style w:type="paragraph" w:styleId="z-TopofForm">
    <w:name w:val="HTML Top of Form"/>
    <w:basedOn w:val="Normal"/>
    <w:next w:val="Normal"/>
    <w:link w:val="z-TopofFormChar"/>
    <w:hidden/>
    <w:uiPriority w:val="99"/>
    <w:unhideWhenUsed/>
    <w:rsid w:val="00E67242"/>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67242"/>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E67242"/>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67242"/>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E6724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67242"/>
  </w:style>
  <w:style w:type="table" w:customStyle="1" w:styleId="TableGrid2">
    <w:name w:val="Table Grid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67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67242"/>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67242"/>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67242"/>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67242"/>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67242"/>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67242"/>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67242"/>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6724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67242"/>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E67242"/>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67242"/>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67242"/>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67242"/>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67242"/>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67242"/>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67242"/>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67242"/>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67242"/>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67242"/>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67242"/>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67242"/>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67242"/>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67242"/>
    <w:rPr>
      <w:b/>
      <w:bCs/>
      <w:color w:val="8F0000"/>
    </w:rPr>
  </w:style>
  <w:style w:type="character" w:customStyle="1" w:styleId="tsp1">
    <w:name w:val="tsp1"/>
    <w:basedOn w:val="DefaultParagraphFont"/>
    <w:rsid w:val="00E67242"/>
  </w:style>
  <w:style w:type="character" w:styleId="Strong">
    <w:name w:val="Strong"/>
    <w:uiPriority w:val="22"/>
    <w:qFormat/>
    <w:rsid w:val="00E67242"/>
    <w:rPr>
      <w:b/>
      <w:bCs/>
    </w:rPr>
  </w:style>
  <w:style w:type="character" w:customStyle="1" w:styleId="tax1">
    <w:name w:val="tax1"/>
    <w:rsid w:val="00E67242"/>
    <w:rPr>
      <w:b/>
      <w:bCs/>
      <w:sz w:val="26"/>
      <w:szCs w:val="26"/>
    </w:rPr>
  </w:style>
  <w:style w:type="character" w:customStyle="1" w:styleId="tca1">
    <w:name w:val="tca1"/>
    <w:rsid w:val="00E67242"/>
    <w:rPr>
      <w:b/>
      <w:bCs/>
      <w:sz w:val="24"/>
      <w:szCs w:val="24"/>
    </w:rPr>
  </w:style>
  <w:style w:type="character" w:customStyle="1" w:styleId="BodyTextIndentChar1">
    <w:name w:val="Body Text Indent Char1"/>
    <w:uiPriority w:val="99"/>
    <w:rsid w:val="00E67242"/>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67242"/>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67242"/>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67242"/>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67242"/>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67242"/>
    <w:pPr>
      <w:spacing w:after="100"/>
      <w:ind w:left="660"/>
    </w:pPr>
    <w:rPr>
      <w:rFonts w:eastAsia="Times New Roman"/>
      <w:lang w:val="en-US"/>
    </w:rPr>
  </w:style>
  <w:style w:type="paragraph" w:styleId="TOC5">
    <w:name w:val="toc 5"/>
    <w:basedOn w:val="Normal"/>
    <w:next w:val="Normal"/>
    <w:autoRedefine/>
    <w:uiPriority w:val="39"/>
    <w:unhideWhenUsed/>
    <w:rsid w:val="00E67242"/>
    <w:pPr>
      <w:spacing w:after="100"/>
      <w:ind w:left="880"/>
    </w:pPr>
    <w:rPr>
      <w:rFonts w:eastAsia="Times New Roman"/>
      <w:lang w:val="en-US"/>
    </w:rPr>
  </w:style>
  <w:style w:type="paragraph" w:styleId="TOC6">
    <w:name w:val="toc 6"/>
    <w:basedOn w:val="Normal"/>
    <w:next w:val="Normal"/>
    <w:autoRedefine/>
    <w:uiPriority w:val="39"/>
    <w:unhideWhenUsed/>
    <w:rsid w:val="00E67242"/>
    <w:pPr>
      <w:spacing w:after="100"/>
      <w:ind w:left="1100"/>
    </w:pPr>
    <w:rPr>
      <w:rFonts w:eastAsia="Times New Roman"/>
      <w:lang w:val="en-US"/>
    </w:rPr>
  </w:style>
  <w:style w:type="paragraph" w:styleId="TOC7">
    <w:name w:val="toc 7"/>
    <w:basedOn w:val="Normal"/>
    <w:next w:val="Normal"/>
    <w:autoRedefine/>
    <w:uiPriority w:val="39"/>
    <w:unhideWhenUsed/>
    <w:rsid w:val="00E67242"/>
    <w:pPr>
      <w:spacing w:after="100"/>
      <w:ind w:left="1320"/>
    </w:pPr>
    <w:rPr>
      <w:rFonts w:eastAsia="Times New Roman"/>
      <w:lang w:val="en-US"/>
    </w:rPr>
  </w:style>
  <w:style w:type="paragraph" w:styleId="TOC8">
    <w:name w:val="toc 8"/>
    <w:basedOn w:val="Normal"/>
    <w:next w:val="Normal"/>
    <w:autoRedefine/>
    <w:uiPriority w:val="39"/>
    <w:unhideWhenUsed/>
    <w:rsid w:val="00E67242"/>
    <w:pPr>
      <w:spacing w:after="100"/>
      <w:ind w:left="1540"/>
    </w:pPr>
    <w:rPr>
      <w:rFonts w:eastAsia="Times New Roman"/>
      <w:lang w:val="en-US"/>
    </w:rPr>
  </w:style>
  <w:style w:type="paragraph" w:styleId="TOC9">
    <w:name w:val="toc 9"/>
    <w:basedOn w:val="Normal"/>
    <w:next w:val="Normal"/>
    <w:autoRedefine/>
    <w:uiPriority w:val="39"/>
    <w:unhideWhenUsed/>
    <w:rsid w:val="00E67242"/>
    <w:pPr>
      <w:spacing w:after="100"/>
      <w:ind w:left="1760"/>
    </w:pPr>
    <w:rPr>
      <w:rFonts w:eastAsia="Times New Roman"/>
      <w:lang w:val="en-US"/>
    </w:rPr>
  </w:style>
  <w:style w:type="table" w:customStyle="1" w:styleId="TableGrid11">
    <w:name w:val="Table Grid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67242"/>
  </w:style>
  <w:style w:type="paragraph" w:customStyle="1" w:styleId="text">
    <w:name w:val="text"/>
    <w:basedOn w:val="Normal"/>
    <w:rsid w:val="00E67242"/>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67242"/>
  </w:style>
  <w:style w:type="numbering" w:customStyle="1" w:styleId="NoList111">
    <w:name w:val="No List111"/>
    <w:next w:val="NoList"/>
    <w:uiPriority w:val="99"/>
    <w:semiHidden/>
    <w:unhideWhenUsed/>
    <w:rsid w:val="00E67242"/>
  </w:style>
  <w:style w:type="table" w:customStyle="1" w:styleId="TableGrid21">
    <w:name w:val="Table Grid2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67242"/>
  </w:style>
  <w:style w:type="numbering" w:customStyle="1" w:styleId="NoList3">
    <w:name w:val="No List3"/>
    <w:next w:val="NoList"/>
    <w:uiPriority w:val="99"/>
    <w:semiHidden/>
    <w:unhideWhenUsed/>
    <w:rsid w:val="00E67242"/>
  </w:style>
  <w:style w:type="paragraph" w:customStyle="1" w:styleId="Stil2">
    <w:name w:val="Stil2"/>
    <w:basedOn w:val="Heading1"/>
    <w:autoRedefine/>
    <w:rsid w:val="00E67242"/>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67242"/>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67242"/>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67242"/>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67242"/>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67242"/>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67242"/>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67242"/>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67242"/>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67242"/>
    <w:pPr>
      <w:spacing w:after="0" w:line="240" w:lineRule="auto"/>
      <w:jc w:val="both"/>
    </w:pPr>
    <w:rPr>
      <w:rFonts w:ascii="Arial" w:eastAsia="Times New Roman" w:hAnsi="Arial"/>
      <w:szCs w:val="20"/>
      <w:lang w:val="en-GB"/>
    </w:rPr>
  </w:style>
  <w:style w:type="character" w:customStyle="1" w:styleId="Titlu1Caracter">
    <w:name w:val="Titlu 1 Caracter"/>
    <w:rsid w:val="00E67242"/>
    <w:rPr>
      <w:rFonts w:asciiTheme="minorHAnsi" w:hAnsiTheme="minorHAnsi"/>
      <w:b/>
      <w:bCs/>
      <w:noProof/>
      <w:sz w:val="24"/>
      <w:szCs w:val="24"/>
      <w:lang w:val="ro-RO" w:eastAsia="fr-FR" w:bidi="ar-SA"/>
    </w:rPr>
  </w:style>
  <w:style w:type="paragraph" w:customStyle="1" w:styleId="Application3">
    <w:name w:val="Application3"/>
    <w:basedOn w:val="Normal"/>
    <w:rsid w:val="00E67242"/>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67242"/>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67242"/>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67242"/>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67242"/>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67242"/>
    <w:rPr>
      <w:b/>
    </w:rPr>
  </w:style>
  <w:style w:type="paragraph" w:customStyle="1" w:styleId="Titreobjet">
    <w:name w:val="Titre objet"/>
    <w:basedOn w:val="Normal"/>
    <w:next w:val="Normal"/>
    <w:qFormat/>
    <w:rsid w:val="00E67242"/>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67242"/>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67242"/>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67242"/>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67242"/>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67242"/>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67242"/>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67242"/>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67242"/>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67242"/>
    <w:pPr>
      <w:ind w:left="680" w:hanging="113"/>
    </w:pPr>
  </w:style>
  <w:style w:type="paragraph" w:customStyle="1" w:styleId="CharCharCharCharCharCharCharCharCharChar">
    <w:name w:val="Char Char Char Char Char Char Char Char Char Char"/>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67242"/>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67242"/>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67242"/>
    <w:pPr>
      <w:spacing w:after="0" w:line="240" w:lineRule="auto"/>
    </w:pPr>
    <w:rPr>
      <w:rFonts w:ascii="Times New Roman" w:eastAsia="Times New Roman" w:hAnsi="Times New Roman"/>
      <w:sz w:val="24"/>
      <w:szCs w:val="24"/>
      <w:lang w:val="pl-PL" w:eastAsia="pl-PL"/>
    </w:rPr>
  </w:style>
  <w:style w:type="character" w:customStyle="1" w:styleId="Char11">
    <w:name w:val="Char11"/>
    <w:rsid w:val="00E67242"/>
    <w:rPr>
      <w:sz w:val="24"/>
      <w:szCs w:val="24"/>
      <w:lang w:val="ro-RO"/>
    </w:rPr>
  </w:style>
  <w:style w:type="paragraph" w:customStyle="1" w:styleId="xl22">
    <w:name w:val="xl22"/>
    <w:basedOn w:val="Normal"/>
    <w:rsid w:val="00E67242"/>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67242"/>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67242"/>
    <w:rPr>
      <w:rFonts w:ascii="Times New Roman" w:hAnsi="Times New Roman" w:cs="Times New Roman"/>
      <w:sz w:val="20"/>
      <w:szCs w:val="20"/>
    </w:rPr>
  </w:style>
  <w:style w:type="character" w:customStyle="1" w:styleId="FontStyle509">
    <w:name w:val="Font Style509"/>
    <w:rsid w:val="00E67242"/>
    <w:rPr>
      <w:rFonts w:ascii="Times New Roman" w:hAnsi="Times New Roman" w:cs="Times New Roman"/>
      <w:b/>
      <w:bCs/>
      <w:sz w:val="20"/>
      <w:szCs w:val="20"/>
    </w:rPr>
  </w:style>
  <w:style w:type="paragraph" w:customStyle="1" w:styleId="Style164">
    <w:name w:val="Style164"/>
    <w:basedOn w:val="Normal"/>
    <w:rsid w:val="00E67242"/>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67242"/>
    <w:rPr>
      <w:i/>
      <w:iCs/>
    </w:rPr>
  </w:style>
  <w:style w:type="numbering" w:customStyle="1" w:styleId="NoList4">
    <w:name w:val="No List4"/>
    <w:next w:val="NoList"/>
    <w:uiPriority w:val="99"/>
    <w:semiHidden/>
    <w:unhideWhenUsed/>
    <w:rsid w:val="00E67242"/>
  </w:style>
  <w:style w:type="paragraph" w:styleId="Caption">
    <w:name w:val="caption"/>
    <w:basedOn w:val="Normal"/>
    <w:next w:val="Normal"/>
    <w:qFormat/>
    <w:rsid w:val="00E67242"/>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67242"/>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67242"/>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67242"/>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67242"/>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67242"/>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67242"/>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67242"/>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67242"/>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67242"/>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67242"/>
    <w:pPr>
      <w:spacing w:before="120"/>
      <w:jc w:val="center"/>
    </w:pPr>
    <w:rPr>
      <w:sz w:val="20"/>
    </w:rPr>
  </w:style>
  <w:style w:type="paragraph" w:customStyle="1" w:styleId="textcslovan">
    <w:name w:val="text císlovaný"/>
    <w:basedOn w:val="text"/>
    <w:rsid w:val="00E67242"/>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67242"/>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67242"/>
    <w:pPr>
      <w:pageBreakBefore w:val="0"/>
      <w:spacing w:before="0"/>
    </w:pPr>
    <w:rPr>
      <w:sz w:val="32"/>
    </w:rPr>
  </w:style>
  <w:style w:type="table" w:customStyle="1" w:styleId="TableGrid6">
    <w:name w:val="Table Grid6"/>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67242"/>
    <w:rPr>
      <w:b/>
      <w:bCs/>
      <w:sz w:val="24"/>
      <w:szCs w:val="24"/>
    </w:rPr>
  </w:style>
  <w:style w:type="character" w:customStyle="1" w:styleId="NormalWeb2Char">
    <w:name w:val="Normal (Web)2 Char"/>
    <w:link w:val="NormalWeb2"/>
    <w:rsid w:val="00E67242"/>
    <w:rPr>
      <w:rFonts w:ascii="Times New Roman" w:eastAsia="Times New Roman" w:hAnsi="Times New Roman" w:cs="Times New Roman"/>
      <w:kern w:val="0"/>
      <w:lang w:val="x-none" w:eastAsia="x-none"/>
      <w14:ligatures w14:val="none"/>
    </w:rPr>
  </w:style>
  <w:style w:type="paragraph" w:customStyle="1" w:styleId="Default">
    <w:name w:val="Default"/>
    <w:qFormat/>
    <w:rsid w:val="00E67242"/>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E67242"/>
  </w:style>
  <w:style w:type="table" w:customStyle="1" w:styleId="TableGrid7">
    <w:name w:val="Table Grid7"/>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67242"/>
  </w:style>
  <w:style w:type="table" w:customStyle="1" w:styleId="TableGrid10">
    <w:name w:val="Table Grid10"/>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67242"/>
    <w:rPr>
      <w:rFonts w:ascii="Times New Roman" w:eastAsia="Times New Roman" w:hAnsi="Times New Roman"/>
      <w:b/>
      <w:sz w:val="24"/>
      <w:szCs w:val="24"/>
      <w:lang w:eastAsia="fr-FR"/>
    </w:rPr>
  </w:style>
  <w:style w:type="paragraph" w:customStyle="1" w:styleId="msolistparagraph0">
    <w:name w:val="msolistparagraph"/>
    <w:basedOn w:val="Normal"/>
    <w:qFormat/>
    <w:rsid w:val="00E67242"/>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67242"/>
  </w:style>
  <w:style w:type="numbering" w:customStyle="1" w:styleId="NoList31">
    <w:name w:val="No List31"/>
    <w:next w:val="NoList"/>
    <w:uiPriority w:val="99"/>
    <w:semiHidden/>
    <w:unhideWhenUsed/>
    <w:rsid w:val="00E67242"/>
  </w:style>
  <w:style w:type="character" w:customStyle="1" w:styleId="NoSpacingChar">
    <w:name w:val="No Spacing Char"/>
    <w:link w:val="NoSpacing"/>
    <w:uiPriority w:val="1"/>
    <w:rsid w:val="00E67242"/>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67242"/>
  </w:style>
  <w:style w:type="numbering" w:customStyle="1" w:styleId="NoList22">
    <w:name w:val="No List22"/>
    <w:next w:val="NoList"/>
    <w:uiPriority w:val="99"/>
    <w:semiHidden/>
    <w:unhideWhenUsed/>
    <w:rsid w:val="00E67242"/>
  </w:style>
  <w:style w:type="numbering" w:customStyle="1" w:styleId="NoList112">
    <w:name w:val="No List112"/>
    <w:next w:val="NoList"/>
    <w:uiPriority w:val="99"/>
    <w:semiHidden/>
    <w:unhideWhenUsed/>
    <w:rsid w:val="00E67242"/>
  </w:style>
  <w:style w:type="table" w:customStyle="1" w:styleId="TableGrid41">
    <w:name w:val="Table Grid41"/>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67242"/>
  </w:style>
  <w:style w:type="numbering" w:customStyle="1" w:styleId="NoList32">
    <w:name w:val="No List32"/>
    <w:next w:val="NoList"/>
    <w:uiPriority w:val="99"/>
    <w:semiHidden/>
    <w:unhideWhenUsed/>
    <w:rsid w:val="00E67242"/>
  </w:style>
  <w:style w:type="table" w:customStyle="1" w:styleId="TableGrid51">
    <w:name w:val="Table Grid51"/>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67242"/>
  </w:style>
  <w:style w:type="paragraph" w:customStyle="1" w:styleId="List2">
    <w:name w:val="List2"/>
    <w:basedOn w:val="Normal"/>
    <w:rsid w:val="00E67242"/>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67242"/>
  </w:style>
  <w:style w:type="table" w:customStyle="1" w:styleId="TableGrid15">
    <w:name w:val="Table Grid15"/>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67242"/>
  </w:style>
  <w:style w:type="table" w:customStyle="1" w:styleId="TableGrid17">
    <w:name w:val="Table Grid17"/>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67242"/>
  </w:style>
  <w:style w:type="numbering" w:customStyle="1" w:styleId="NoList11111">
    <w:name w:val="No List11111"/>
    <w:next w:val="NoList"/>
    <w:uiPriority w:val="99"/>
    <w:semiHidden/>
    <w:unhideWhenUsed/>
    <w:rsid w:val="00E67242"/>
  </w:style>
  <w:style w:type="table" w:customStyle="1" w:styleId="TableGrid191">
    <w:name w:val="Table Grid191"/>
    <w:basedOn w:val="TableNormal"/>
    <w:next w:val="TableGrid"/>
    <w:uiPriority w:val="59"/>
    <w:rsid w:val="00E67242"/>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67242"/>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6724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67242"/>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6724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67242"/>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67242"/>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67242"/>
  </w:style>
  <w:style w:type="paragraph" w:customStyle="1" w:styleId="StilStil1Stnga">
    <w:name w:val="Stil Stil1 + Stânga"/>
    <w:basedOn w:val="Normal"/>
    <w:qFormat/>
    <w:rsid w:val="00E67242"/>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67242"/>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67242"/>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67242"/>
    <w:rPr>
      <w:rFonts w:ascii="Times New Roman" w:eastAsia="Times New Roman" w:hAnsi="Times New Roman" w:cs="Times New Roman"/>
      <w:b/>
      <w:sz w:val="20"/>
      <w:szCs w:val="20"/>
      <w:u w:val="single"/>
      <w:lang w:val="fr-FR" w:eastAsia="fr-FR"/>
    </w:rPr>
  </w:style>
  <w:style w:type="character" w:customStyle="1" w:styleId="CharChar14">
    <w:name w:val="Char Char14"/>
    <w:rsid w:val="00E67242"/>
    <w:rPr>
      <w:rFonts w:ascii="Times New Roman" w:eastAsia="Times New Roman" w:hAnsi="Times New Roman" w:cs="Times New Roman"/>
      <w:sz w:val="24"/>
      <w:szCs w:val="24"/>
      <w:lang w:val="fr-FR" w:eastAsia="fr-FR"/>
    </w:rPr>
  </w:style>
  <w:style w:type="character" w:customStyle="1" w:styleId="CharChar141">
    <w:name w:val="Char Char141"/>
    <w:locked/>
    <w:rsid w:val="00E67242"/>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67242"/>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67242"/>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67242"/>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67242"/>
    <w:rPr>
      <w:rFonts w:ascii="Calibri" w:eastAsia="Calibri" w:hAnsi="Calibri" w:cs="Times New Roman"/>
      <w:lang w:val="ro-RO"/>
    </w:rPr>
  </w:style>
  <w:style w:type="character" w:customStyle="1" w:styleId="BodyTextChar1">
    <w:name w:val="Body Text Char1"/>
    <w:semiHidden/>
    <w:rsid w:val="00E67242"/>
    <w:rPr>
      <w:rFonts w:ascii="Calibri" w:eastAsia="Calibri" w:hAnsi="Calibri" w:cs="Times New Roman"/>
      <w:lang w:val="ro-RO"/>
    </w:rPr>
  </w:style>
  <w:style w:type="character" w:customStyle="1" w:styleId="CommentTextChar1">
    <w:name w:val="Comment Text Char1"/>
    <w:uiPriority w:val="99"/>
    <w:semiHidden/>
    <w:rsid w:val="00E67242"/>
    <w:rPr>
      <w:rFonts w:ascii="Calibri" w:eastAsia="Calibri" w:hAnsi="Calibri" w:cs="Times New Roman"/>
      <w:sz w:val="20"/>
      <w:szCs w:val="20"/>
      <w:lang w:val="ro-RO"/>
    </w:rPr>
  </w:style>
  <w:style w:type="character" w:customStyle="1" w:styleId="SubtitleChar1">
    <w:name w:val="Subtitle Char1"/>
    <w:rsid w:val="00E67242"/>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67242"/>
    <w:rPr>
      <w:rFonts w:ascii="Cambria" w:eastAsia="Times New Roman" w:hAnsi="Cambria" w:cs="Times New Roman"/>
      <w:i/>
      <w:iCs/>
      <w:color w:val="404040"/>
      <w:sz w:val="22"/>
      <w:szCs w:val="22"/>
      <w:lang w:val="ro-RO"/>
    </w:rPr>
  </w:style>
  <w:style w:type="character" w:customStyle="1" w:styleId="Heading8Char1">
    <w:name w:val="Heading 8 Char1"/>
    <w:semiHidden/>
    <w:rsid w:val="00E67242"/>
    <w:rPr>
      <w:rFonts w:ascii="Cambria" w:eastAsia="Times New Roman" w:hAnsi="Cambria" w:cs="Times New Roman"/>
      <w:color w:val="404040"/>
      <w:lang w:val="ro-RO"/>
    </w:rPr>
  </w:style>
  <w:style w:type="character" w:customStyle="1" w:styleId="Heading9Char1">
    <w:name w:val="Heading 9 Char1"/>
    <w:semiHidden/>
    <w:rsid w:val="00E67242"/>
    <w:rPr>
      <w:rFonts w:ascii="Cambria" w:eastAsia="Times New Roman" w:hAnsi="Cambria" w:cs="Times New Roman"/>
      <w:i/>
      <w:iCs/>
      <w:color w:val="404040"/>
      <w:lang w:val="ro-RO"/>
    </w:rPr>
  </w:style>
  <w:style w:type="character" w:customStyle="1" w:styleId="BalloonTextChar1">
    <w:name w:val="Balloon Text Char1"/>
    <w:uiPriority w:val="99"/>
    <w:semiHidden/>
    <w:rsid w:val="00E67242"/>
    <w:rPr>
      <w:rFonts w:ascii="Tahoma" w:eastAsia="Calibri" w:hAnsi="Tahoma" w:cs="Tahoma"/>
      <w:sz w:val="16"/>
      <w:szCs w:val="16"/>
      <w:lang w:val="ro-RO"/>
    </w:rPr>
  </w:style>
  <w:style w:type="character" w:customStyle="1" w:styleId="CommentSubjectChar1">
    <w:name w:val="Comment Subject Char1"/>
    <w:uiPriority w:val="99"/>
    <w:semiHidden/>
    <w:rsid w:val="00E67242"/>
    <w:rPr>
      <w:rFonts w:ascii="Calibri" w:eastAsia="Calibri" w:hAnsi="Calibri" w:cs="Times New Roman"/>
      <w:b/>
      <w:bCs/>
      <w:sz w:val="20"/>
      <w:szCs w:val="20"/>
      <w:lang w:val="ro-RO"/>
    </w:rPr>
  </w:style>
  <w:style w:type="character" w:customStyle="1" w:styleId="EndnoteTextChar1">
    <w:name w:val="Endnote Text Char1"/>
    <w:uiPriority w:val="99"/>
    <w:semiHidden/>
    <w:rsid w:val="00E67242"/>
    <w:rPr>
      <w:rFonts w:ascii="Calibri" w:eastAsia="Calibri" w:hAnsi="Calibri" w:cs="Times New Roman"/>
      <w:sz w:val="20"/>
      <w:szCs w:val="20"/>
      <w:lang w:val="ro-RO"/>
    </w:rPr>
  </w:style>
  <w:style w:type="character" w:customStyle="1" w:styleId="TitleChar1">
    <w:name w:val="Title Char1"/>
    <w:rsid w:val="00E67242"/>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67242"/>
    <w:rPr>
      <w:rFonts w:ascii="Calibri" w:eastAsia="Calibri" w:hAnsi="Calibri" w:cs="Times New Roman"/>
      <w:lang w:val="ro-RO"/>
    </w:rPr>
  </w:style>
  <w:style w:type="character" w:customStyle="1" w:styleId="NoteHeadingChar1">
    <w:name w:val="Note Heading Char1"/>
    <w:semiHidden/>
    <w:rsid w:val="00E67242"/>
    <w:rPr>
      <w:rFonts w:ascii="Calibri" w:eastAsia="Calibri" w:hAnsi="Calibri" w:cs="Times New Roman"/>
      <w:lang w:val="ro-RO"/>
    </w:rPr>
  </w:style>
  <w:style w:type="character" w:customStyle="1" w:styleId="BodyText2Char1">
    <w:name w:val="Body Text 2 Char1"/>
    <w:semiHidden/>
    <w:rsid w:val="00E67242"/>
    <w:rPr>
      <w:rFonts w:ascii="Calibri" w:eastAsia="Calibri" w:hAnsi="Calibri" w:cs="Times New Roman"/>
      <w:lang w:val="ro-RO"/>
    </w:rPr>
  </w:style>
  <w:style w:type="character" w:customStyle="1" w:styleId="BodyText3Char1">
    <w:name w:val="Body Text 3 Char1"/>
    <w:semiHidden/>
    <w:rsid w:val="00E67242"/>
    <w:rPr>
      <w:rFonts w:ascii="Calibri" w:eastAsia="Calibri" w:hAnsi="Calibri" w:cs="Times New Roman"/>
      <w:sz w:val="16"/>
      <w:szCs w:val="16"/>
      <w:lang w:val="ro-RO"/>
    </w:rPr>
  </w:style>
  <w:style w:type="character" w:customStyle="1" w:styleId="BodyTextIndent3Char1">
    <w:name w:val="Body Text Indent 3 Char1"/>
    <w:uiPriority w:val="99"/>
    <w:semiHidden/>
    <w:rsid w:val="00E67242"/>
    <w:rPr>
      <w:rFonts w:ascii="Calibri" w:eastAsia="Calibri" w:hAnsi="Calibri" w:cs="Times New Roman"/>
      <w:sz w:val="16"/>
      <w:szCs w:val="16"/>
      <w:lang w:val="ro-RO"/>
    </w:rPr>
  </w:style>
  <w:style w:type="character" w:customStyle="1" w:styleId="DocumentMapChar1">
    <w:name w:val="Document Map Char1"/>
    <w:semiHidden/>
    <w:rsid w:val="00E67242"/>
    <w:rPr>
      <w:rFonts w:ascii="Tahoma" w:eastAsia="Calibri" w:hAnsi="Tahoma" w:cs="Tahoma"/>
      <w:sz w:val="16"/>
      <w:szCs w:val="16"/>
      <w:lang w:val="ro-RO"/>
    </w:rPr>
  </w:style>
  <w:style w:type="character" w:customStyle="1" w:styleId="PlainTextChar1">
    <w:name w:val="Plain Text Char1"/>
    <w:uiPriority w:val="99"/>
    <w:semiHidden/>
    <w:rsid w:val="00E67242"/>
    <w:rPr>
      <w:rFonts w:ascii="Consolas" w:eastAsia="Calibri" w:hAnsi="Consolas" w:cs="Consolas"/>
      <w:sz w:val="21"/>
      <w:szCs w:val="21"/>
      <w:lang w:val="ro-RO"/>
    </w:rPr>
  </w:style>
  <w:style w:type="character" w:customStyle="1" w:styleId="BodyTextIndent2Char1">
    <w:name w:val="Body Text Indent 2 Char1"/>
    <w:uiPriority w:val="99"/>
    <w:semiHidden/>
    <w:rsid w:val="00E67242"/>
    <w:rPr>
      <w:rFonts w:ascii="Calibri" w:eastAsia="Calibri" w:hAnsi="Calibri" w:cs="Times New Roman"/>
      <w:lang w:val="ro-RO"/>
    </w:rPr>
  </w:style>
  <w:style w:type="character" w:customStyle="1" w:styleId="label1">
    <w:name w:val="label1"/>
    <w:rsid w:val="00E67242"/>
    <w:rPr>
      <w:b/>
      <w:bCs/>
      <w:vanish/>
      <w:webHidden w:val="0"/>
      <w:color w:val="FFFFFF"/>
      <w:sz w:val="18"/>
      <w:szCs w:val="18"/>
      <w:vertAlign w:val="baseline"/>
      <w:specVanish/>
    </w:rPr>
  </w:style>
  <w:style w:type="paragraph" w:customStyle="1" w:styleId="instruct">
    <w:name w:val="instruct"/>
    <w:basedOn w:val="Normal"/>
    <w:rsid w:val="00E67242"/>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67242"/>
    <w:rPr>
      <w:color w:val="0000FF"/>
      <w:u w:val="single"/>
    </w:rPr>
  </w:style>
  <w:style w:type="character" w:customStyle="1" w:styleId="Fontdeparagrafimplicit2">
    <w:name w:val="Font de paragraf implicit2"/>
    <w:rsid w:val="00E67242"/>
  </w:style>
  <w:style w:type="character" w:customStyle="1" w:styleId="sp1">
    <w:name w:val="sp1"/>
    <w:rsid w:val="00E67242"/>
    <w:rPr>
      <w:b/>
      <w:bCs/>
      <w:color w:val="8F0000"/>
    </w:rPr>
  </w:style>
  <w:style w:type="character" w:customStyle="1" w:styleId="Fontdeparagrafimplicit1">
    <w:name w:val="Font de paragraf implicit1"/>
    <w:rsid w:val="00E67242"/>
  </w:style>
  <w:style w:type="table" w:customStyle="1" w:styleId="GridTable1Light-Accent511">
    <w:name w:val="Grid Table 1 Light - Accent 511"/>
    <w:basedOn w:val="TableNormal"/>
    <w:uiPriority w:val="46"/>
    <w:rsid w:val="00E67242"/>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67242"/>
  </w:style>
  <w:style w:type="numbering" w:customStyle="1" w:styleId="NoList13">
    <w:name w:val="No List13"/>
    <w:next w:val="NoList"/>
    <w:semiHidden/>
    <w:unhideWhenUsed/>
    <w:rsid w:val="00E67242"/>
  </w:style>
  <w:style w:type="table" w:customStyle="1" w:styleId="TableGrid25">
    <w:name w:val="Table Grid25"/>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67242"/>
  </w:style>
  <w:style w:type="character" w:customStyle="1" w:styleId="MeniuneNerezolvat">
    <w:name w:val="Mențiune Nerezolvat"/>
    <w:uiPriority w:val="99"/>
    <w:semiHidden/>
    <w:unhideWhenUsed/>
    <w:rsid w:val="00E67242"/>
    <w:rPr>
      <w:color w:val="605E5C"/>
      <w:shd w:val="clear" w:color="auto" w:fill="E1DFDD"/>
    </w:rPr>
  </w:style>
  <w:style w:type="character" w:customStyle="1" w:styleId="Fontdeparagrafimplicit">
    <w:name w:val="Font de paragraf implicit"/>
    <w:rsid w:val="00E67242"/>
  </w:style>
  <w:style w:type="table" w:customStyle="1" w:styleId="TableGrid26">
    <w:name w:val="Table Grid26"/>
    <w:basedOn w:val="TableNormal"/>
    <w:next w:val="TableGrid"/>
    <w:uiPriority w:val="39"/>
    <w:rsid w:val="00E67242"/>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67242"/>
  </w:style>
  <w:style w:type="character" w:customStyle="1" w:styleId="eop">
    <w:name w:val="eop"/>
    <w:basedOn w:val="DefaultParagraphFont"/>
    <w:rsid w:val="00E67242"/>
  </w:style>
  <w:style w:type="paragraph" w:customStyle="1" w:styleId="paragraph">
    <w:name w:val="paragraph"/>
    <w:basedOn w:val="Normal"/>
    <w:rsid w:val="00E67242"/>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67242"/>
    <w:rPr>
      <w:color w:val="605E5C"/>
      <w:shd w:val="clear" w:color="auto" w:fill="E1DFDD"/>
    </w:rPr>
  </w:style>
  <w:style w:type="numbering" w:customStyle="1" w:styleId="NoList9">
    <w:name w:val="No List9"/>
    <w:next w:val="NoList"/>
    <w:uiPriority w:val="99"/>
    <w:semiHidden/>
    <w:unhideWhenUsed/>
    <w:rsid w:val="00E67242"/>
  </w:style>
  <w:style w:type="table" w:customStyle="1" w:styleId="TableGrid27">
    <w:name w:val="Table Grid27"/>
    <w:basedOn w:val="TableNormal"/>
    <w:next w:val="TableGrid"/>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67242"/>
  </w:style>
  <w:style w:type="table" w:customStyle="1" w:styleId="TableGrid113">
    <w:name w:val="Table Grid113"/>
    <w:basedOn w:val="TableNormal"/>
    <w:next w:val="TableGrid"/>
    <w:rsid w:val="00E6724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67242"/>
  </w:style>
  <w:style w:type="numbering" w:customStyle="1" w:styleId="NoList23">
    <w:name w:val="No List23"/>
    <w:next w:val="NoList"/>
    <w:uiPriority w:val="99"/>
    <w:semiHidden/>
    <w:unhideWhenUsed/>
    <w:rsid w:val="00E67242"/>
  </w:style>
  <w:style w:type="numbering" w:customStyle="1" w:styleId="NoList1113">
    <w:name w:val="No List1113"/>
    <w:next w:val="NoList"/>
    <w:uiPriority w:val="99"/>
    <w:semiHidden/>
    <w:unhideWhenUsed/>
    <w:rsid w:val="00E67242"/>
  </w:style>
  <w:style w:type="table" w:customStyle="1" w:styleId="TableGrid212">
    <w:name w:val="Table Grid2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67242"/>
  </w:style>
  <w:style w:type="numbering" w:customStyle="1" w:styleId="NoList33">
    <w:name w:val="No List33"/>
    <w:next w:val="NoList"/>
    <w:uiPriority w:val="99"/>
    <w:semiHidden/>
    <w:unhideWhenUsed/>
    <w:rsid w:val="00E67242"/>
  </w:style>
  <w:style w:type="table" w:customStyle="1" w:styleId="TableGrid52">
    <w:name w:val="Table Grid52"/>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67242"/>
  </w:style>
  <w:style w:type="table" w:customStyle="1" w:styleId="TableGrid62">
    <w:name w:val="Table Grid62"/>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67242"/>
  </w:style>
  <w:style w:type="table" w:customStyle="1" w:styleId="TableGrid72">
    <w:name w:val="Table Grid7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67242"/>
  </w:style>
  <w:style w:type="table" w:customStyle="1" w:styleId="TableGrid101">
    <w:name w:val="Table Grid10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67242"/>
  </w:style>
  <w:style w:type="numbering" w:customStyle="1" w:styleId="NoList311">
    <w:name w:val="No List311"/>
    <w:next w:val="NoList"/>
    <w:uiPriority w:val="99"/>
    <w:semiHidden/>
    <w:unhideWhenUsed/>
    <w:rsid w:val="00E67242"/>
  </w:style>
  <w:style w:type="table" w:customStyle="1" w:styleId="TableGrid711">
    <w:name w:val="Table Grid711"/>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67242"/>
  </w:style>
  <w:style w:type="numbering" w:customStyle="1" w:styleId="NoList221">
    <w:name w:val="No List221"/>
    <w:next w:val="NoList"/>
    <w:uiPriority w:val="99"/>
    <w:semiHidden/>
    <w:unhideWhenUsed/>
    <w:rsid w:val="00E67242"/>
  </w:style>
  <w:style w:type="numbering" w:customStyle="1" w:styleId="NoList1121">
    <w:name w:val="No List1121"/>
    <w:next w:val="NoList"/>
    <w:uiPriority w:val="99"/>
    <w:semiHidden/>
    <w:unhideWhenUsed/>
    <w:rsid w:val="00E67242"/>
  </w:style>
  <w:style w:type="table" w:customStyle="1" w:styleId="TableGrid411">
    <w:name w:val="Table Grid411"/>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67242"/>
  </w:style>
  <w:style w:type="numbering" w:customStyle="1" w:styleId="NoList321">
    <w:name w:val="No List321"/>
    <w:next w:val="NoList"/>
    <w:uiPriority w:val="99"/>
    <w:semiHidden/>
    <w:unhideWhenUsed/>
    <w:rsid w:val="00E67242"/>
  </w:style>
  <w:style w:type="table" w:customStyle="1" w:styleId="TableGrid511">
    <w:name w:val="Table Grid511"/>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67242"/>
  </w:style>
  <w:style w:type="table" w:customStyle="1" w:styleId="TableGrid611">
    <w:name w:val="Table Grid611"/>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67242"/>
  </w:style>
  <w:style w:type="table" w:customStyle="1" w:styleId="TableGrid151">
    <w:name w:val="Table Grid15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67242"/>
  </w:style>
  <w:style w:type="table" w:customStyle="1" w:styleId="TableGrid171">
    <w:name w:val="Table Grid17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67242"/>
  </w:style>
  <w:style w:type="table" w:customStyle="1" w:styleId="TableGrid1911">
    <w:name w:val="Table Grid1911"/>
    <w:basedOn w:val="TableNormal"/>
    <w:next w:val="TableGrid"/>
    <w:uiPriority w:val="59"/>
    <w:rsid w:val="00E67242"/>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67242"/>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67242"/>
  </w:style>
  <w:style w:type="numbering" w:customStyle="1" w:styleId="NoList131">
    <w:name w:val="No List131"/>
    <w:next w:val="NoList"/>
    <w:semiHidden/>
    <w:unhideWhenUsed/>
    <w:rsid w:val="00E67242"/>
  </w:style>
  <w:style w:type="table" w:customStyle="1" w:styleId="TableGrid251">
    <w:name w:val="Table Grid251"/>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67242"/>
  </w:style>
  <w:style w:type="table" w:customStyle="1" w:styleId="TableGrid29">
    <w:name w:val="Table Grid29"/>
    <w:basedOn w:val="TableNormal"/>
    <w:next w:val="TableGrid"/>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67242"/>
  </w:style>
  <w:style w:type="table" w:customStyle="1" w:styleId="TableGrid115">
    <w:name w:val="Table Grid115"/>
    <w:basedOn w:val="TableNormal"/>
    <w:next w:val="TableGrid"/>
    <w:rsid w:val="00E67242"/>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67242"/>
  </w:style>
  <w:style w:type="numbering" w:customStyle="1" w:styleId="NoList24">
    <w:name w:val="No List24"/>
    <w:next w:val="NoList"/>
    <w:uiPriority w:val="99"/>
    <w:semiHidden/>
    <w:unhideWhenUsed/>
    <w:rsid w:val="00E67242"/>
  </w:style>
  <w:style w:type="numbering" w:customStyle="1" w:styleId="NoList1114">
    <w:name w:val="No List1114"/>
    <w:next w:val="NoList"/>
    <w:uiPriority w:val="99"/>
    <w:semiHidden/>
    <w:unhideWhenUsed/>
    <w:rsid w:val="00E67242"/>
  </w:style>
  <w:style w:type="table" w:customStyle="1" w:styleId="TableGrid213">
    <w:name w:val="Table Grid21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67242"/>
  </w:style>
  <w:style w:type="numbering" w:customStyle="1" w:styleId="NoList34">
    <w:name w:val="No List34"/>
    <w:next w:val="NoList"/>
    <w:uiPriority w:val="99"/>
    <w:semiHidden/>
    <w:unhideWhenUsed/>
    <w:rsid w:val="00E67242"/>
  </w:style>
  <w:style w:type="table" w:customStyle="1" w:styleId="TableGrid53">
    <w:name w:val="Table Grid53"/>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67242"/>
  </w:style>
  <w:style w:type="table" w:customStyle="1" w:styleId="TableGrid63">
    <w:name w:val="Table Grid63"/>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67242"/>
  </w:style>
  <w:style w:type="table" w:customStyle="1" w:styleId="TableGrid73">
    <w:name w:val="Table Grid7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67242"/>
  </w:style>
  <w:style w:type="table" w:customStyle="1" w:styleId="TableGrid102">
    <w:name w:val="Table Grid10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67242"/>
  </w:style>
  <w:style w:type="numbering" w:customStyle="1" w:styleId="NoList312">
    <w:name w:val="No List312"/>
    <w:next w:val="NoList"/>
    <w:uiPriority w:val="99"/>
    <w:semiHidden/>
    <w:unhideWhenUsed/>
    <w:rsid w:val="00E67242"/>
  </w:style>
  <w:style w:type="table" w:customStyle="1" w:styleId="TableGrid712">
    <w:name w:val="Table Grid712"/>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67242"/>
  </w:style>
  <w:style w:type="numbering" w:customStyle="1" w:styleId="NoList222">
    <w:name w:val="No List222"/>
    <w:next w:val="NoList"/>
    <w:uiPriority w:val="99"/>
    <w:semiHidden/>
    <w:unhideWhenUsed/>
    <w:rsid w:val="00E67242"/>
  </w:style>
  <w:style w:type="numbering" w:customStyle="1" w:styleId="NoList1122">
    <w:name w:val="No List1122"/>
    <w:next w:val="NoList"/>
    <w:uiPriority w:val="99"/>
    <w:semiHidden/>
    <w:unhideWhenUsed/>
    <w:rsid w:val="00E67242"/>
  </w:style>
  <w:style w:type="table" w:customStyle="1" w:styleId="TableGrid412">
    <w:name w:val="Table Grid412"/>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67242"/>
  </w:style>
  <w:style w:type="numbering" w:customStyle="1" w:styleId="NoList322">
    <w:name w:val="No List322"/>
    <w:next w:val="NoList"/>
    <w:uiPriority w:val="99"/>
    <w:semiHidden/>
    <w:unhideWhenUsed/>
    <w:rsid w:val="00E67242"/>
  </w:style>
  <w:style w:type="table" w:customStyle="1" w:styleId="TableGrid512">
    <w:name w:val="Table Grid512"/>
    <w:basedOn w:val="TableNormal"/>
    <w:next w:val="TableGrid"/>
    <w:uiPriority w:val="59"/>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67242"/>
  </w:style>
  <w:style w:type="table" w:customStyle="1" w:styleId="TableGrid612">
    <w:name w:val="Table Grid612"/>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67242"/>
  </w:style>
  <w:style w:type="table" w:customStyle="1" w:styleId="TableGrid152">
    <w:name w:val="Table Grid15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67242"/>
  </w:style>
  <w:style w:type="table" w:customStyle="1" w:styleId="TableGrid172">
    <w:name w:val="Table Grid17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67242"/>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6724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67242"/>
  </w:style>
  <w:style w:type="table" w:customStyle="1" w:styleId="TableGrid1912">
    <w:name w:val="Table Grid1912"/>
    <w:basedOn w:val="TableNormal"/>
    <w:next w:val="TableGrid"/>
    <w:uiPriority w:val="59"/>
    <w:rsid w:val="00E67242"/>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67242"/>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67242"/>
  </w:style>
  <w:style w:type="numbering" w:customStyle="1" w:styleId="NoList132">
    <w:name w:val="No List132"/>
    <w:next w:val="NoList"/>
    <w:semiHidden/>
    <w:unhideWhenUsed/>
    <w:rsid w:val="00E67242"/>
  </w:style>
  <w:style w:type="table" w:customStyle="1" w:styleId="TableGrid252">
    <w:name w:val="Table Grid252"/>
    <w:basedOn w:val="TableNormal"/>
    <w:next w:val="TableGrid"/>
    <w:rsid w:val="00E67242"/>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67242"/>
  </w:style>
  <w:style w:type="numbering" w:customStyle="1" w:styleId="NoList17">
    <w:name w:val="No List17"/>
    <w:next w:val="NoList"/>
    <w:uiPriority w:val="99"/>
    <w:semiHidden/>
    <w:unhideWhenUsed/>
    <w:rsid w:val="00E67242"/>
  </w:style>
  <w:style w:type="paragraph" w:customStyle="1" w:styleId="TableParagraph">
    <w:name w:val="Table Paragraph"/>
    <w:basedOn w:val="Normal"/>
    <w:uiPriority w:val="1"/>
    <w:qFormat/>
    <w:rsid w:val="00E67242"/>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67242"/>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67242"/>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67242"/>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67242"/>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67242"/>
    <w:rPr>
      <w:rFonts w:ascii="Times New Roman" w:eastAsia="Times New Roman" w:hAnsi="Times New Roman" w:cs="Times New Roman"/>
      <w:sz w:val="20"/>
      <w:szCs w:val="20"/>
      <w:lang w:val="en-US"/>
    </w:rPr>
  </w:style>
  <w:style w:type="paragraph" w:customStyle="1" w:styleId="ZCom">
    <w:name w:val="Z_Com"/>
    <w:basedOn w:val="Normal"/>
    <w:next w:val="ZDGName"/>
    <w:rsid w:val="00E67242"/>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67242"/>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67242"/>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67242"/>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E67242"/>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67242"/>
    <w:pPr>
      <w:spacing w:after="0" w:line="240" w:lineRule="auto"/>
    </w:pPr>
    <w:rPr>
      <w:rFonts w:ascii="Times New Roman" w:eastAsia="Times New Roman" w:hAnsi="Times New Roman"/>
      <w:sz w:val="24"/>
      <w:szCs w:val="24"/>
      <w:lang w:val="pl-PL" w:eastAsia="pl-PL"/>
    </w:rPr>
  </w:style>
  <w:style w:type="character" w:customStyle="1" w:styleId="tar1">
    <w:name w:val="tar1"/>
    <w:rsid w:val="00E67242"/>
    <w:rPr>
      <w:b/>
      <w:bCs/>
      <w:sz w:val="22"/>
      <w:szCs w:val="22"/>
    </w:rPr>
  </w:style>
  <w:style w:type="paragraph" w:customStyle="1" w:styleId="Head2-Alin">
    <w:name w:val="Head2-Alin"/>
    <w:basedOn w:val="Normal"/>
    <w:rsid w:val="00E67242"/>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67242"/>
  </w:style>
  <w:style w:type="character" w:customStyle="1" w:styleId="titlu1Char">
    <w:name w:val="titlu1 Char"/>
    <w:basedOn w:val="DefaultParagraphFont"/>
    <w:link w:val="titlu1"/>
    <w:rsid w:val="00E67242"/>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E67242"/>
    <w:rPr>
      <w:color w:val="605E5C"/>
      <w:shd w:val="clear" w:color="auto" w:fill="E1DFDD"/>
    </w:rPr>
  </w:style>
  <w:style w:type="character" w:customStyle="1" w:styleId="EmailStyle571">
    <w:name w:val="EmailStyle571"/>
    <w:semiHidden/>
    <w:rsid w:val="00E67242"/>
    <w:rPr>
      <w:rFonts w:ascii="Arial" w:hAnsi="Arial" w:cs="Arial"/>
      <w:color w:val="auto"/>
      <w:sz w:val="20"/>
      <w:szCs w:val="20"/>
    </w:rPr>
  </w:style>
  <w:style w:type="paragraph" w:customStyle="1" w:styleId="CaracterCaracter5">
    <w:name w:val="Caracter Caracter5"/>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67242"/>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6724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6724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6724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6724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6724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6724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6724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6724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6724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6724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6724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67242"/>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6724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67242"/>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67242"/>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6724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67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67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6724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67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672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67242"/>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6724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6724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67242"/>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67242"/>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67242"/>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6724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67242"/>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67242"/>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6724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67242"/>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6724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67242"/>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67242"/>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67242"/>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67242"/>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6724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6724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6724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6724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67242"/>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6724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6724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67242"/>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67242"/>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6724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6724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6724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67242"/>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67242"/>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67242"/>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67242"/>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6724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6724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672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6724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6724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67242"/>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67242"/>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6724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672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6724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67242"/>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6724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6724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67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6724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6724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67242"/>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67242"/>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67242"/>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67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6724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67242"/>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67242"/>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6724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6724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6724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6724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6724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6724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672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6724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6724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6724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672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6724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6724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6724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6724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6724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6724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672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672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6724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6724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67242"/>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67242"/>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6724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672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6724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6724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6724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67242"/>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67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67242"/>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67242"/>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67242"/>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67242"/>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67242"/>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672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6724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67242"/>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67242"/>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6724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67242"/>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6724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6724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67242"/>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6724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672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672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6724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6724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6724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6724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67242"/>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67242"/>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6724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6724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67242"/>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6724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6724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6724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67242"/>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6724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67242"/>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67242"/>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67242"/>
  </w:style>
  <w:style w:type="character" w:customStyle="1" w:styleId="ListLabel2">
    <w:name w:val="ListLabel 2"/>
    <w:rsid w:val="00E67242"/>
    <w:rPr>
      <w:rFonts w:cs="Wingdings"/>
    </w:rPr>
  </w:style>
  <w:style w:type="character" w:customStyle="1" w:styleId="HeaderChar2">
    <w:name w:val="Header Char2"/>
    <w:uiPriority w:val="99"/>
    <w:rsid w:val="00E67242"/>
    <w:rPr>
      <w:sz w:val="24"/>
      <w:szCs w:val="24"/>
      <w:lang w:val="fr-FR" w:eastAsia="fr-FR"/>
    </w:rPr>
  </w:style>
  <w:style w:type="character" w:styleId="UnresolvedMention">
    <w:name w:val="Unresolved Mention"/>
    <w:basedOn w:val="DefaultParagraphFont"/>
    <w:uiPriority w:val="99"/>
    <w:semiHidden/>
    <w:unhideWhenUsed/>
    <w:rsid w:val="00C06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file:///\\fs\metodologie%20nou\PNDR%202014-2020\Proceduri%202014%20-%202020\Proceduri%202016\lista%20proiectelor%20finantate%20din%20alte%20surse%20infrastructura%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patrim.fiscnet.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drdba/ReportS_SPCDRDBA/report/Rapoarte%20IT%20AFIR/Informatiiverificari%20cereri%20de%20finantare"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fir-app:44381/RegistrulCFsm19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112</Pages>
  <Words>36809</Words>
  <Characters>209815</Characters>
  <Application>Microsoft Office Word</Application>
  <DocSecurity>0</DocSecurity>
  <Lines>1748</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GeorgianaPC</dc:creator>
  <cp:keywords/>
  <dc:description/>
  <cp:lastModifiedBy>GeorgianaPC</cp:lastModifiedBy>
  <cp:revision>5</cp:revision>
  <dcterms:created xsi:type="dcterms:W3CDTF">2026-02-16T10:39:00Z</dcterms:created>
  <dcterms:modified xsi:type="dcterms:W3CDTF">2026-02-17T10:25:00Z</dcterms:modified>
</cp:coreProperties>
</file>