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8E45" w14:textId="77777777" w:rsidR="005D0524" w:rsidRPr="005D0524" w:rsidRDefault="005D0524" w:rsidP="005D0524">
      <w:pPr>
        <w:autoSpaceDE w:val="0"/>
        <w:autoSpaceDN w:val="0"/>
        <w:spacing w:after="0" w:line="240" w:lineRule="auto"/>
        <w:jc w:val="both"/>
        <w:rPr>
          <w:bCs/>
          <w:i/>
          <w:iCs/>
          <w:sz w:val="14"/>
          <w:szCs w:val="14"/>
        </w:rPr>
      </w:pPr>
      <w:r w:rsidRPr="005D0524">
        <w:rPr>
          <w:bCs/>
          <w:i/>
          <w:iCs/>
          <w:sz w:val="14"/>
          <w:szCs w:val="14"/>
        </w:rPr>
        <w:t>FONDUL SOCIAL EUROPEAN+, Programul Incluziune și Demnitate Socială 2021-2027</w:t>
      </w:r>
    </w:p>
    <w:p w14:paraId="699FCEEC" w14:textId="77777777" w:rsidR="005D0524" w:rsidRPr="005D0524" w:rsidRDefault="005D0524" w:rsidP="005D0524">
      <w:pPr>
        <w:autoSpaceDE w:val="0"/>
        <w:autoSpaceDN w:val="0"/>
        <w:spacing w:after="0" w:line="240" w:lineRule="auto"/>
        <w:jc w:val="both"/>
        <w:rPr>
          <w:bCs/>
          <w:i/>
          <w:iCs/>
          <w:sz w:val="14"/>
          <w:szCs w:val="14"/>
        </w:rPr>
      </w:pPr>
      <w:r w:rsidRPr="005D0524">
        <w:rPr>
          <w:b/>
          <w:i/>
          <w:iCs/>
          <w:sz w:val="14"/>
          <w:szCs w:val="14"/>
        </w:rPr>
        <w:t>Apel nr. PIDS/83/PIDS_P3/OP4/ESO4.1/PIDS_A12</w:t>
      </w:r>
      <w:r w:rsidRPr="005D0524">
        <w:rPr>
          <w:bCs/>
          <w:i/>
          <w:iCs/>
          <w:sz w:val="14"/>
          <w:szCs w:val="14"/>
        </w:rPr>
        <w:t xml:space="preserve"> – ’’Sprijin pentru înființarea de întreprinderi sociale în mediul rural - Regiuni mai </w:t>
      </w:r>
      <w:proofErr w:type="spellStart"/>
      <w:r w:rsidRPr="005D0524">
        <w:rPr>
          <w:bCs/>
          <w:i/>
          <w:iCs/>
          <w:sz w:val="14"/>
          <w:szCs w:val="14"/>
        </w:rPr>
        <w:t>putin</w:t>
      </w:r>
      <w:proofErr w:type="spellEnd"/>
      <w:r w:rsidRPr="005D0524">
        <w:rPr>
          <w:bCs/>
          <w:i/>
          <w:iCs/>
          <w:sz w:val="14"/>
          <w:szCs w:val="14"/>
        </w:rPr>
        <w:t xml:space="preserve"> dezvoltate’’, </w:t>
      </w:r>
    </w:p>
    <w:p w14:paraId="32D2161E" w14:textId="77777777" w:rsidR="005D0524" w:rsidRPr="005D0524" w:rsidRDefault="005D0524" w:rsidP="005D0524">
      <w:pPr>
        <w:autoSpaceDE w:val="0"/>
        <w:autoSpaceDN w:val="0"/>
        <w:spacing w:after="0" w:line="240" w:lineRule="auto"/>
        <w:jc w:val="both"/>
        <w:rPr>
          <w:bCs/>
          <w:i/>
          <w:iCs/>
          <w:sz w:val="14"/>
          <w:szCs w:val="14"/>
        </w:rPr>
      </w:pPr>
      <w:r w:rsidRPr="005D0524">
        <w:rPr>
          <w:b/>
          <w:i/>
          <w:iCs/>
          <w:sz w:val="14"/>
          <w:szCs w:val="14"/>
        </w:rPr>
        <w:t>Prioritate P3.</w:t>
      </w:r>
      <w:r w:rsidRPr="005D0524">
        <w:rPr>
          <w:bCs/>
          <w:i/>
          <w:iCs/>
          <w:sz w:val="14"/>
          <w:szCs w:val="14"/>
        </w:rPr>
        <w:t xml:space="preserve"> Protejarea dreptului la demnitate socială</w:t>
      </w:r>
    </w:p>
    <w:p w14:paraId="40A74355" w14:textId="77777777" w:rsidR="005D0524" w:rsidRPr="005D0524" w:rsidRDefault="005D0524" w:rsidP="005D0524">
      <w:pPr>
        <w:autoSpaceDE w:val="0"/>
        <w:autoSpaceDN w:val="0"/>
        <w:spacing w:after="0" w:line="240" w:lineRule="auto"/>
        <w:jc w:val="both"/>
        <w:rPr>
          <w:i/>
          <w:iCs/>
          <w:sz w:val="14"/>
          <w:szCs w:val="14"/>
        </w:rPr>
      </w:pPr>
      <w:bookmarkStart w:id="0" w:name="_Hlk176518027"/>
      <w:r w:rsidRPr="005D0524">
        <w:rPr>
          <w:b/>
          <w:bCs/>
          <w:i/>
          <w:iCs/>
          <w:sz w:val="14"/>
          <w:szCs w:val="14"/>
        </w:rPr>
        <w:t>Obiectiv specific ESO4.1</w:t>
      </w:r>
      <w:r w:rsidRPr="005D0524">
        <w:rPr>
          <w:i/>
          <w:iCs/>
          <w:sz w:val="14"/>
          <w:szCs w:val="14"/>
        </w:rPr>
        <w:t xml:space="preserve">_Îmbunătățirea accesului la piața muncii și măsuri de activare pentru toate persoanele aflate în  căutarea unui loc de </w:t>
      </w:r>
      <w:proofErr w:type="spellStart"/>
      <w:r w:rsidRPr="005D0524">
        <w:rPr>
          <w:i/>
          <w:iCs/>
          <w:sz w:val="14"/>
          <w:szCs w:val="14"/>
        </w:rPr>
        <w:t>muncă,în</w:t>
      </w:r>
      <w:proofErr w:type="spellEnd"/>
      <w:r w:rsidRPr="005D0524">
        <w:rPr>
          <w:i/>
          <w:iCs/>
          <w:sz w:val="14"/>
          <w:szCs w:val="14"/>
        </w:rPr>
        <w:t xml:space="preserve"> special pentru </w:t>
      </w:r>
      <w:proofErr w:type="spellStart"/>
      <w:r w:rsidRPr="005D0524">
        <w:rPr>
          <w:i/>
          <w:iCs/>
          <w:sz w:val="14"/>
          <w:szCs w:val="14"/>
        </w:rPr>
        <w:t>tineri,îndeosebi</w:t>
      </w:r>
      <w:proofErr w:type="spellEnd"/>
      <w:r w:rsidRPr="005D0524">
        <w:rPr>
          <w:i/>
          <w:iCs/>
          <w:sz w:val="14"/>
          <w:szCs w:val="14"/>
        </w:rPr>
        <w:t xml:space="preserve"> prin implementarea Garanției pentru tineret, pentru șomerii de lungă durată și grupurile defavorizate de pe piața muncii și pentru persoanele inactive, precum și prin promovarea  desfășurării de activități independente și a economiei sociale</w:t>
      </w:r>
    </w:p>
    <w:bookmarkEnd w:id="0"/>
    <w:p w14:paraId="6BCEE3D3" w14:textId="77777777" w:rsidR="005D0524" w:rsidRPr="005D0524" w:rsidRDefault="005D0524" w:rsidP="005D0524">
      <w:pPr>
        <w:autoSpaceDE w:val="0"/>
        <w:autoSpaceDN w:val="0"/>
        <w:spacing w:after="0" w:line="240" w:lineRule="auto"/>
        <w:jc w:val="both"/>
        <w:rPr>
          <w:bCs/>
          <w:i/>
          <w:iCs/>
          <w:sz w:val="14"/>
          <w:szCs w:val="14"/>
        </w:rPr>
      </w:pPr>
      <w:r w:rsidRPr="005D0524">
        <w:rPr>
          <w:b/>
          <w:i/>
          <w:iCs/>
          <w:sz w:val="14"/>
          <w:szCs w:val="14"/>
        </w:rPr>
        <w:t>Beneficiar: Asociația Grup de Acțiune Locală Lunca Joasă a Siretului, Partener 1 Asociația Afaceri, Comunități, Oameni din România (ACOR) și Partener 2 UAT Șendreni</w:t>
      </w:r>
    </w:p>
    <w:p w14:paraId="7B070E95" w14:textId="4B375F78" w:rsidR="005D0524" w:rsidRPr="005D0524" w:rsidRDefault="005D0524" w:rsidP="005D0524">
      <w:pPr>
        <w:autoSpaceDE w:val="0"/>
        <w:autoSpaceDN w:val="0"/>
        <w:spacing w:after="0" w:line="240" w:lineRule="auto"/>
        <w:jc w:val="both"/>
        <w:rPr>
          <w:b/>
          <w:i/>
          <w:iCs/>
          <w:sz w:val="14"/>
          <w:szCs w:val="14"/>
        </w:rPr>
      </w:pPr>
      <w:r w:rsidRPr="005D0524">
        <w:rPr>
          <w:b/>
          <w:i/>
          <w:iCs/>
          <w:sz w:val="14"/>
          <w:szCs w:val="14"/>
        </w:rPr>
        <w:t xml:space="preserve">Proiect: </w:t>
      </w:r>
      <w:bookmarkStart w:id="1" w:name="_Hlk196584901"/>
      <w:r w:rsidRPr="005D0524">
        <w:rPr>
          <w:b/>
          <w:i/>
          <w:iCs/>
          <w:sz w:val="14"/>
          <w:szCs w:val="14"/>
        </w:rPr>
        <w:t>GAL LJS – Da, Se poate</w:t>
      </w:r>
      <w:r w:rsidR="0032748D">
        <w:rPr>
          <w:b/>
          <w:i/>
          <w:iCs/>
          <w:sz w:val="14"/>
          <w:szCs w:val="14"/>
        </w:rPr>
        <w:t xml:space="preserve"> </w:t>
      </w:r>
      <w:r w:rsidRPr="005D0524">
        <w:rPr>
          <w:b/>
          <w:i/>
          <w:iCs/>
          <w:sz w:val="14"/>
          <w:szCs w:val="14"/>
        </w:rPr>
        <w:t xml:space="preserve"> cod SMIS 312228</w:t>
      </w:r>
      <w:bookmarkEnd w:id="1"/>
    </w:p>
    <w:p w14:paraId="0221E54C" w14:textId="77777777" w:rsidR="005D0524" w:rsidRDefault="005D0524">
      <w:pPr>
        <w:keepNext/>
        <w:keepLines/>
        <w:spacing w:after="0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7B1E5C82" w14:textId="371D8270" w:rsidR="00DE6363" w:rsidRPr="00A0633B" w:rsidRDefault="00F9134D">
      <w:pPr>
        <w:keepNext/>
        <w:keepLines/>
        <w:spacing w:after="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A0633B">
        <w:rPr>
          <w:rFonts w:asciiTheme="minorHAnsi" w:hAnsiTheme="minorHAnsi" w:cstheme="minorHAnsi"/>
          <w:b/>
          <w:sz w:val="28"/>
          <w:szCs w:val="28"/>
        </w:rPr>
        <w:t>Anexa 1</w:t>
      </w:r>
      <w:r w:rsidR="005D0524">
        <w:rPr>
          <w:rFonts w:asciiTheme="minorHAnsi" w:hAnsiTheme="minorHAnsi" w:cstheme="minorHAnsi"/>
          <w:b/>
          <w:sz w:val="28"/>
          <w:szCs w:val="28"/>
        </w:rPr>
        <w:t>2</w:t>
      </w:r>
      <w:r w:rsidRPr="00A0633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B1E5C83" w14:textId="77777777" w:rsidR="00DE6363" w:rsidRPr="00A0633B" w:rsidRDefault="00DE6363">
      <w:pPr>
        <w:keepNext/>
        <w:keepLines/>
        <w:spacing w:after="0"/>
        <w:rPr>
          <w:rFonts w:asciiTheme="minorHAnsi" w:hAnsiTheme="minorHAnsi" w:cstheme="minorHAnsi"/>
          <w:b/>
          <w:sz w:val="28"/>
          <w:szCs w:val="28"/>
          <w:highlight w:val="lightGray"/>
        </w:rPr>
      </w:pPr>
    </w:p>
    <w:p w14:paraId="7B1E5C85" w14:textId="77777777" w:rsidR="00DE6363" w:rsidRPr="00A0633B" w:rsidRDefault="00DE6363">
      <w:pPr>
        <w:keepNext/>
        <w:keepLines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1E5C86" w14:textId="40FDB9B5" w:rsidR="00DE6363" w:rsidRPr="00A0633B" w:rsidRDefault="00F9134D">
      <w:pPr>
        <w:keepNext/>
        <w:keepLines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633B">
        <w:rPr>
          <w:rFonts w:asciiTheme="minorHAnsi" w:hAnsiTheme="minorHAnsi" w:cstheme="minorHAnsi"/>
          <w:b/>
          <w:sz w:val="28"/>
          <w:szCs w:val="28"/>
        </w:rPr>
        <w:t>MODEL CONTESTA</w:t>
      </w:r>
      <w:r w:rsidR="005D0524">
        <w:rPr>
          <w:rFonts w:asciiTheme="minorHAnsi" w:hAnsiTheme="minorHAnsi" w:cstheme="minorHAnsi"/>
          <w:b/>
          <w:sz w:val="28"/>
          <w:szCs w:val="28"/>
        </w:rPr>
        <w:t>Ț</w:t>
      </w:r>
      <w:r w:rsidRPr="00A0633B">
        <w:rPr>
          <w:rFonts w:asciiTheme="minorHAnsi" w:hAnsiTheme="minorHAnsi" w:cstheme="minorHAnsi"/>
          <w:b/>
          <w:sz w:val="28"/>
          <w:szCs w:val="28"/>
        </w:rPr>
        <w:t>IE</w:t>
      </w:r>
    </w:p>
    <w:p w14:paraId="7B1E5C87" w14:textId="77777777" w:rsidR="00DE6363" w:rsidRPr="00A0633B" w:rsidRDefault="00DE6363">
      <w:pPr>
        <w:keepNext/>
        <w:keepLines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1E5C88" w14:textId="77777777" w:rsidR="00DE6363" w:rsidRPr="00A0633B" w:rsidRDefault="00DE636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1E5C89" w14:textId="4AC0168F" w:rsidR="00DE6363" w:rsidRPr="00A0633B" w:rsidRDefault="00F9134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633B">
        <w:rPr>
          <w:rFonts w:asciiTheme="minorHAnsi" w:hAnsiTheme="minorHAnsi" w:cstheme="minorHAnsi"/>
          <w:sz w:val="24"/>
          <w:szCs w:val="24"/>
        </w:rPr>
        <w:t xml:space="preserve">Subsemnatul/subsemnata .........................................................., CNP: ..............................................., posesor/posesoare al/a C.I. seria ......, nr. ................, cu domiciliul în localitatea ............................................, str. ................................................., nr. ........, bl. ........., scara ........., et. .........., ap. ......., județul ...................., cu reședința (dacă e cazul) în localitatea ………….…………......................, str. ……………......................................., nr. ……, bl. ..........., scara ............., et. .........., ap.…..., județul .…....................., telefon: ................................., e-mail ........................................................., în calitate de </w:t>
      </w:r>
      <w:proofErr w:type="spellStart"/>
      <w:r w:rsidRPr="00A0633B">
        <w:rPr>
          <w:rFonts w:asciiTheme="minorHAnsi" w:hAnsiTheme="minorHAnsi" w:cstheme="minorHAnsi"/>
          <w:sz w:val="24"/>
          <w:szCs w:val="24"/>
        </w:rPr>
        <w:t>aplicant</w:t>
      </w:r>
      <w:proofErr w:type="spellEnd"/>
      <w:r w:rsidRPr="00A0633B">
        <w:rPr>
          <w:rFonts w:asciiTheme="minorHAnsi" w:hAnsiTheme="minorHAnsi" w:cstheme="minorHAnsi"/>
          <w:sz w:val="24"/>
          <w:szCs w:val="24"/>
        </w:rPr>
        <w:t xml:space="preserve"> în cadrul concursului de evaluare si </w:t>
      </w:r>
      <w:proofErr w:type="spellStart"/>
      <w:r w:rsidRPr="00A0633B">
        <w:rPr>
          <w:rFonts w:asciiTheme="minorHAnsi" w:hAnsiTheme="minorHAnsi" w:cstheme="minorHAnsi"/>
          <w:sz w:val="24"/>
          <w:szCs w:val="24"/>
        </w:rPr>
        <w:t>selectie</w:t>
      </w:r>
      <w:proofErr w:type="spellEnd"/>
      <w:r w:rsidRPr="00A0633B">
        <w:rPr>
          <w:rFonts w:asciiTheme="minorHAnsi" w:hAnsiTheme="minorHAnsi" w:cstheme="minorHAnsi"/>
          <w:sz w:val="24"/>
          <w:szCs w:val="24"/>
        </w:rPr>
        <w:t xml:space="preserve"> planuri de afaceri, organizat în cadrul proiectului </w:t>
      </w:r>
      <w:r w:rsidR="005D0524" w:rsidRPr="005D0524">
        <w:rPr>
          <w:rFonts w:asciiTheme="minorHAnsi" w:hAnsiTheme="minorHAnsi" w:cstheme="minorHAnsi"/>
          <w:b/>
          <w:i/>
          <w:sz w:val="24"/>
          <w:szCs w:val="24"/>
        </w:rPr>
        <w:t xml:space="preserve">’’GAL LJS – Da, </w:t>
      </w:r>
      <w:r w:rsidR="00875077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5D0524" w:rsidRPr="005D0524">
        <w:rPr>
          <w:rFonts w:asciiTheme="minorHAnsi" w:hAnsiTheme="minorHAnsi" w:cstheme="minorHAnsi"/>
          <w:b/>
          <w:i/>
          <w:sz w:val="24"/>
          <w:szCs w:val="24"/>
        </w:rPr>
        <w:t>e poate’’  ID: 312228</w:t>
      </w:r>
      <w:r w:rsidRPr="00A0633B">
        <w:rPr>
          <w:rFonts w:asciiTheme="minorHAnsi" w:hAnsiTheme="minorHAnsi" w:cstheme="minorHAnsi"/>
          <w:sz w:val="24"/>
          <w:szCs w:val="24"/>
        </w:rPr>
        <w:t xml:space="preserve">, contest rezultatele evaluării aferente Etapei de verificare </w:t>
      </w:r>
      <w:proofErr w:type="spellStart"/>
      <w:r w:rsidRPr="00A0633B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A0633B">
        <w:rPr>
          <w:rFonts w:asciiTheme="minorHAnsi" w:hAnsiTheme="minorHAnsi" w:cstheme="minorHAnsi"/>
          <w:sz w:val="24"/>
          <w:szCs w:val="24"/>
        </w:rPr>
        <w:t>-economică, pentru Planul de afaceri cu titlul :</w:t>
      </w:r>
    </w:p>
    <w:p w14:paraId="7B1E5C8A" w14:textId="77777777" w:rsidR="00DE6363" w:rsidRPr="00A0633B" w:rsidRDefault="00F913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633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4961"/>
      </w:tblGrid>
      <w:tr w:rsidR="00DE6363" w:rsidRPr="00A0633B" w14:paraId="7B1E5C8F" w14:textId="77777777" w:rsidTr="00AA284C">
        <w:trPr>
          <w:trHeight w:val="828"/>
        </w:trPr>
        <w:tc>
          <w:tcPr>
            <w:tcW w:w="704" w:type="dxa"/>
            <w:vAlign w:val="center"/>
          </w:tcPr>
          <w:p w14:paraId="7B1E5C8B" w14:textId="77777777" w:rsidR="00DE6363" w:rsidRPr="00A0633B" w:rsidRDefault="00F9134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633B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  <w:p w14:paraId="7B1E5C8C" w14:textId="77777777" w:rsidR="00DE6363" w:rsidRPr="00A0633B" w:rsidRDefault="00F9134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33B">
              <w:rPr>
                <w:rFonts w:asciiTheme="minorHAnsi" w:hAnsiTheme="minorHAnsi" w:cstheme="minorHAnsi"/>
                <w:b/>
                <w:sz w:val="24"/>
                <w:szCs w:val="24"/>
              </w:rPr>
              <w:t>crt.</w:t>
            </w:r>
          </w:p>
        </w:tc>
        <w:tc>
          <w:tcPr>
            <w:tcW w:w="3969" w:type="dxa"/>
            <w:vAlign w:val="center"/>
          </w:tcPr>
          <w:p w14:paraId="7B1E5C8D" w14:textId="77777777" w:rsidR="00DE6363" w:rsidRPr="00A0633B" w:rsidRDefault="00F9134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633B">
              <w:rPr>
                <w:rFonts w:asciiTheme="minorHAnsi" w:hAnsiTheme="minorHAnsi" w:cstheme="minorHAnsi"/>
                <w:b/>
                <w:sz w:val="24"/>
                <w:szCs w:val="24"/>
              </w:rPr>
              <w:t>ITEM CONTESTAT DIN GRILA DE EVALUARE</w:t>
            </w:r>
          </w:p>
        </w:tc>
        <w:tc>
          <w:tcPr>
            <w:tcW w:w="4961" w:type="dxa"/>
            <w:vAlign w:val="center"/>
          </w:tcPr>
          <w:p w14:paraId="7B1E5C8E" w14:textId="77777777" w:rsidR="00DE6363" w:rsidRPr="00A0633B" w:rsidRDefault="00F9134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633B">
              <w:rPr>
                <w:rFonts w:asciiTheme="minorHAnsi" w:hAnsiTheme="minorHAnsi" w:cstheme="minorHAnsi"/>
                <w:b/>
                <w:sz w:val="24"/>
                <w:szCs w:val="24"/>
              </w:rPr>
              <w:t>ARGUMENTE PENTRU REEVALUARE ITEM</w:t>
            </w:r>
          </w:p>
        </w:tc>
      </w:tr>
      <w:tr w:rsidR="00DE6363" w:rsidRPr="00A0633B" w14:paraId="7B1E5C93" w14:textId="77777777" w:rsidTr="00AA284C">
        <w:trPr>
          <w:trHeight w:val="438"/>
        </w:trPr>
        <w:tc>
          <w:tcPr>
            <w:tcW w:w="704" w:type="dxa"/>
            <w:vAlign w:val="center"/>
          </w:tcPr>
          <w:p w14:paraId="7B1E5C90" w14:textId="77777777" w:rsidR="00DE6363" w:rsidRPr="00AA284C" w:rsidRDefault="00DE6363" w:rsidP="00AA284C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1E5C91" w14:textId="77777777" w:rsidR="00DE6363" w:rsidRPr="00A0633B" w:rsidRDefault="00DE636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1E5C92" w14:textId="77777777" w:rsidR="00DE6363" w:rsidRPr="00A0633B" w:rsidRDefault="00DE636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6363" w:rsidRPr="00A0633B" w14:paraId="7B1E5C97" w14:textId="77777777" w:rsidTr="00AA284C">
        <w:trPr>
          <w:trHeight w:val="392"/>
        </w:trPr>
        <w:tc>
          <w:tcPr>
            <w:tcW w:w="704" w:type="dxa"/>
            <w:vAlign w:val="center"/>
          </w:tcPr>
          <w:p w14:paraId="7B1E5C94" w14:textId="77777777" w:rsidR="00DE6363" w:rsidRPr="00AA284C" w:rsidRDefault="00DE6363" w:rsidP="00AA284C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1E5C95" w14:textId="77777777" w:rsidR="00DE6363" w:rsidRPr="00A0633B" w:rsidRDefault="00DE636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1E5C96" w14:textId="77777777" w:rsidR="00DE6363" w:rsidRPr="00A0633B" w:rsidRDefault="00DE636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6363" w:rsidRPr="00A0633B" w14:paraId="7B1E5C9B" w14:textId="77777777" w:rsidTr="00AA284C">
        <w:trPr>
          <w:trHeight w:val="467"/>
        </w:trPr>
        <w:tc>
          <w:tcPr>
            <w:tcW w:w="704" w:type="dxa"/>
            <w:vAlign w:val="center"/>
          </w:tcPr>
          <w:p w14:paraId="7B1E5C98" w14:textId="77777777" w:rsidR="00DE6363" w:rsidRPr="00AA284C" w:rsidRDefault="00DE6363" w:rsidP="00AA284C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1E5C99" w14:textId="77777777" w:rsidR="00DE6363" w:rsidRPr="00A0633B" w:rsidRDefault="00DE636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1E5C9A" w14:textId="77777777" w:rsidR="00DE6363" w:rsidRPr="00A0633B" w:rsidRDefault="00DE636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1E5C9C" w14:textId="77777777" w:rsidR="00DE6363" w:rsidRPr="00A0633B" w:rsidRDefault="00DE636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B1E5C9D" w14:textId="063F3B10" w:rsidR="00DE6363" w:rsidRPr="00A0633B" w:rsidRDefault="00F913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633B">
        <w:rPr>
          <w:rFonts w:asciiTheme="minorHAnsi" w:hAnsiTheme="minorHAnsi" w:cstheme="minorHAnsi"/>
          <w:sz w:val="24"/>
          <w:szCs w:val="24"/>
        </w:rPr>
        <w:t xml:space="preserve">Nume </w:t>
      </w:r>
      <w:r w:rsidR="00875077">
        <w:rPr>
          <w:rFonts w:asciiTheme="minorHAnsi" w:hAnsiTheme="minorHAnsi" w:cstheme="minorHAnsi"/>
          <w:sz w:val="24"/>
          <w:szCs w:val="24"/>
        </w:rPr>
        <w:t>ș</w:t>
      </w:r>
      <w:r w:rsidRPr="00A0633B">
        <w:rPr>
          <w:rFonts w:asciiTheme="minorHAnsi" w:hAnsiTheme="minorHAnsi" w:cstheme="minorHAnsi"/>
          <w:sz w:val="24"/>
          <w:szCs w:val="24"/>
        </w:rPr>
        <w:t>i prenume</w:t>
      </w:r>
    </w:p>
    <w:p w14:paraId="7B1E5C9E" w14:textId="77777777" w:rsidR="00DE6363" w:rsidRPr="00A0633B" w:rsidRDefault="00DE636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B1E5C9F" w14:textId="77777777" w:rsidR="00DE6363" w:rsidRPr="00A0633B" w:rsidRDefault="00F913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633B">
        <w:rPr>
          <w:rFonts w:asciiTheme="minorHAnsi" w:hAnsiTheme="minorHAnsi" w:cstheme="minorHAnsi"/>
          <w:sz w:val="24"/>
          <w:szCs w:val="24"/>
        </w:rPr>
        <w:t>Semnătura:</w:t>
      </w:r>
    </w:p>
    <w:p w14:paraId="7B1E5CA3" w14:textId="6E45C0F6" w:rsidR="00DE6363" w:rsidRPr="00A0633B" w:rsidRDefault="00F9134D" w:rsidP="005D052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633B">
        <w:rPr>
          <w:rFonts w:asciiTheme="minorHAnsi" w:hAnsiTheme="minorHAnsi" w:cstheme="minorHAnsi"/>
          <w:sz w:val="24"/>
          <w:szCs w:val="24"/>
        </w:rPr>
        <w:t>Data:</w:t>
      </w:r>
    </w:p>
    <w:p w14:paraId="7B1E5CA4" w14:textId="77777777" w:rsidR="00DE6363" w:rsidRPr="00A0633B" w:rsidRDefault="00DE6363">
      <w:pPr>
        <w:rPr>
          <w:rFonts w:asciiTheme="minorHAnsi" w:hAnsiTheme="minorHAnsi" w:cstheme="minorHAnsi"/>
          <w:sz w:val="24"/>
          <w:szCs w:val="24"/>
        </w:rPr>
      </w:pPr>
    </w:p>
    <w:p w14:paraId="7B1E5CA5" w14:textId="77777777" w:rsidR="00DE6363" w:rsidRPr="00A0633B" w:rsidRDefault="00DE6363">
      <w:pPr>
        <w:rPr>
          <w:rFonts w:asciiTheme="minorHAnsi" w:hAnsiTheme="minorHAnsi" w:cstheme="minorHAnsi"/>
          <w:sz w:val="24"/>
          <w:szCs w:val="24"/>
        </w:rPr>
      </w:pPr>
    </w:p>
    <w:sectPr w:rsidR="00DE6363" w:rsidRPr="00A0633B">
      <w:headerReference w:type="default" r:id="rId8"/>
      <w:footerReference w:type="default" r:id="rId9"/>
      <w:pgSz w:w="11907" w:h="16839"/>
      <w:pgMar w:top="1440" w:right="1134" w:bottom="1440" w:left="1134" w:header="432" w:footer="5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5CAC" w14:textId="77777777" w:rsidR="00F9134D" w:rsidRDefault="00F9134D">
      <w:pPr>
        <w:spacing w:after="0" w:line="240" w:lineRule="auto"/>
      </w:pPr>
      <w:r>
        <w:separator/>
      </w:r>
    </w:p>
  </w:endnote>
  <w:endnote w:type="continuationSeparator" w:id="0">
    <w:p w14:paraId="7B1E5CAE" w14:textId="77777777" w:rsidR="00F9134D" w:rsidRDefault="00F9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2DBE" w14:textId="77777777" w:rsidR="005D0524" w:rsidRPr="001B4B32" w:rsidRDefault="00F9134D" w:rsidP="005D0524">
    <w:pPr>
      <w:pStyle w:val="Subsol"/>
    </w:pPr>
    <w:r>
      <w:t xml:space="preserve">     </w:t>
    </w:r>
    <w:r w:rsidR="005D0524">
      <w:rPr>
        <w:noProof/>
      </w:rPr>
      <w:drawing>
        <wp:anchor distT="0" distB="0" distL="114300" distR="114300" simplePos="0" relativeHeight="251664384" behindDoc="1" locked="0" layoutInCell="1" allowOverlap="1" wp14:anchorId="349BF22B" wp14:editId="5DA63C5A">
          <wp:simplePos x="0" y="0"/>
          <wp:positionH relativeFrom="column">
            <wp:posOffset>4800600</wp:posOffset>
          </wp:positionH>
          <wp:positionV relativeFrom="paragraph">
            <wp:posOffset>29210</wp:posOffset>
          </wp:positionV>
          <wp:extent cx="855524" cy="876935"/>
          <wp:effectExtent l="0" t="0" r="0" b="0"/>
          <wp:wrapNone/>
          <wp:docPr id="640920376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24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524">
      <w:rPr>
        <w:noProof/>
      </w:rPr>
      <w:drawing>
        <wp:anchor distT="0" distB="0" distL="114300" distR="114300" simplePos="0" relativeHeight="251663360" behindDoc="1" locked="0" layoutInCell="1" allowOverlap="1" wp14:anchorId="4D6635A4" wp14:editId="6524B276">
          <wp:simplePos x="0" y="0"/>
          <wp:positionH relativeFrom="column">
            <wp:posOffset>95250</wp:posOffset>
          </wp:positionH>
          <wp:positionV relativeFrom="paragraph">
            <wp:posOffset>30286</wp:posOffset>
          </wp:positionV>
          <wp:extent cx="899039" cy="771525"/>
          <wp:effectExtent l="0" t="0" r="0" b="0"/>
          <wp:wrapNone/>
          <wp:docPr id="4914029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3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524"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3C4B8187" w14:textId="77777777" w:rsidR="005D0524" w:rsidRPr="009B7F04" w:rsidRDefault="005D0524" w:rsidP="005D0524">
    <w:pPr>
      <w:pStyle w:val="Subsol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BDF498F" wp14:editId="5015D3FB">
          <wp:simplePos x="0" y="0"/>
          <wp:positionH relativeFrom="column">
            <wp:posOffset>1828800</wp:posOffset>
          </wp:positionH>
          <wp:positionV relativeFrom="paragraph">
            <wp:posOffset>2540</wp:posOffset>
          </wp:positionV>
          <wp:extent cx="2283775" cy="493790"/>
          <wp:effectExtent l="0" t="0" r="2540" b="1905"/>
          <wp:wrapNone/>
          <wp:docPr id="83818393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775" cy="49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E5CA7" w14:textId="37B4F807" w:rsidR="00DE6363" w:rsidRDefault="00F9134D"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5CA8" w14:textId="77777777" w:rsidR="00F9134D" w:rsidRDefault="00F9134D">
      <w:pPr>
        <w:spacing w:after="0" w:line="240" w:lineRule="auto"/>
      </w:pPr>
      <w:r>
        <w:separator/>
      </w:r>
    </w:p>
  </w:footnote>
  <w:footnote w:type="continuationSeparator" w:id="0">
    <w:p w14:paraId="7B1E5CAA" w14:textId="77777777" w:rsidR="00F9134D" w:rsidRDefault="00F9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A8D4" w14:textId="2AEB8696" w:rsidR="005D0524" w:rsidRDefault="005D0524" w:rsidP="005D052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EE722C4" wp14:editId="6724C894">
          <wp:simplePos x="0" y="0"/>
          <wp:positionH relativeFrom="column">
            <wp:posOffset>5305425</wp:posOffset>
          </wp:positionH>
          <wp:positionV relativeFrom="paragraph">
            <wp:posOffset>-16510</wp:posOffset>
          </wp:positionV>
          <wp:extent cx="752475" cy="685800"/>
          <wp:effectExtent l="0" t="0" r="9525" b="0"/>
          <wp:wrapNone/>
          <wp:docPr id="14593261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E66225F" wp14:editId="5F418062">
          <wp:simplePos x="0" y="0"/>
          <wp:positionH relativeFrom="column">
            <wp:posOffset>-133985</wp:posOffset>
          </wp:positionH>
          <wp:positionV relativeFrom="paragraph">
            <wp:posOffset>53340</wp:posOffset>
          </wp:positionV>
          <wp:extent cx="2371725" cy="529590"/>
          <wp:effectExtent l="0" t="0" r="0" b="3810"/>
          <wp:wrapNone/>
          <wp:docPr id="182982697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4ACB4" w14:textId="5384DBA7" w:rsidR="005D0524" w:rsidRDefault="005D0524" w:rsidP="005D0524">
    <w:pPr>
      <w:rPr>
        <w:rFonts w:ascii="Trebuchet MS" w:hAnsi="Trebuchet MS"/>
      </w:rPr>
    </w:pPr>
  </w:p>
  <w:p w14:paraId="28322725" w14:textId="77777777" w:rsidR="005D0524" w:rsidRDefault="005D0524" w:rsidP="005D0524">
    <w:pPr>
      <w:autoSpaceDE w:val="0"/>
      <w:autoSpaceDN w:val="0"/>
      <w:jc w:val="both"/>
      <w:rPr>
        <w:bCs/>
        <w:i/>
        <w:iCs/>
        <w:sz w:val="12"/>
        <w:szCs w:val="12"/>
      </w:rPr>
    </w:pPr>
  </w:p>
  <w:p w14:paraId="7B1E5CA6" w14:textId="42B77A45" w:rsidR="00DE6363" w:rsidRDefault="00F9134D" w:rsidP="005D05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1BA"/>
    <w:multiLevelType w:val="hybridMultilevel"/>
    <w:tmpl w:val="7BF0494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F7D9A"/>
    <w:multiLevelType w:val="multilevel"/>
    <w:tmpl w:val="992EF57A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 w16cid:durableId="1968509231">
    <w:abstractNumId w:val="1"/>
  </w:num>
  <w:num w:numId="2" w16cid:durableId="13782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63"/>
    <w:rsid w:val="000A256E"/>
    <w:rsid w:val="002A4614"/>
    <w:rsid w:val="0032748D"/>
    <w:rsid w:val="005D0524"/>
    <w:rsid w:val="00875077"/>
    <w:rsid w:val="00A0633B"/>
    <w:rsid w:val="00AA284C"/>
    <w:rsid w:val="00B90CBC"/>
    <w:rsid w:val="00CA56CB"/>
    <w:rsid w:val="00CF15B4"/>
    <w:rsid w:val="00D32F2E"/>
    <w:rsid w:val="00D471AB"/>
    <w:rsid w:val="00DE6363"/>
    <w:rsid w:val="00E26FF0"/>
    <w:rsid w:val="00E83C3A"/>
    <w:rsid w:val="00E92FF3"/>
    <w:rsid w:val="00F9134D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E5C82"/>
  <w15:docId w15:val="{AD52F1E2-4E02-46AA-8527-228B1EC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basedOn w:val="Fontdeparagrafimplicit"/>
    <w:link w:val="Antet"/>
    <w:uiPriority w:val="99"/>
    <w:qFormat/>
    <w:rPr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qFormat/>
    <w:rPr>
      <w:lang w:val="ro-RO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paragraph" w:styleId="Listparagraf">
    <w:name w:val="List Paragraph"/>
    <w:basedOn w:val="Normal"/>
    <w:uiPriority w:val="34"/>
    <w:qFormat/>
    <w:rsid w:val="00AA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+O61VUBjZKaDirIe9YDAMFWUyQ==">CgMxLjA4AHIhMWlqcWF0UV9pNGNNTG9LSm56bWhmRE11bU5yLVhVajZB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asociatia getica</dc:creator>
  <cp:lastModifiedBy>Alin</cp:lastModifiedBy>
  <cp:revision>5</cp:revision>
  <dcterms:created xsi:type="dcterms:W3CDTF">2025-05-08T21:37:00Z</dcterms:created>
  <dcterms:modified xsi:type="dcterms:W3CDTF">2025-05-09T08:27:00Z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3EC9D558FBBC43B2B4B808B13121D4D1_13</vt:lpwstr>
  </property>
</Properties>
</file>