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5F93B152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0BD59EC9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0C0EEA"/>
    <w:rsid w:val="00153B9A"/>
    <w:rsid w:val="001A3491"/>
    <w:rsid w:val="001B6588"/>
    <w:rsid w:val="00282082"/>
    <w:rsid w:val="00436E19"/>
    <w:rsid w:val="0061347E"/>
    <w:rsid w:val="00645982"/>
    <w:rsid w:val="006978F5"/>
    <w:rsid w:val="007F2E09"/>
    <w:rsid w:val="008C5761"/>
    <w:rsid w:val="008E420B"/>
    <w:rsid w:val="0090052B"/>
    <w:rsid w:val="00935320"/>
    <w:rsid w:val="00966729"/>
    <w:rsid w:val="00B76F3B"/>
    <w:rsid w:val="00BB4A9F"/>
    <w:rsid w:val="00CB5069"/>
    <w:rsid w:val="00D24586"/>
    <w:rsid w:val="00E743E7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Șendreni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"Promovarea incluziunii sociale, a reducerii s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ărăciei și a dezvoltării economice în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50.000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ALPAEM ALPA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Șendreni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0742507661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0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610193" custLinFactNeighborX="50976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contribuie la promovarea antreprenoriatului si a ocuparii fortei de munca precum si la cresterea interesului generatiilor de tineri care sa se implice in dezvoltarea economica a mediului rural. Aceste aspecte sunt indeplinite in sensul ca administratorul este o tanara antreprenoare (nu a mai derulat activitati economice intr-o forma juridica), creeaza un loc de munca cu norma intrega pe perioada nedeterminata si face parte din tanara generatie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Activitatile prestate vor fi in procent de 11% din valoarea primei transe de plata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achiziționarea unui buldoexcavator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prestări servicii în teritoriu Gal Lunca Joasă a Siretului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/>
            <a:t>Dezvoltarea bazei-tehnico materiale a ALPAEM  ALPA SRL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01E92AC-DC86-4C16-ABA0-B019A9BEED85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se implice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 dezvoltarea economic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mediului rural;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BD90295-E0B6-4F36-9B26-67C938547787}" type="parTrans" cxnId="{50404BD7-F62A-4B24-8ABC-99135869EA63}">
      <dgm:prSet/>
      <dgm:spPr/>
      <dgm:t>
        <a:bodyPr/>
        <a:lstStyle/>
        <a:p>
          <a:endParaRPr lang="en-US"/>
        </a:p>
      </dgm:t>
    </dgm:pt>
    <dgm:pt modelId="{25F1965E-10DD-4994-94CD-A55B1540A6BE}" type="sibTrans" cxnId="{50404BD7-F62A-4B24-8ABC-99135869EA63}">
      <dgm:prSet/>
      <dgm:spPr/>
      <dgm:t>
        <a:bodyPr/>
        <a:lstStyle/>
        <a:p>
          <a:endParaRPr lang="en-US"/>
        </a:p>
      </dgm:t>
    </dgm:pt>
    <dgm:pt modelId="{B2311220-4962-4590-951C-A7764B085B4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unui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5B6938A-9670-4B0C-8994-CA4CF006414E}" type="parTrans" cxnId="{7471DD08-1E10-4F0B-AC51-A08623511B7D}">
      <dgm:prSet/>
      <dgm:spPr/>
      <dgm:t>
        <a:bodyPr/>
        <a:lstStyle/>
        <a:p>
          <a:endParaRPr lang="en-US"/>
        </a:p>
      </dgm:t>
    </dgm:pt>
    <dgm:pt modelId="{A6F35630-30DC-4C5B-8EF8-97F1BA7204E7}" type="sibTrans" cxnId="{7471DD08-1E10-4F0B-AC51-A08623511B7D}">
      <dgm:prSet/>
      <dgm:spPr/>
      <dgm:t>
        <a:bodyPr/>
        <a:lstStyle/>
        <a:p>
          <a:endParaRPr lang="en-US"/>
        </a:p>
      </dgm:t>
    </dgm:pt>
    <dgm:pt modelId="{84CDB179-1FD7-4998-9833-8BCC0EB49E8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C9C6487-F31B-4A5E-A530-CD6DAA551441}" type="parTrans" cxnId="{96D57640-A12D-4A18-AC37-D44355CA2CF7}">
      <dgm:prSet/>
      <dgm:spPr/>
      <dgm:t>
        <a:bodyPr/>
        <a:lstStyle/>
        <a:p>
          <a:endParaRPr lang="en-US"/>
        </a:p>
      </dgm:t>
    </dgm:pt>
    <dgm:pt modelId="{A9453F87-742E-4225-A8FE-E987E1F9F8A6}" type="sibTrans" cxnId="{96D57640-A12D-4A18-AC37-D44355CA2CF7}">
      <dgm:prSet/>
      <dgm:spPr/>
      <dgm:t>
        <a:bodyPr/>
        <a:lstStyle/>
        <a:p>
          <a:endParaRPr lang="en-US"/>
        </a:p>
      </dgm:t>
    </dgm:pt>
    <dgm:pt modelId="{6E7518D3-5DF3-4C66-B08F-E88C41D7E28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 cu norma intreaga pe perioada nedeterminata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</a:p>
      </dgm:t>
    </dgm:pt>
    <dgm:pt modelId="{EDC10876-1872-41BA-A241-622C058C8362}" type="parTrans" cxnId="{05D5D88B-6458-438F-A650-F97080711826}">
      <dgm:prSet/>
      <dgm:spPr/>
      <dgm:t>
        <a:bodyPr/>
        <a:lstStyle/>
        <a:p>
          <a:endParaRPr lang="en-US"/>
        </a:p>
      </dgm:t>
    </dgm:pt>
    <dgm:pt modelId="{B1EB1550-4CB5-4516-B86E-5684EACE77A8}" type="sibTrans" cxnId="{05D5D88B-6458-438F-A650-F97080711826}">
      <dgm:prSet/>
      <dgm:spPr/>
      <dgm:t>
        <a:bodyPr/>
        <a:lstStyle/>
        <a:p>
          <a:endParaRPr lang="en-US"/>
        </a:p>
      </dgm:t>
    </dgm:pt>
    <dgm:pt modelId="{3092FAFA-CCA2-4995-8229-D70255D9C28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si dezvoltarea bazei tehnico materiale a societatii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</a:p>
      </dgm:t>
    </dgm:pt>
    <dgm:pt modelId="{E6409461-2A50-4C87-8282-144F4FD51FD1}" type="parTrans" cxnId="{5ADC004B-54B4-4479-A26B-0DB4226CA9DE}">
      <dgm:prSet/>
      <dgm:spPr/>
      <dgm:t>
        <a:bodyPr/>
        <a:lstStyle/>
        <a:p>
          <a:endParaRPr lang="en-US"/>
        </a:p>
      </dgm:t>
    </dgm:pt>
    <dgm:pt modelId="{BA103CC6-7838-49DB-8910-FA2E7B01D883}" type="sibTrans" cxnId="{5ADC004B-54B4-4479-A26B-0DB4226CA9DE}">
      <dgm:prSet/>
      <dgm:spPr/>
      <dgm:t>
        <a:bodyPr/>
        <a:lstStyle/>
        <a:p>
          <a:endParaRPr lang="en-US"/>
        </a:p>
      </dgm:t>
    </dgm:pt>
    <dgm:pt modelId="{B6E472A0-4394-415D-971D-39F5B53D7D6B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procent de 11% din valoarea primei tranșe de plată;</a:t>
          </a:r>
        </a:p>
      </dgm:t>
    </dgm:pt>
    <dgm:pt modelId="{92D5008F-43D9-4E07-891C-EA1C267D3183}" type="parTrans" cxnId="{06959B0C-C8A2-4CFE-8071-F900EB0EF89C}">
      <dgm:prSet/>
      <dgm:spPr/>
      <dgm:t>
        <a:bodyPr/>
        <a:lstStyle/>
        <a:p>
          <a:endParaRPr lang="en-US"/>
        </a:p>
      </dgm:t>
    </dgm:pt>
    <dgm:pt modelId="{E35FE720-C9D2-4449-B016-DE33DF1DAD1C}" type="sibTrans" cxnId="{06959B0C-C8A2-4CFE-8071-F900EB0EF89C}">
      <dgm:prSet/>
      <dgm:spPr/>
      <dgm:t>
        <a:bodyPr/>
        <a:lstStyle/>
        <a:p>
          <a:endParaRPr lang="en-US"/>
        </a:p>
      </dgm:t>
    </dgm:pt>
    <dgm:pt modelId="{F5BDD1A7-F10D-403B-9B14-FBA3FC84DC6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Promovarea serviciilor prestate de ALPAEM ALPA SRL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DA79A11-371F-47C6-9D8C-EE4B7CACE9E7}" type="parTrans" cxnId="{EE030293-2A9A-4522-A0CF-FD0611F2C835}">
      <dgm:prSet/>
      <dgm:spPr/>
      <dgm:t>
        <a:bodyPr/>
        <a:lstStyle/>
        <a:p>
          <a:endParaRPr lang="en-US"/>
        </a:p>
      </dgm:t>
    </dgm:pt>
    <dgm:pt modelId="{7A197E2C-6E86-43DC-A7FC-9312A809042E}" type="sibTrans" cxnId="{EE030293-2A9A-4522-A0CF-FD0611F2C83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 custLinFactNeighborX="2436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6887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7471DD08-1E10-4F0B-AC51-A08623511B7D}" srcId="{353E89F5-90FD-43B1-923C-F7A614CF3C22}" destId="{B2311220-4962-4590-951C-A7764B085B45}" srcOrd="1" destOrd="0" parTransId="{25B6938A-9670-4B0C-8994-CA4CF006414E}" sibTransId="{A6F35630-30DC-4C5B-8EF8-97F1BA7204E7}"/>
    <dgm:cxn modelId="{6B42570C-03CB-4D73-BDFF-9DF235FBC7B9}" type="presOf" srcId="{6E7518D3-5DF3-4C66-B08F-E88C41D7E28A}" destId="{23447CCD-1B81-4231-9550-72B81D2CD4B5}" srcOrd="0" destOrd="1" presId="urn:microsoft.com/office/officeart/2005/8/layout/vList5"/>
    <dgm:cxn modelId="{06959B0C-C8A2-4CFE-8071-F900EB0EF89C}" srcId="{353E89F5-90FD-43B1-923C-F7A614CF3C22}" destId="{B6E472A0-4394-415D-971D-39F5B53D7D6B}" srcOrd="2" destOrd="0" parTransId="{92D5008F-43D9-4E07-891C-EA1C267D3183}" sibTransId="{E35FE720-C9D2-4449-B016-DE33DF1DAD1C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31BEA127-2954-4D6A-B28E-B2A011B22714}" type="presOf" srcId="{F5BDD1A7-F10D-403B-9B14-FBA3FC84DC6E}" destId="{23447CCD-1B81-4231-9550-72B81D2CD4B5}" srcOrd="0" destOrd="3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6D57640-A12D-4A18-AC37-D44355CA2CF7}" srcId="{353E89F5-90FD-43B1-923C-F7A614CF3C22}" destId="{84CDB179-1FD7-4998-9833-8BCC0EB49E81}" srcOrd="3" destOrd="0" parTransId="{FC9C6487-F31B-4A5E-A530-CD6DAA551441}" sibTransId="{A9453F87-742E-4225-A8FE-E987E1F9F8A6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13723564-164B-41D8-B70B-E2ECEB439F66}" type="presOf" srcId="{B6E472A0-4394-415D-971D-39F5B53D7D6B}" destId="{28FB0171-7E9F-4A24-A49B-3968FB810212}" srcOrd="0" destOrd="2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ADC004B-54B4-4479-A26B-0DB4226CA9DE}" srcId="{384D8344-1B09-457C-8C5C-C9E67DE7BEAA}" destId="{3092FAFA-CCA2-4995-8229-D70255D9C28E}" srcOrd="2" destOrd="0" parTransId="{E6409461-2A50-4C87-8282-144F4FD51FD1}" sibTransId="{BA103CC6-7838-49DB-8910-FA2E7B01D883}"/>
    <dgm:cxn modelId="{1BB73370-C941-46AA-A527-B2412B5E3270}" type="presOf" srcId="{701E92AC-DC86-4C16-ABA0-B019A9BEED85}" destId="{6F97E8EC-0945-4C57-9BB0-ED664CA17D3D}" srcOrd="0" destOrd="1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27AA0E7B-B997-4CE1-91EA-B4FC765425EF}" type="presOf" srcId="{3092FAFA-CCA2-4995-8229-D70255D9C28E}" destId="{23447CCD-1B81-4231-9550-72B81D2CD4B5}" srcOrd="0" destOrd="2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05D5D88B-6458-438F-A650-F97080711826}" srcId="{384D8344-1B09-457C-8C5C-C9E67DE7BEAA}" destId="{6E7518D3-5DF3-4C66-B08F-E88C41D7E28A}" srcOrd="1" destOrd="0" parTransId="{EDC10876-1872-41BA-A241-622C058C8362}" sibTransId="{B1EB1550-4CB5-4516-B86E-5684EACE77A8}"/>
    <dgm:cxn modelId="{EE030293-2A9A-4522-A0CF-FD0611F2C835}" srcId="{384D8344-1B09-457C-8C5C-C9E67DE7BEAA}" destId="{F5BDD1A7-F10D-403B-9B14-FBA3FC84DC6E}" srcOrd="3" destOrd="0" parTransId="{EDA79A11-371F-47C6-9D8C-EE4B7CACE9E7}" sibTransId="{7A197E2C-6E86-43DC-A7FC-9312A809042E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8245CAA-2355-42C4-862A-1E4CCFB2A46B}" type="presOf" srcId="{84CDB179-1FD7-4998-9833-8BCC0EB49E81}" destId="{28FB0171-7E9F-4A24-A49B-3968FB810212}" srcOrd="0" destOrd="3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5D775C6-6CBF-499D-BB13-CB89F8DCD94D}" type="presOf" srcId="{B2311220-4962-4590-951C-A7764B085B45}" destId="{28FB0171-7E9F-4A24-A49B-3968FB810212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0404BD7-F62A-4B24-8ABC-99135869EA63}" srcId="{9740E7FE-3F67-4F38-8B44-B711567217BD}" destId="{701E92AC-DC86-4C16-ABA0-B019A9BEED85}" srcOrd="1" destOrd="0" parTransId="{4BD90295-E0B6-4F36-9B26-67C938547787}" sibTransId="{25F1965E-10DD-4994-94CD-A55B1540A6BE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Șendreni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"Promovarea incluziunii sociale, a reducerii s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ărăciei și a dezvoltării economice în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50.000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0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35568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ALPAEM ALPA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376405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Șendreni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0742507661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Dezvoltarea bazei-tehnico materiale a ALPAEM  ALPA SRL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5151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contribuie la promovarea antreprenoriatului si a ocuparii fortei de munca precum si la cresterea interesului generatiilor de tineri care sa se implice in dezvoltarea economica a mediului rural. Aceste aspecte sunt indeplinite in sensul ca administratorul este o tanara antreprenoare (nu a mai derulat activitati economice intr-o forma juridica), creeaza un loc de munca cu norma intrega pe perioada nedeterminata si face parte din tanara generatie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 rot="-5400000">
        <a:off x="83006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717849" y="2261056"/>
          <a:ext cx="123950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Activitatile prestate vor fi in procent de 11% din valoarea primei transe de plata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 cu norma intreaga pe perioada nedeterminata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si dezvoltarea bazei tehnico materiale a societatii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Promovarea serviciilor prestate de ALPAEM ALPA SRL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5" y="3212028"/>
        <a:ext cx="2959924" cy="111848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achiziționarea unui buldoexcavator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unui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procent de 11% din valoarea primei tranșe de plată;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prestări servicii în teritoriu Gal Lunca Joasă a Siretului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se implice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 dezvoltarea economic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mediului rural;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2019-09-20T10:10:00Z</dcterms:created>
  <dcterms:modified xsi:type="dcterms:W3CDTF">2019-09-23T07:43:00Z</dcterms:modified>
</cp:coreProperties>
</file>